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C65E0" w:rsidRPr="00B308FC" w:rsidRDefault="00FB5F86" w:rsidP="00FB5F86">
      <w:pPr>
        <w:jc w:val="center"/>
        <w:rPr>
          <w:rFonts w:ascii="Times New Roman" w:hAnsi="Times New Roman" w:cs="Times New Roman"/>
          <w:b/>
          <w:sz w:val="24"/>
          <w:szCs w:val="24"/>
          <w:lang w:val="lt-LT"/>
        </w:rPr>
      </w:pPr>
      <w:r w:rsidRPr="00B308FC">
        <w:rPr>
          <w:rFonts w:ascii="Times New Roman" w:hAnsi="Times New Roman" w:cs="Times New Roman"/>
          <w:b/>
          <w:sz w:val="24"/>
          <w:szCs w:val="24"/>
          <w:lang w:val="lt-LT"/>
        </w:rPr>
        <w:t>PATIRTINIS MUZIKOS MOKYMASIS</w:t>
      </w:r>
    </w:p>
    <w:p w:rsidR="00FB5F86" w:rsidRPr="00B308FC" w:rsidRDefault="00FB5F86" w:rsidP="00FB5F86">
      <w:pPr>
        <w:jc w:val="center"/>
        <w:rPr>
          <w:rFonts w:ascii="Times New Roman" w:hAnsi="Times New Roman" w:cs="Times New Roman"/>
          <w:lang w:val="lt-LT"/>
        </w:rPr>
      </w:pPr>
    </w:p>
    <w:p w:rsidR="00FB5F86" w:rsidRPr="00B308FC" w:rsidRDefault="00FB5F86" w:rsidP="00FB5F86">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Muzikos pedagogas, vadovėlių autorius dr. Eirimas Velička išsamiai nagrinėja praktinio, mokinių muzikine patirtimi grįsto muzikinio ugdymo sampratą. Jis teigia, kad</w:t>
      </w:r>
      <w:r w:rsidR="00046899" w:rsidRPr="00B308FC">
        <w:rPr>
          <w:rFonts w:ascii="Times New Roman" w:hAnsi="Times New Roman" w:cs="Times New Roman"/>
          <w:sz w:val="24"/>
          <w:szCs w:val="24"/>
          <w:lang w:val="lt-LT"/>
        </w:rPr>
        <w:t>:</w:t>
      </w:r>
      <w:r w:rsidRPr="00B308FC">
        <w:rPr>
          <w:rFonts w:ascii="Times New Roman" w:hAnsi="Times New Roman" w:cs="Times New Roman"/>
          <w:sz w:val="24"/>
          <w:szCs w:val="24"/>
          <w:lang w:val="lt-LT"/>
        </w:rPr>
        <w:t xml:space="preserve"> „Regis, nemažai problemų kyla vien dėl to, kad mes vaikus, užuot mokę muzikos, vis dar mokome apie muziką. Vis dar nepakankamai įvertiname į praktinį patyrimą orientuoto, gyvu muzikavimu ir muzikine kūryba grįsto ugdymo svarbos. Gyvai atliekama ir kuriama muzika yra grįsta mąstymu veikiant (angl. thinking in action) ir procedūriniu žinojimu, kuris yra savita žinojimo forma. Tam, kad vaikas muzikos pamoką suvoktų kaip prasmingą ir patirtų muzikavimo džiaugsmą, turi susidurti su jėgas atitinkančiais muzikiniais iššūkiais ir išmokti juos įveikti. Muzikinių iššūkių įveikimas, muzikinių problemų sprendimas skatina asmenybės augimą, ugdo pasitenkinimą savimi, kelia savivertę. Svarbu, kad iššūkis būtų ne per lengvas (nes bus nuobodu), bet ir ne per sunkus (nes sukels nusivylimą savo jėgomis). Ugdomoji iššūkio galia išsamiai nagrinėjama M. Csikszentmihalyi knygoje „Srautas“, kurią galima skaityti ir lietuviškai (Csikszentmihalyi, 2016). (Velička E., 2019)</w:t>
      </w:r>
      <w:r w:rsidR="00046899" w:rsidRPr="00B308FC">
        <w:rPr>
          <w:rFonts w:ascii="Times New Roman" w:hAnsi="Times New Roman" w:cs="Times New Roman"/>
          <w:sz w:val="24"/>
          <w:szCs w:val="24"/>
          <w:lang w:val="lt-LT"/>
        </w:rPr>
        <w:t>.</w:t>
      </w:r>
    </w:p>
    <w:p w:rsidR="00046899" w:rsidRPr="00B308FC" w:rsidRDefault="00046899" w:rsidP="00FB5F86">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Autoriaus mintys sutampa su šiuolaikine mokymosi paradigma, teigiančia, kad geriausiai išmokstama aktyviai veikiant, sąmoningai suvokiant mokymosi procesą ir turinį. Su dr. E. Veličkos mintimis siejasi ir patirtinio mokymosi (mokymosi iš patirties) strategija. </w:t>
      </w:r>
    </w:p>
    <w:p w:rsidR="00046899" w:rsidRPr="00B308FC" w:rsidRDefault="00046899" w:rsidP="00FB5F86">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Muzikos bendrojoje programoje (2008) daugiausiai dėmesio skiriama mokinių muzikinės raiškos gebėjimų ugdymui, o muzikos suvokimo gebėjimai taip pat orientuoti į praktinę mokinių veiklą – t. y., muzikos pažinimą per aktyvią patirtį.</w:t>
      </w:r>
      <w:r w:rsidR="002340EB" w:rsidRPr="00B308FC">
        <w:rPr>
          <w:rFonts w:ascii="Times New Roman" w:hAnsi="Times New Roman" w:cs="Times New Roman"/>
          <w:sz w:val="24"/>
          <w:szCs w:val="24"/>
          <w:lang w:val="lt-LT"/>
        </w:rPr>
        <w:t xml:space="preserve"> Taigi, praktinis, patirtinis muzikos mokymasis vyksta ne tik muzikuoja</w:t>
      </w:r>
      <w:r w:rsidR="00C47073">
        <w:rPr>
          <w:rFonts w:ascii="Times New Roman" w:hAnsi="Times New Roman" w:cs="Times New Roman"/>
          <w:sz w:val="24"/>
          <w:szCs w:val="24"/>
          <w:lang w:val="lt-LT"/>
        </w:rPr>
        <w:t xml:space="preserve">nt, bet ir klausantis muzikos, </w:t>
      </w:r>
      <w:r w:rsidR="002340EB" w:rsidRPr="00B308FC">
        <w:rPr>
          <w:rFonts w:ascii="Times New Roman" w:hAnsi="Times New Roman" w:cs="Times New Roman"/>
          <w:sz w:val="24"/>
          <w:szCs w:val="24"/>
          <w:lang w:val="lt-LT"/>
        </w:rPr>
        <w:t>analizuojant, apibūdinant ir vertinant ją.</w:t>
      </w:r>
      <w:r w:rsidRPr="00B308FC">
        <w:rPr>
          <w:rFonts w:ascii="Times New Roman" w:hAnsi="Times New Roman" w:cs="Times New Roman"/>
          <w:sz w:val="24"/>
          <w:szCs w:val="24"/>
          <w:lang w:val="lt-LT"/>
        </w:rPr>
        <w:t xml:space="preserve"> </w:t>
      </w:r>
      <w:r w:rsidR="002340EB" w:rsidRPr="00B308FC">
        <w:rPr>
          <w:rFonts w:ascii="Times New Roman" w:hAnsi="Times New Roman" w:cs="Times New Roman"/>
          <w:sz w:val="24"/>
          <w:szCs w:val="24"/>
          <w:lang w:val="lt-LT"/>
        </w:rPr>
        <w:t>Taip mokiniai įgija įvairiapusį, esmišką</w:t>
      </w:r>
      <w:r w:rsidR="00C47073">
        <w:rPr>
          <w:rFonts w:ascii="Times New Roman" w:hAnsi="Times New Roman" w:cs="Times New Roman"/>
          <w:sz w:val="24"/>
          <w:szCs w:val="24"/>
          <w:lang w:val="lt-LT"/>
        </w:rPr>
        <w:t>, visomis muzikos suvokimo patirtimis grįstą</w:t>
      </w:r>
      <w:r w:rsidR="002340EB" w:rsidRPr="00B308FC">
        <w:rPr>
          <w:rFonts w:ascii="Times New Roman" w:hAnsi="Times New Roman" w:cs="Times New Roman"/>
          <w:sz w:val="24"/>
          <w:szCs w:val="24"/>
          <w:lang w:val="lt-LT"/>
        </w:rPr>
        <w:t xml:space="preserve"> muzikovaizdį.</w:t>
      </w:r>
    </w:p>
    <w:p w:rsidR="00DF5741" w:rsidRDefault="00DF5741" w:rsidP="00DF5741">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Pateikiame kelių į praktinę patirtinę mokinių veiklą orientuotų muzikos užduočių pavyzdžių</w:t>
      </w:r>
      <w:r w:rsidR="00413BB2" w:rsidRPr="00B308FC">
        <w:rPr>
          <w:rFonts w:ascii="Times New Roman" w:hAnsi="Times New Roman" w:cs="Times New Roman"/>
          <w:sz w:val="24"/>
          <w:szCs w:val="24"/>
          <w:lang w:val="lt-LT"/>
        </w:rPr>
        <w:t>, kuriuos, konkretizavus turinį, galima taikyti skirtingose klasėse</w:t>
      </w:r>
      <w:r w:rsidRPr="00B308FC">
        <w:rPr>
          <w:rFonts w:ascii="Times New Roman" w:hAnsi="Times New Roman" w:cs="Times New Roman"/>
          <w:sz w:val="24"/>
          <w:szCs w:val="24"/>
          <w:lang w:val="lt-LT"/>
        </w:rPr>
        <w:t>.</w:t>
      </w:r>
    </w:p>
    <w:p w:rsidR="00C47073" w:rsidRPr="00B308FC" w:rsidRDefault="00C47073" w:rsidP="00DF5741">
      <w:pPr>
        <w:ind w:firstLine="720"/>
        <w:jc w:val="both"/>
        <w:rPr>
          <w:rFonts w:ascii="Times New Roman" w:hAnsi="Times New Roman" w:cs="Times New Roman"/>
          <w:sz w:val="24"/>
          <w:szCs w:val="24"/>
          <w:lang w:val="lt-LT"/>
        </w:rPr>
      </w:pPr>
    </w:p>
    <w:p w:rsidR="00DF5741" w:rsidRPr="00B308FC" w:rsidRDefault="006F6569" w:rsidP="00D87E36">
      <w:pPr>
        <w:jc w:val="center"/>
        <w:rPr>
          <w:rFonts w:ascii="Times New Roman" w:hAnsi="Times New Roman" w:cs="Times New Roman"/>
          <w:b/>
          <w:sz w:val="24"/>
          <w:szCs w:val="24"/>
          <w:lang w:val="lt-LT"/>
        </w:rPr>
      </w:pPr>
      <w:r w:rsidRPr="00B308FC">
        <w:rPr>
          <w:rFonts w:ascii="Times New Roman" w:hAnsi="Times New Roman" w:cs="Times New Roman"/>
          <w:b/>
          <w:sz w:val="24"/>
          <w:szCs w:val="24"/>
          <w:lang w:val="lt-LT"/>
        </w:rPr>
        <w:t xml:space="preserve">1. </w:t>
      </w:r>
      <w:r w:rsidR="00DF5741" w:rsidRPr="00B308FC">
        <w:rPr>
          <w:rFonts w:ascii="Times New Roman" w:hAnsi="Times New Roman" w:cs="Times New Roman"/>
          <w:b/>
          <w:sz w:val="24"/>
          <w:szCs w:val="24"/>
          <w:lang w:val="lt-LT"/>
        </w:rPr>
        <w:t xml:space="preserve">Dainos </w:t>
      </w:r>
      <w:r w:rsidR="009630DD" w:rsidRPr="00B308FC">
        <w:rPr>
          <w:rFonts w:ascii="Times New Roman" w:hAnsi="Times New Roman" w:cs="Times New Roman"/>
          <w:b/>
          <w:sz w:val="24"/>
          <w:szCs w:val="24"/>
          <w:lang w:val="lt-LT"/>
        </w:rPr>
        <w:t xml:space="preserve">pasas: teksto </w:t>
      </w:r>
      <w:r w:rsidR="00DF5741" w:rsidRPr="00B308FC">
        <w:rPr>
          <w:rFonts w:ascii="Times New Roman" w:hAnsi="Times New Roman" w:cs="Times New Roman"/>
          <w:b/>
          <w:sz w:val="24"/>
          <w:szCs w:val="24"/>
          <w:lang w:val="lt-LT"/>
        </w:rPr>
        <w:t>analizė</w:t>
      </w:r>
    </w:p>
    <w:p w:rsidR="00DF5741" w:rsidRPr="00B308FC" w:rsidRDefault="00D87E36" w:rsidP="002C7C81">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Užduotis</w:t>
      </w:r>
      <w:r w:rsidR="00DF5741" w:rsidRPr="00B308FC">
        <w:rPr>
          <w:rFonts w:ascii="Times New Roman" w:hAnsi="Times New Roman" w:cs="Times New Roman"/>
          <w:sz w:val="24"/>
          <w:szCs w:val="24"/>
          <w:lang w:val="lt-LT"/>
        </w:rPr>
        <w:t>. Išanalizuo</w:t>
      </w:r>
      <w:r w:rsidRPr="00B308FC">
        <w:rPr>
          <w:rFonts w:ascii="Times New Roman" w:hAnsi="Times New Roman" w:cs="Times New Roman"/>
          <w:sz w:val="24"/>
          <w:szCs w:val="24"/>
          <w:lang w:val="lt-LT"/>
        </w:rPr>
        <w:t>kite</w:t>
      </w:r>
      <w:r w:rsidR="00DF5741" w:rsidRPr="00B308FC">
        <w:rPr>
          <w:rFonts w:ascii="Times New Roman" w:hAnsi="Times New Roman" w:cs="Times New Roman"/>
          <w:sz w:val="24"/>
          <w:szCs w:val="24"/>
          <w:lang w:val="lt-LT"/>
        </w:rPr>
        <w:t xml:space="preserve"> naujos dainos muzikinį ir žodinį tekstus</w:t>
      </w:r>
      <w:r w:rsidR="006F6569" w:rsidRPr="00B308FC">
        <w:rPr>
          <w:rFonts w:ascii="Times New Roman" w:hAnsi="Times New Roman" w:cs="Times New Roman"/>
          <w:sz w:val="24"/>
          <w:szCs w:val="24"/>
          <w:lang w:val="lt-LT"/>
        </w:rPr>
        <w:t>, užpildykite „dainos pasą“</w:t>
      </w:r>
      <w:r w:rsidR="00DF5741" w:rsidRPr="00B308FC">
        <w:rPr>
          <w:rFonts w:ascii="Times New Roman" w:hAnsi="Times New Roman" w:cs="Times New Roman"/>
          <w:sz w:val="24"/>
          <w:szCs w:val="24"/>
          <w:lang w:val="lt-LT"/>
        </w:rPr>
        <w:t xml:space="preserve">. </w:t>
      </w:r>
    </w:p>
    <w:p w:rsidR="00DF5741" w:rsidRPr="00B308FC" w:rsidRDefault="00D87E36" w:rsidP="002C7C81">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Organizavimas</w:t>
      </w:r>
      <w:r w:rsidR="00DF5741" w:rsidRPr="00B308FC">
        <w:rPr>
          <w:rFonts w:ascii="Times New Roman" w:hAnsi="Times New Roman" w:cs="Times New Roman"/>
          <w:sz w:val="24"/>
          <w:szCs w:val="24"/>
          <w:lang w:val="lt-LT"/>
        </w:rPr>
        <w:t xml:space="preserve">. Ši užduotis yra </w:t>
      </w:r>
      <w:r w:rsidRPr="00B308FC">
        <w:rPr>
          <w:rFonts w:ascii="Times New Roman" w:hAnsi="Times New Roman" w:cs="Times New Roman"/>
          <w:sz w:val="24"/>
          <w:szCs w:val="24"/>
          <w:lang w:val="lt-LT"/>
        </w:rPr>
        <w:t>p</w:t>
      </w:r>
      <w:r w:rsidR="00DF5741" w:rsidRPr="00B308FC">
        <w:rPr>
          <w:rFonts w:ascii="Times New Roman" w:hAnsi="Times New Roman" w:cs="Times New Roman"/>
          <w:sz w:val="24"/>
          <w:szCs w:val="24"/>
          <w:lang w:val="lt-LT"/>
        </w:rPr>
        <w:t>irma</w:t>
      </w:r>
      <w:r w:rsidRPr="00B308FC">
        <w:rPr>
          <w:rFonts w:ascii="Times New Roman" w:hAnsi="Times New Roman" w:cs="Times New Roman"/>
          <w:sz w:val="24"/>
          <w:szCs w:val="24"/>
          <w:lang w:val="lt-LT"/>
        </w:rPr>
        <w:t>s, labai svarbus</w:t>
      </w:r>
      <w:r w:rsidR="00DF5741" w:rsidRPr="00B308FC">
        <w:rPr>
          <w:rFonts w:ascii="Times New Roman" w:hAnsi="Times New Roman" w:cs="Times New Roman"/>
          <w:sz w:val="24"/>
          <w:szCs w:val="24"/>
          <w:lang w:val="lt-LT"/>
        </w:rPr>
        <w:t xml:space="preserve"> dainos mokymosi etapas. </w:t>
      </w:r>
      <w:r w:rsidRPr="00B308FC">
        <w:rPr>
          <w:rFonts w:ascii="Times New Roman" w:hAnsi="Times New Roman" w:cs="Times New Roman"/>
          <w:sz w:val="24"/>
          <w:szCs w:val="24"/>
          <w:lang w:val="lt-LT"/>
        </w:rPr>
        <w:t>Mokiniai skatinami sąmoningai susitelkti į dainos tekstą, jį suprasti</w:t>
      </w:r>
      <w:r w:rsidR="002340EB" w:rsidRPr="00B308FC">
        <w:rPr>
          <w:rFonts w:ascii="Times New Roman" w:hAnsi="Times New Roman" w:cs="Times New Roman"/>
          <w:sz w:val="24"/>
          <w:szCs w:val="24"/>
          <w:lang w:val="lt-LT"/>
        </w:rPr>
        <w:t xml:space="preserve"> ne taip, kaip paaiškina mokytojas, o taip, kaip jie patys, remdamiesi savo patirtimi, ją suvoks</w:t>
      </w:r>
      <w:r w:rsidRPr="00B308FC">
        <w:rPr>
          <w:rFonts w:ascii="Times New Roman" w:hAnsi="Times New Roman" w:cs="Times New Roman"/>
          <w:sz w:val="24"/>
          <w:szCs w:val="24"/>
          <w:lang w:val="lt-LT"/>
        </w:rPr>
        <w:t xml:space="preserve">. </w:t>
      </w:r>
      <w:r w:rsidR="00DF5741" w:rsidRPr="00B308FC">
        <w:rPr>
          <w:rFonts w:ascii="Times New Roman" w:hAnsi="Times New Roman" w:cs="Times New Roman"/>
          <w:sz w:val="24"/>
          <w:szCs w:val="24"/>
          <w:lang w:val="lt-LT"/>
        </w:rPr>
        <w:t xml:space="preserve">Mokiniai dirba porose </w:t>
      </w:r>
      <w:r w:rsidR="002340EB" w:rsidRPr="00B308FC">
        <w:rPr>
          <w:rFonts w:ascii="Times New Roman" w:hAnsi="Times New Roman" w:cs="Times New Roman"/>
          <w:sz w:val="24"/>
          <w:szCs w:val="24"/>
          <w:lang w:val="lt-LT"/>
        </w:rPr>
        <w:t>mintis sistemin</w:t>
      </w:r>
      <w:r w:rsidR="00B7596D" w:rsidRPr="00B308FC">
        <w:rPr>
          <w:rFonts w:ascii="Times New Roman" w:hAnsi="Times New Roman" w:cs="Times New Roman"/>
          <w:sz w:val="24"/>
          <w:szCs w:val="24"/>
          <w:lang w:val="lt-LT"/>
        </w:rPr>
        <w:t>dami</w:t>
      </w:r>
      <w:r w:rsidR="002340EB" w:rsidRPr="00B308FC">
        <w:rPr>
          <w:rFonts w:ascii="Times New Roman" w:hAnsi="Times New Roman" w:cs="Times New Roman"/>
          <w:sz w:val="24"/>
          <w:szCs w:val="24"/>
          <w:lang w:val="lt-LT"/>
        </w:rPr>
        <w:t xml:space="preserve"> </w:t>
      </w:r>
      <w:r w:rsidR="00DF5741" w:rsidRPr="00B308FC">
        <w:rPr>
          <w:rFonts w:ascii="Times New Roman" w:hAnsi="Times New Roman" w:cs="Times New Roman"/>
          <w:sz w:val="24"/>
          <w:szCs w:val="24"/>
          <w:lang w:val="lt-LT"/>
        </w:rPr>
        <w:t>užduoties la</w:t>
      </w:r>
      <w:r w:rsidR="002340EB" w:rsidRPr="00B308FC">
        <w:rPr>
          <w:rFonts w:ascii="Times New Roman" w:hAnsi="Times New Roman" w:cs="Times New Roman"/>
          <w:sz w:val="24"/>
          <w:szCs w:val="24"/>
          <w:lang w:val="lt-LT"/>
        </w:rPr>
        <w:t>p</w:t>
      </w:r>
      <w:r w:rsidR="00DF5741" w:rsidRPr="00B308FC">
        <w:rPr>
          <w:rFonts w:ascii="Times New Roman" w:hAnsi="Times New Roman" w:cs="Times New Roman"/>
          <w:sz w:val="24"/>
          <w:szCs w:val="24"/>
          <w:lang w:val="lt-LT"/>
        </w:rPr>
        <w:t xml:space="preserve">e. </w:t>
      </w:r>
      <w:r w:rsidRPr="00B308FC">
        <w:rPr>
          <w:rFonts w:ascii="Times New Roman" w:hAnsi="Times New Roman" w:cs="Times New Roman"/>
          <w:sz w:val="24"/>
          <w:szCs w:val="24"/>
          <w:lang w:val="lt-LT"/>
        </w:rPr>
        <w:t>P</w:t>
      </w:r>
      <w:r w:rsidR="00DF5741" w:rsidRPr="00B308FC">
        <w:rPr>
          <w:rFonts w:ascii="Times New Roman" w:hAnsi="Times New Roman" w:cs="Times New Roman"/>
          <w:sz w:val="24"/>
          <w:szCs w:val="24"/>
          <w:lang w:val="lt-LT"/>
        </w:rPr>
        <w:t>asitardami</w:t>
      </w:r>
      <w:r w:rsidRPr="00B308FC">
        <w:rPr>
          <w:rFonts w:ascii="Times New Roman" w:hAnsi="Times New Roman" w:cs="Times New Roman"/>
          <w:sz w:val="24"/>
          <w:szCs w:val="24"/>
          <w:lang w:val="lt-LT"/>
        </w:rPr>
        <w:t xml:space="preserve"> jie</w:t>
      </w:r>
      <w:r w:rsidR="00DF5741" w:rsidRPr="00B308FC">
        <w:rPr>
          <w:rFonts w:ascii="Times New Roman" w:hAnsi="Times New Roman" w:cs="Times New Roman"/>
          <w:sz w:val="24"/>
          <w:szCs w:val="24"/>
          <w:lang w:val="lt-LT"/>
        </w:rPr>
        <w:t xml:space="preserve"> nusprendžia ir</w:t>
      </w:r>
      <w:r w:rsidR="00B7596D" w:rsidRPr="00B308FC">
        <w:rPr>
          <w:rFonts w:ascii="Times New Roman" w:hAnsi="Times New Roman" w:cs="Times New Roman"/>
          <w:sz w:val="24"/>
          <w:szCs w:val="24"/>
          <w:lang w:val="lt-LT"/>
        </w:rPr>
        <w:t xml:space="preserve"> užrašo pagrindinę teksto mintį, a</w:t>
      </w:r>
      <w:r w:rsidR="00DF5741" w:rsidRPr="00B308FC">
        <w:rPr>
          <w:rFonts w:ascii="Times New Roman" w:hAnsi="Times New Roman" w:cs="Times New Roman"/>
          <w:sz w:val="24"/>
          <w:szCs w:val="24"/>
          <w:lang w:val="lt-LT"/>
        </w:rPr>
        <w:t xml:space="preserve">ptaria, kokios išraiškos priemonės galėtų tikti dainos išraiškingam atlikimui, sprendimą užrašo </w:t>
      </w:r>
      <w:r w:rsidRPr="00B308FC">
        <w:rPr>
          <w:rFonts w:ascii="Times New Roman" w:hAnsi="Times New Roman" w:cs="Times New Roman"/>
          <w:sz w:val="24"/>
          <w:szCs w:val="24"/>
          <w:lang w:val="lt-LT"/>
        </w:rPr>
        <w:t>užduoties</w:t>
      </w:r>
      <w:r w:rsidR="00DF5741" w:rsidRPr="00B308FC">
        <w:rPr>
          <w:rFonts w:ascii="Times New Roman" w:hAnsi="Times New Roman" w:cs="Times New Roman"/>
          <w:sz w:val="24"/>
          <w:szCs w:val="24"/>
          <w:lang w:val="lt-LT"/>
        </w:rPr>
        <w:t xml:space="preserve"> lape. </w:t>
      </w:r>
      <w:r w:rsidR="00B7596D" w:rsidRPr="00B308FC">
        <w:rPr>
          <w:rFonts w:ascii="Times New Roman" w:hAnsi="Times New Roman" w:cs="Times New Roman"/>
          <w:sz w:val="24"/>
          <w:szCs w:val="24"/>
          <w:lang w:val="lt-LT"/>
        </w:rPr>
        <w:t xml:space="preserve">Toks sąmoningas, aktyvus mokinių darbas su dainos tekstu padės jiems geriau ją suvokti, žinias įtvirtinti patirtimi. Ne mažiau svarbu, kad </w:t>
      </w:r>
      <w:r w:rsidR="009630DD" w:rsidRPr="00B308FC">
        <w:rPr>
          <w:rFonts w:ascii="Times New Roman" w:hAnsi="Times New Roman" w:cs="Times New Roman"/>
          <w:sz w:val="24"/>
          <w:szCs w:val="24"/>
          <w:lang w:val="lt-LT"/>
        </w:rPr>
        <w:t>rengdami „dainos pasą“ m</w:t>
      </w:r>
      <w:r w:rsidR="00B7596D" w:rsidRPr="00B308FC">
        <w:rPr>
          <w:rFonts w:ascii="Times New Roman" w:hAnsi="Times New Roman" w:cs="Times New Roman"/>
          <w:sz w:val="24"/>
          <w:szCs w:val="24"/>
          <w:lang w:val="lt-LT"/>
        </w:rPr>
        <w:t xml:space="preserve">okiniai skatinami atkreipti dėmesį ir įsiminti kūrinio autorius, tikslų pavadinimą – jie išmoksta korektiškai </w:t>
      </w:r>
      <w:r w:rsidR="009630DD" w:rsidRPr="00B308FC">
        <w:rPr>
          <w:rFonts w:ascii="Times New Roman" w:hAnsi="Times New Roman" w:cs="Times New Roman"/>
          <w:sz w:val="24"/>
          <w:szCs w:val="24"/>
          <w:lang w:val="lt-LT"/>
        </w:rPr>
        <w:t>įvardyti muzikos kūrinius, plėtoja taisyklingą muzikinį žodyną. Parengtus „pasus“ mokiniai gali kaupti specialiuose repertuaro segtuvuose, prireikus greitai prisiminti išmoktas dainas.</w:t>
      </w:r>
    </w:p>
    <w:p w:rsidR="00DF5741" w:rsidRPr="00B308FC" w:rsidRDefault="00467011" w:rsidP="00C47073">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Ši užduotis turi sąsajų su „nuojautų vadovo“ metodu. Jo pagalba suaktyvinamas mąstymas, vaizduotė, mokiniai skatinami prognozuoti.</w:t>
      </w:r>
      <w:r w:rsidR="00C47073">
        <w:rPr>
          <w:rFonts w:ascii="Times New Roman" w:hAnsi="Times New Roman" w:cs="Times New Roman"/>
          <w:sz w:val="24"/>
          <w:szCs w:val="24"/>
          <w:lang w:val="lt-LT"/>
        </w:rPr>
        <w:t xml:space="preserve"> </w:t>
      </w:r>
      <w:r w:rsidR="00DF5741" w:rsidRPr="00B308FC">
        <w:rPr>
          <w:rFonts w:ascii="Times New Roman" w:hAnsi="Times New Roman" w:cs="Times New Roman"/>
          <w:sz w:val="24"/>
          <w:szCs w:val="24"/>
          <w:lang w:val="lt-LT"/>
        </w:rPr>
        <w:t>Užduoties atlikimui skiriama iki 1</w:t>
      </w:r>
      <w:r w:rsidR="00D87E36" w:rsidRPr="00B308FC">
        <w:rPr>
          <w:rFonts w:ascii="Times New Roman" w:hAnsi="Times New Roman" w:cs="Times New Roman"/>
          <w:sz w:val="24"/>
          <w:szCs w:val="24"/>
          <w:lang w:val="lt-LT"/>
        </w:rPr>
        <w:t>0</w:t>
      </w:r>
      <w:r w:rsidR="00DF5741" w:rsidRPr="00B308FC">
        <w:rPr>
          <w:rFonts w:ascii="Times New Roman" w:hAnsi="Times New Roman" w:cs="Times New Roman"/>
          <w:sz w:val="24"/>
          <w:szCs w:val="24"/>
          <w:lang w:val="lt-LT"/>
        </w:rPr>
        <w:t xml:space="preserve"> min.</w:t>
      </w:r>
    </w:p>
    <w:p w:rsidR="00FB5F86" w:rsidRPr="00B308FC" w:rsidRDefault="00D87E36" w:rsidP="00D87E36">
      <w:pPr>
        <w:jc w:val="center"/>
        <w:rPr>
          <w:rFonts w:ascii="Times New Roman" w:hAnsi="Times New Roman" w:cs="Times New Roman"/>
          <w:sz w:val="24"/>
          <w:szCs w:val="24"/>
          <w:lang w:val="lt-LT"/>
        </w:rPr>
      </w:pPr>
      <w:r w:rsidRPr="00B308FC">
        <w:rPr>
          <w:rFonts w:ascii="Times New Roman" w:hAnsi="Times New Roman" w:cs="Times New Roman"/>
          <w:sz w:val="24"/>
          <w:szCs w:val="24"/>
          <w:lang w:val="lt-LT"/>
        </w:rPr>
        <w:lastRenderedPageBreak/>
        <w:t>UŽDUOTIES LAPAS</w:t>
      </w:r>
    </w:p>
    <w:p w:rsidR="009630DD" w:rsidRPr="00B308FC" w:rsidRDefault="009630DD" w:rsidP="00D87E36">
      <w:pPr>
        <w:jc w:val="center"/>
        <w:rPr>
          <w:rFonts w:ascii="Times New Roman" w:hAnsi="Times New Roman" w:cs="Times New Roman"/>
          <w:sz w:val="24"/>
          <w:szCs w:val="24"/>
          <w:lang w:val="lt-LT"/>
        </w:rPr>
      </w:pPr>
      <w:r w:rsidRPr="00B308FC">
        <w:rPr>
          <w:rFonts w:ascii="Times New Roman" w:hAnsi="Times New Roman" w:cs="Times New Roman"/>
          <w:sz w:val="24"/>
          <w:szCs w:val="24"/>
          <w:lang w:val="lt-LT"/>
        </w:rPr>
        <w:t>Dainos ___________________________ pasas</w:t>
      </w:r>
    </w:p>
    <w:tbl>
      <w:tblPr>
        <w:tblStyle w:val="Lentelstinklelis"/>
        <w:tblW w:w="10343" w:type="dxa"/>
        <w:tblLook w:val="04A0" w:firstRow="1" w:lastRow="0" w:firstColumn="1" w:lastColumn="0" w:noHBand="0" w:noVBand="1"/>
      </w:tblPr>
      <w:tblGrid>
        <w:gridCol w:w="4106"/>
        <w:gridCol w:w="6237"/>
      </w:tblGrid>
      <w:tr w:rsidR="002C7C81" w:rsidRPr="00B308FC" w:rsidTr="00B7596D">
        <w:tc>
          <w:tcPr>
            <w:tcW w:w="4106" w:type="dxa"/>
          </w:tcPr>
          <w:p w:rsidR="002C7C81" w:rsidRPr="00B308FC" w:rsidRDefault="002C7C81" w:rsidP="00D87E36">
            <w:pPr>
              <w:jc w:val="center"/>
              <w:rPr>
                <w:rFonts w:ascii="Times New Roman" w:hAnsi="Times New Roman" w:cs="Times New Roman"/>
                <w:sz w:val="24"/>
                <w:szCs w:val="24"/>
                <w:lang w:val="lt-LT"/>
              </w:rPr>
            </w:pPr>
            <w:r w:rsidRPr="00B308FC">
              <w:rPr>
                <w:rFonts w:ascii="Times New Roman" w:hAnsi="Times New Roman" w:cs="Times New Roman"/>
                <w:sz w:val="24"/>
                <w:szCs w:val="24"/>
                <w:lang w:val="lt-LT"/>
              </w:rPr>
              <w:t>Analizės objektas</w:t>
            </w:r>
          </w:p>
        </w:tc>
        <w:tc>
          <w:tcPr>
            <w:tcW w:w="6237" w:type="dxa"/>
          </w:tcPr>
          <w:p w:rsidR="002C7C81" w:rsidRPr="00B308FC" w:rsidRDefault="002C7C81" w:rsidP="00D87E36">
            <w:pPr>
              <w:jc w:val="center"/>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Atsakymas </w:t>
            </w:r>
          </w:p>
        </w:tc>
      </w:tr>
      <w:tr w:rsidR="002C7C81" w:rsidRPr="00B308FC" w:rsidTr="00B7596D">
        <w:tc>
          <w:tcPr>
            <w:tcW w:w="4106" w:type="dxa"/>
          </w:tcPr>
          <w:p w:rsidR="002C7C81" w:rsidRPr="00B308FC" w:rsidRDefault="002C7C81" w:rsidP="002C7C81">
            <w:pPr>
              <w:rPr>
                <w:rFonts w:ascii="Times New Roman" w:hAnsi="Times New Roman" w:cs="Times New Roman"/>
                <w:sz w:val="24"/>
                <w:szCs w:val="24"/>
                <w:lang w:val="lt-LT"/>
              </w:rPr>
            </w:pPr>
            <w:r w:rsidRPr="00B308FC">
              <w:rPr>
                <w:rFonts w:ascii="Times New Roman" w:hAnsi="Times New Roman" w:cs="Times New Roman"/>
                <w:sz w:val="24"/>
                <w:szCs w:val="24"/>
                <w:lang w:val="lt-LT"/>
              </w:rPr>
              <w:t>Dainos kompozitorius</w:t>
            </w:r>
          </w:p>
        </w:tc>
        <w:tc>
          <w:tcPr>
            <w:tcW w:w="6237" w:type="dxa"/>
          </w:tcPr>
          <w:p w:rsidR="002C7C81" w:rsidRPr="00B308FC" w:rsidRDefault="002C7C81" w:rsidP="00D87E36">
            <w:pPr>
              <w:jc w:val="center"/>
              <w:rPr>
                <w:rFonts w:ascii="Times New Roman" w:hAnsi="Times New Roman" w:cs="Times New Roman"/>
                <w:sz w:val="24"/>
                <w:szCs w:val="24"/>
                <w:lang w:val="lt-LT"/>
              </w:rPr>
            </w:pPr>
          </w:p>
        </w:tc>
      </w:tr>
      <w:tr w:rsidR="002C7C81" w:rsidRPr="00B308FC" w:rsidTr="00B7596D">
        <w:tc>
          <w:tcPr>
            <w:tcW w:w="4106" w:type="dxa"/>
          </w:tcPr>
          <w:p w:rsidR="002C7C81" w:rsidRPr="00B308FC" w:rsidRDefault="002C7C81" w:rsidP="002C7C81">
            <w:pPr>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Dainos teksto autorius </w:t>
            </w:r>
          </w:p>
        </w:tc>
        <w:tc>
          <w:tcPr>
            <w:tcW w:w="6237" w:type="dxa"/>
          </w:tcPr>
          <w:p w:rsidR="002C7C81" w:rsidRPr="00B308FC" w:rsidRDefault="002C7C81" w:rsidP="00D87E36">
            <w:pPr>
              <w:jc w:val="center"/>
              <w:rPr>
                <w:rFonts w:ascii="Times New Roman" w:hAnsi="Times New Roman" w:cs="Times New Roman"/>
                <w:sz w:val="24"/>
                <w:szCs w:val="24"/>
                <w:lang w:val="lt-LT"/>
              </w:rPr>
            </w:pPr>
          </w:p>
        </w:tc>
      </w:tr>
      <w:tr w:rsidR="002C7C81" w:rsidRPr="00B308FC" w:rsidTr="00B7596D">
        <w:tc>
          <w:tcPr>
            <w:tcW w:w="4106" w:type="dxa"/>
          </w:tcPr>
          <w:p w:rsidR="002C7C81" w:rsidRPr="00B308FC" w:rsidRDefault="002C7C81" w:rsidP="002C7C81">
            <w:pPr>
              <w:rPr>
                <w:rFonts w:ascii="Times New Roman" w:hAnsi="Times New Roman" w:cs="Times New Roman"/>
                <w:sz w:val="24"/>
                <w:szCs w:val="24"/>
                <w:lang w:val="lt-LT"/>
              </w:rPr>
            </w:pPr>
            <w:r w:rsidRPr="00B308FC">
              <w:rPr>
                <w:rFonts w:ascii="Times New Roman" w:hAnsi="Times New Roman" w:cs="Times New Roman"/>
                <w:sz w:val="24"/>
                <w:szCs w:val="24"/>
                <w:lang w:val="lt-LT"/>
              </w:rPr>
              <w:t>Dainos pavadinimas</w:t>
            </w:r>
          </w:p>
        </w:tc>
        <w:tc>
          <w:tcPr>
            <w:tcW w:w="6237" w:type="dxa"/>
          </w:tcPr>
          <w:p w:rsidR="002C7C81" w:rsidRPr="00B308FC" w:rsidRDefault="002C7C81" w:rsidP="00D87E36">
            <w:pPr>
              <w:jc w:val="center"/>
              <w:rPr>
                <w:rFonts w:ascii="Times New Roman" w:hAnsi="Times New Roman" w:cs="Times New Roman"/>
                <w:sz w:val="24"/>
                <w:szCs w:val="24"/>
                <w:lang w:val="lt-LT"/>
              </w:rPr>
            </w:pPr>
          </w:p>
        </w:tc>
      </w:tr>
      <w:tr w:rsidR="002C7C81" w:rsidRPr="00B308FC" w:rsidTr="00B7596D">
        <w:tc>
          <w:tcPr>
            <w:tcW w:w="4106" w:type="dxa"/>
          </w:tcPr>
          <w:p w:rsidR="002C7C81" w:rsidRPr="00B308FC" w:rsidRDefault="002C7C81" w:rsidP="002C7C81">
            <w:pPr>
              <w:rPr>
                <w:rFonts w:ascii="Times New Roman" w:hAnsi="Times New Roman" w:cs="Times New Roman"/>
                <w:sz w:val="24"/>
                <w:szCs w:val="24"/>
                <w:lang w:val="lt-LT"/>
              </w:rPr>
            </w:pPr>
            <w:r w:rsidRPr="00B308FC">
              <w:rPr>
                <w:rFonts w:ascii="Times New Roman" w:hAnsi="Times New Roman" w:cs="Times New Roman"/>
                <w:sz w:val="24"/>
                <w:szCs w:val="24"/>
                <w:lang w:val="lt-LT"/>
              </w:rPr>
              <w:t>Dainos teksto pagrindinė mintis</w:t>
            </w:r>
          </w:p>
        </w:tc>
        <w:tc>
          <w:tcPr>
            <w:tcW w:w="6237" w:type="dxa"/>
          </w:tcPr>
          <w:p w:rsidR="002C7C81" w:rsidRPr="00B308FC" w:rsidRDefault="002C7C81" w:rsidP="00D87E36">
            <w:pPr>
              <w:jc w:val="center"/>
              <w:rPr>
                <w:rFonts w:ascii="Times New Roman" w:hAnsi="Times New Roman" w:cs="Times New Roman"/>
                <w:sz w:val="24"/>
                <w:szCs w:val="24"/>
                <w:lang w:val="lt-LT"/>
              </w:rPr>
            </w:pPr>
          </w:p>
        </w:tc>
      </w:tr>
      <w:tr w:rsidR="002C7C81" w:rsidRPr="00B308FC" w:rsidTr="00B7596D">
        <w:tc>
          <w:tcPr>
            <w:tcW w:w="4106" w:type="dxa"/>
          </w:tcPr>
          <w:p w:rsidR="002C7C81" w:rsidRPr="00B308FC" w:rsidRDefault="002C7C81" w:rsidP="002C7C81">
            <w:pPr>
              <w:rPr>
                <w:rFonts w:ascii="Times New Roman" w:hAnsi="Times New Roman" w:cs="Times New Roman"/>
                <w:sz w:val="24"/>
                <w:szCs w:val="24"/>
                <w:lang w:val="lt-LT"/>
              </w:rPr>
            </w:pPr>
            <w:r w:rsidRPr="00B308FC">
              <w:rPr>
                <w:rFonts w:ascii="Times New Roman" w:hAnsi="Times New Roman" w:cs="Times New Roman"/>
                <w:sz w:val="24"/>
                <w:szCs w:val="24"/>
                <w:lang w:val="lt-LT"/>
              </w:rPr>
              <w:t>Muzikinis tekstas: kokių natų daugiausia, koks ritmas, kokių yra muzikinių ženklų?</w:t>
            </w:r>
          </w:p>
        </w:tc>
        <w:tc>
          <w:tcPr>
            <w:tcW w:w="6237" w:type="dxa"/>
          </w:tcPr>
          <w:p w:rsidR="002C7C81" w:rsidRPr="00B308FC" w:rsidRDefault="002C7C81" w:rsidP="00D87E36">
            <w:pPr>
              <w:jc w:val="center"/>
              <w:rPr>
                <w:rFonts w:ascii="Times New Roman" w:hAnsi="Times New Roman" w:cs="Times New Roman"/>
                <w:sz w:val="24"/>
                <w:szCs w:val="24"/>
                <w:lang w:val="lt-LT"/>
              </w:rPr>
            </w:pPr>
          </w:p>
        </w:tc>
      </w:tr>
      <w:tr w:rsidR="009630DD" w:rsidRPr="00B308FC" w:rsidTr="00B7596D">
        <w:tc>
          <w:tcPr>
            <w:tcW w:w="4106" w:type="dxa"/>
          </w:tcPr>
          <w:p w:rsidR="009630DD" w:rsidRPr="00B308FC" w:rsidRDefault="00467011" w:rsidP="00467011">
            <w:pPr>
              <w:rPr>
                <w:rFonts w:ascii="Times New Roman" w:hAnsi="Times New Roman" w:cs="Times New Roman"/>
                <w:sz w:val="24"/>
                <w:szCs w:val="24"/>
                <w:lang w:val="lt-LT"/>
              </w:rPr>
            </w:pPr>
            <w:r w:rsidRPr="00B308FC">
              <w:rPr>
                <w:rFonts w:ascii="Times New Roman" w:hAnsi="Times New Roman" w:cs="Times New Roman"/>
                <w:sz w:val="24"/>
                <w:szCs w:val="24"/>
                <w:lang w:val="lt-LT"/>
              </w:rPr>
              <w:t>Kokios asociacijos kelia</w:t>
            </w:r>
            <w:r w:rsidRPr="00B308FC">
              <w:rPr>
                <w:rFonts w:ascii="Times New Roman" w:hAnsi="Times New Roman" w:cs="Times New Roman"/>
                <w:sz w:val="24"/>
                <w:szCs w:val="24"/>
                <w:lang w:val="lt-LT"/>
              </w:rPr>
              <w:t xml:space="preserve"> šis tekstas?</w:t>
            </w:r>
          </w:p>
        </w:tc>
        <w:tc>
          <w:tcPr>
            <w:tcW w:w="6237" w:type="dxa"/>
          </w:tcPr>
          <w:p w:rsidR="009630DD" w:rsidRPr="00B308FC" w:rsidRDefault="009630DD" w:rsidP="00D87E36">
            <w:pPr>
              <w:jc w:val="center"/>
              <w:rPr>
                <w:rFonts w:ascii="Times New Roman" w:hAnsi="Times New Roman" w:cs="Times New Roman"/>
                <w:sz w:val="24"/>
                <w:szCs w:val="24"/>
                <w:lang w:val="lt-LT"/>
              </w:rPr>
            </w:pPr>
          </w:p>
        </w:tc>
      </w:tr>
      <w:tr w:rsidR="002C7C81" w:rsidRPr="00B308FC" w:rsidTr="00B7596D">
        <w:tc>
          <w:tcPr>
            <w:tcW w:w="4106" w:type="dxa"/>
          </w:tcPr>
          <w:p w:rsidR="002C7C81" w:rsidRPr="00B308FC" w:rsidRDefault="00467011" w:rsidP="002C7C81">
            <w:pPr>
              <w:rPr>
                <w:rFonts w:ascii="Times New Roman" w:hAnsi="Times New Roman" w:cs="Times New Roman"/>
                <w:sz w:val="24"/>
                <w:szCs w:val="24"/>
                <w:lang w:val="lt-LT"/>
              </w:rPr>
            </w:pPr>
            <w:r w:rsidRPr="00B308FC">
              <w:rPr>
                <w:rFonts w:ascii="Times New Roman" w:hAnsi="Times New Roman" w:cs="Times New Roman"/>
                <w:sz w:val="24"/>
                <w:szCs w:val="24"/>
                <w:lang w:val="lt-LT"/>
              </w:rPr>
              <w:t>Kokią šios dainos nuotaiką, charakterį įsivaizduojate</w:t>
            </w:r>
            <w:r w:rsidR="002C7C81" w:rsidRPr="00B308FC">
              <w:rPr>
                <w:rFonts w:ascii="Times New Roman" w:hAnsi="Times New Roman" w:cs="Times New Roman"/>
                <w:sz w:val="24"/>
                <w:szCs w:val="24"/>
                <w:lang w:val="lt-LT"/>
              </w:rPr>
              <w:t xml:space="preserve">? </w:t>
            </w:r>
          </w:p>
        </w:tc>
        <w:tc>
          <w:tcPr>
            <w:tcW w:w="6237" w:type="dxa"/>
          </w:tcPr>
          <w:p w:rsidR="002C7C81" w:rsidRPr="00B308FC" w:rsidRDefault="002C7C81" w:rsidP="00D87E36">
            <w:pPr>
              <w:jc w:val="center"/>
              <w:rPr>
                <w:rFonts w:ascii="Times New Roman" w:hAnsi="Times New Roman" w:cs="Times New Roman"/>
                <w:sz w:val="24"/>
                <w:szCs w:val="24"/>
                <w:lang w:val="lt-LT"/>
              </w:rPr>
            </w:pPr>
          </w:p>
        </w:tc>
      </w:tr>
      <w:tr w:rsidR="002C7C81" w:rsidRPr="00B308FC" w:rsidTr="00B7596D">
        <w:tc>
          <w:tcPr>
            <w:tcW w:w="4106" w:type="dxa"/>
          </w:tcPr>
          <w:p w:rsidR="002C7C81" w:rsidRPr="00B308FC" w:rsidRDefault="002C7C81" w:rsidP="002C7C81">
            <w:pPr>
              <w:rPr>
                <w:rFonts w:ascii="Times New Roman" w:hAnsi="Times New Roman" w:cs="Times New Roman"/>
                <w:sz w:val="24"/>
                <w:szCs w:val="24"/>
                <w:lang w:val="lt-LT"/>
              </w:rPr>
            </w:pPr>
            <w:r w:rsidRPr="00B308FC">
              <w:rPr>
                <w:rFonts w:ascii="Times New Roman" w:hAnsi="Times New Roman" w:cs="Times New Roman"/>
                <w:sz w:val="24"/>
                <w:szCs w:val="24"/>
                <w:lang w:val="lt-LT"/>
              </w:rPr>
              <w:t>Kokios išraiškos priemonės galėtų tikti dainos išraiškingam atlikimui</w:t>
            </w:r>
          </w:p>
        </w:tc>
        <w:tc>
          <w:tcPr>
            <w:tcW w:w="6237" w:type="dxa"/>
          </w:tcPr>
          <w:p w:rsidR="002C7C81" w:rsidRPr="00B308FC" w:rsidRDefault="002C7C81" w:rsidP="00D87E36">
            <w:pPr>
              <w:jc w:val="center"/>
              <w:rPr>
                <w:rFonts w:ascii="Times New Roman" w:hAnsi="Times New Roman" w:cs="Times New Roman"/>
                <w:sz w:val="24"/>
                <w:szCs w:val="24"/>
                <w:lang w:val="lt-LT"/>
              </w:rPr>
            </w:pPr>
          </w:p>
        </w:tc>
      </w:tr>
    </w:tbl>
    <w:p w:rsidR="009630DD" w:rsidRPr="00B308FC" w:rsidRDefault="009630DD" w:rsidP="00FB5F86">
      <w:pPr>
        <w:rPr>
          <w:rFonts w:ascii="Times New Roman" w:hAnsi="Times New Roman" w:cs="Times New Roman"/>
          <w:b/>
          <w:sz w:val="24"/>
          <w:szCs w:val="24"/>
          <w:lang w:val="lt-LT"/>
        </w:rPr>
      </w:pPr>
    </w:p>
    <w:p w:rsidR="00467011" w:rsidRPr="00B308FC" w:rsidRDefault="00467011" w:rsidP="006F6569">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Įsivertinimas.</w:t>
      </w:r>
      <w:r w:rsidRPr="00B308FC">
        <w:rPr>
          <w:rFonts w:ascii="Times New Roman" w:hAnsi="Times New Roman" w:cs="Times New Roman"/>
          <w:b/>
          <w:sz w:val="24"/>
          <w:szCs w:val="24"/>
          <w:lang w:val="lt-LT"/>
        </w:rPr>
        <w:t xml:space="preserve"> </w:t>
      </w:r>
      <w:r w:rsidR="007E0634" w:rsidRPr="00B308FC">
        <w:rPr>
          <w:rFonts w:ascii="Times New Roman" w:hAnsi="Times New Roman" w:cs="Times New Roman"/>
          <w:sz w:val="24"/>
          <w:szCs w:val="24"/>
          <w:lang w:val="lt-LT"/>
        </w:rPr>
        <w:t xml:space="preserve">Patirtinio mokymosi </w:t>
      </w:r>
      <w:r w:rsidR="007E0634" w:rsidRPr="00B308FC">
        <w:rPr>
          <w:rFonts w:ascii="Times New Roman" w:hAnsi="Times New Roman" w:cs="Times New Roman"/>
          <w:color w:val="333333"/>
          <w:sz w:val="24"/>
          <w:szCs w:val="24"/>
          <w:shd w:val="clear" w:color="auto" w:fill="FFFFFF"/>
          <w:lang w:val="lt-LT"/>
        </w:rPr>
        <w:t>„</w:t>
      </w:r>
      <w:r w:rsidR="007E0634" w:rsidRPr="00B308FC">
        <w:rPr>
          <w:rStyle w:val="Emfaz"/>
          <w:rFonts w:ascii="Times New Roman" w:hAnsi="Times New Roman" w:cs="Times New Roman"/>
          <w:bCs/>
          <w:color w:val="333333"/>
          <w:sz w:val="24"/>
          <w:szCs w:val="24"/>
          <w:shd w:val="clear" w:color="auto" w:fill="FFFFFF"/>
          <w:lang w:val="lt-LT"/>
        </w:rPr>
        <w:t>pagrindu yra asmens refleksijos ir emocijos, o ne kitų „primesta“ tikrovė</w:t>
      </w:r>
      <w:r w:rsidR="007E0634" w:rsidRPr="00B308FC">
        <w:rPr>
          <w:rFonts w:ascii="Times New Roman" w:hAnsi="Times New Roman" w:cs="Times New Roman"/>
          <w:color w:val="333333"/>
          <w:sz w:val="24"/>
          <w:szCs w:val="24"/>
          <w:shd w:val="clear" w:color="auto" w:fill="FFFFFF"/>
          <w:lang w:val="lt-LT"/>
        </w:rPr>
        <w:t xml:space="preserve">, todėl patirtinis mokymas(is) nėra mokymas(is) apie objektyvius, iš anksto įtvirtintus dalykus. </w:t>
      </w:r>
      <w:r w:rsidR="007E0634" w:rsidRPr="00B308FC">
        <w:rPr>
          <w:rFonts w:ascii="Times New Roman" w:hAnsi="Times New Roman" w:cs="Times New Roman"/>
          <w:color w:val="333333"/>
          <w:sz w:val="24"/>
          <w:szCs w:val="24"/>
          <w:shd w:val="clear" w:color="auto" w:fill="FFFFFF"/>
        </w:rPr>
        <w:t>Tai mokymas(is), kuris sukuria tikrovę iš bendros, pasidalytos patirties.“</w:t>
      </w:r>
      <w:r w:rsidR="009A37F1" w:rsidRPr="00B308FC">
        <w:rPr>
          <w:rFonts w:ascii="Times New Roman" w:hAnsi="Times New Roman" w:cs="Times New Roman"/>
          <w:color w:val="333333"/>
          <w:sz w:val="24"/>
          <w:szCs w:val="24"/>
          <w:shd w:val="clear" w:color="auto" w:fill="FFFFFF"/>
        </w:rPr>
        <w:t xml:space="preserve"> (</w:t>
      </w:r>
      <w:r w:rsidR="009A37F1" w:rsidRPr="007E0634">
        <w:rPr>
          <w:rFonts w:ascii="Times New Roman" w:hAnsi="Times New Roman" w:cs="Times New Roman"/>
          <w:sz w:val="24"/>
          <w:szCs w:val="24"/>
          <w:lang w:val="lt-LT"/>
        </w:rPr>
        <w:t>Patirtinio mokymo(si) strategija: mokymas(is) iš patirties ir per patirtį</w:t>
      </w:r>
      <w:r w:rsidR="009A37F1" w:rsidRPr="00B308FC">
        <w:rPr>
          <w:rFonts w:ascii="Times New Roman" w:hAnsi="Times New Roman" w:cs="Times New Roman"/>
          <w:sz w:val="24"/>
          <w:szCs w:val="24"/>
          <w:lang w:val="lt-LT"/>
        </w:rPr>
        <w:t xml:space="preserve">, </w:t>
      </w:r>
      <w:r w:rsidR="009A37F1" w:rsidRPr="00B308FC">
        <w:rPr>
          <w:rFonts w:ascii="Times New Roman" w:hAnsi="Times New Roman" w:cs="Times New Roman"/>
          <w:sz w:val="24"/>
          <w:szCs w:val="24"/>
          <w:lang w:val="lt-LT"/>
        </w:rPr>
        <w:t>2015)</w:t>
      </w:r>
      <w:r w:rsidR="007E0634" w:rsidRPr="00B308FC">
        <w:rPr>
          <w:rFonts w:ascii="Times New Roman" w:hAnsi="Times New Roman" w:cs="Times New Roman"/>
          <w:color w:val="333333"/>
          <w:sz w:val="24"/>
          <w:szCs w:val="24"/>
          <w:shd w:val="clear" w:color="auto" w:fill="FFFFFF"/>
        </w:rPr>
        <w:t>. Taigi, patirtį labai svarbu ampąstyti, tad a</w:t>
      </w:r>
      <w:r w:rsidR="00CD6546" w:rsidRPr="00B308FC">
        <w:rPr>
          <w:rFonts w:ascii="Times New Roman" w:hAnsi="Times New Roman" w:cs="Times New Roman"/>
          <w:sz w:val="24"/>
          <w:szCs w:val="24"/>
          <w:lang w:val="lt-LT"/>
        </w:rPr>
        <w:t>tlikę užduotį mokiniai skatinami įsivertinti atsakant į šiuos klausimus:</w:t>
      </w:r>
    </w:p>
    <w:p w:rsidR="00CD6546" w:rsidRPr="00B308FC" w:rsidRDefault="00CD6546" w:rsidP="00FB5F86">
      <w:pPr>
        <w:rPr>
          <w:rFonts w:ascii="Times New Roman" w:hAnsi="Times New Roman" w:cs="Times New Roman"/>
          <w:sz w:val="24"/>
          <w:szCs w:val="24"/>
          <w:lang w:val="lt-LT"/>
        </w:rPr>
      </w:pPr>
      <w:r w:rsidRPr="00B308FC">
        <w:rPr>
          <w:rFonts w:ascii="Times New Roman" w:hAnsi="Times New Roman" w:cs="Times New Roman"/>
          <w:sz w:val="24"/>
          <w:szCs w:val="24"/>
          <w:lang w:val="lt-LT"/>
        </w:rPr>
        <w:t>1. Kaip man pavyko įsitraukti į užduoties atlikimą?</w:t>
      </w:r>
    </w:p>
    <w:p w:rsidR="00CD6546" w:rsidRPr="00B308FC" w:rsidRDefault="00CD6546" w:rsidP="00FB5F86">
      <w:pPr>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2. </w:t>
      </w:r>
      <w:r w:rsidRPr="00B308FC">
        <w:rPr>
          <w:rFonts w:ascii="Times New Roman" w:hAnsi="Times New Roman" w:cs="Times New Roman"/>
          <w:sz w:val="24"/>
          <w:szCs w:val="24"/>
          <w:lang w:val="lt-LT"/>
        </w:rPr>
        <w:t xml:space="preserve">Ar </w:t>
      </w:r>
      <w:r w:rsidRPr="00B308FC">
        <w:rPr>
          <w:rFonts w:ascii="Times New Roman" w:hAnsi="Times New Roman" w:cs="Times New Roman"/>
          <w:sz w:val="24"/>
          <w:szCs w:val="24"/>
          <w:lang w:val="lt-LT"/>
        </w:rPr>
        <w:t xml:space="preserve">mūsų poroje parengtas </w:t>
      </w:r>
      <w:r w:rsidRPr="00B308FC">
        <w:rPr>
          <w:rFonts w:ascii="Times New Roman" w:hAnsi="Times New Roman" w:cs="Times New Roman"/>
          <w:sz w:val="24"/>
          <w:szCs w:val="24"/>
          <w:lang w:val="lt-LT"/>
        </w:rPr>
        <w:t>„dainos pas</w:t>
      </w:r>
      <w:r w:rsidRPr="00B308FC">
        <w:rPr>
          <w:rFonts w:ascii="Times New Roman" w:hAnsi="Times New Roman" w:cs="Times New Roman"/>
          <w:sz w:val="24"/>
          <w:szCs w:val="24"/>
          <w:lang w:val="lt-LT"/>
        </w:rPr>
        <w:t>as</w:t>
      </w:r>
      <w:r w:rsidRPr="00B308FC">
        <w:rPr>
          <w:rFonts w:ascii="Times New Roman" w:hAnsi="Times New Roman" w:cs="Times New Roman"/>
          <w:sz w:val="24"/>
          <w:szCs w:val="24"/>
          <w:lang w:val="lt-LT"/>
        </w:rPr>
        <w:t xml:space="preserve">“ </w:t>
      </w:r>
      <w:r w:rsidRPr="00B308FC">
        <w:rPr>
          <w:rFonts w:ascii="Times New Roman" w:hAnsi="Times New Roman" w:cs="Times New Roman"/>
          <w:sz w:val="24"/>
          <w:szCs w:val="24"/>
          <w:lang w:val="lt-LT"/>
        </w:rPr>
        <w:t xml:space="preserve"> labiau atspindi mano mintis ar draugo</w:t>
      </w:r>
      <w:r w:rsidR="007E0634" w:rsidRPr="00B308FC">
        <w:rPr>
          <w:rFonts w:ascii="Times New Roman" w:hAnsi="Times New Roman" w:cs="Times New Roman"/>
          <w:sz w:val="24"/>
          <w:szCs w:val="24"/>
          <w:lang w:val="lt-LT"/>
        </w:rPr>
        <w:t>, o gal mintys sutapo? Paaiškink plačiau.</w:t>
      </w:r>
    </w:p>
    <w:p w:rsidR="00CD6546" w:rsidRPr="00B308FC" w:rsidRDefault="007E0634" w:rsidP="00FB5F86">
      <w:pPr>
        <w:rPr>
          <w:rFonts w:ascii="Times New Roman" w:hAnsi="Times New Roman" w:cs="Times New Roman"/>
          <w:sz w:val="24"/>
          <w:szCs w:val="24"/>
          <w:lang w:val="lt-LT"/>
        </w:rPr>
      </w:pPr>
      <w:r w:rsidRPr="00B308FC">
        <w:rPr>
          <w:rFonts w:ascii="Times New Roman" w:hAnsi="Times New Roman" w:cs="Times New Roman"/>
          <w:sz w:val="24"/>
          <w:szCs w:val="24"/>
          <w:lang w:val="lt-LT"/>
        </w:rPr>
        <w:t>3</w:t>
      </w:r>
      <w:r w:rsidR="00CD6546" w:rsidRPr="00B308FC">
        <w:rPr>
          <w:rFonts w:ascii="Times New Roman" w:hAnsi="Times New Roman" w:cs="Times New Roman"/>
          <w:sz w:val="24"/>
          <w:szCs w:val="24"/>
          <w:lang w:val="lt-LT"/>
        </w:rPr>
        <w:t>. Kuo surinkta informacija „dainos pase“ man padės geriau išmokti dainą?</w:t>
      </w:r>
    </w:p>
    <w:p w:rsidR="007E0634" w:rsidRPr="00B308FC" w:rsidRDefault="007E0634" w:rsidP="00467011">
      <w:pPr>
        <w:jc w:val="center"/>
        <w:rPr>
          <w:rFonts w:ascii="Times New Roman" w:hAnsi="Times New Roman" w:cs="Times New Roman"/>
          <w:b/>
          <w:sz w:val="24"/>
          <w:szCs w:val="24"/>
          <w:lang w:val="lt-LT"/>
        </w:rPr>
      </w:pPr>
    </w:p>
    <w:p w:rsidR="006F6569" w:rsidRPr="00B308FC" w:rsidRDefault="006F6569" w:rsidP="00467011">
      <w:pPr>
        <w:jc w:val="center"/>
        <w:rPr>
          <w:rFonts w:ascii="Times New Roman" w:hAnsi="Times New Roman" w:cs="Times New Roman"/>
          <w:b/>
          <w:sz w:val="24"/>
          <w:szCs w:val="24"/>
          <w:lang w:val="lt-LT"/>
        </w:rPr>
      </w:pPr>
      <w:r w:rsidRPr="00B308FC">
        <w:rPr>
          <w:rFonts w:ascii="Times New Roman" w:hAnsi="Times New Roman" w:cs="Times New Roman"/>
          <w:b/>
          <w:sz w:val="24"/>
          <w:szCs w:val="24"/>
          <w:lang w:val="lt-LT"/>
        </w:rPr>
        <w:t xml:space="preserve">2. </w:t>
      </w:r>
      <w:r w:rsidR="00FB5F86" w:rsidRPr="00B308FC">
        <w:rPr>
          <w:rFonts w:ascii="Times New Roman" w:hAnsi="Times New Roman" w:cs="Times New Roman"/>
          <w:b/>
          <w:sz w:val="24"/>
          <w:szCs w:val="24"/>
          <w:lang w:val="lt-LT"/>
        </w:rPr>
        <w:t>Dainos interp</w:t>
      </w:r>
      <w:r w:rsidRPr="00B308FC">
        <w:rPr>
          <w:rFonts w:ascii="Times New Roman" w:hAnsi="Times New Roman" w:cs="Times New Roman"/>
          <w:b/>
          <w:sz w:val="24"/>
          <w:szCs w:val="24"/>
          <w:lang w:val="lt-LT"/>
        </w:rPr>
        <w:t xml:space="preserve">retacijos kūrimas ir </w:t>
      </w:r>
      <w:r w:rsidR="009A37F1" w:rsidRPr="00B308FC">
        <w:rPr>
          <w:rFonts w:ascii="Times New Roman" w:hAnsi="Times New Roman" w:cs="Times New Roman"/>
          <w:b/>
          <w:sz w:val="24"/>
          <w:szCs w:val="24"/>
          <w:lang w:val="lt-LT"/>
        </w:rPr>
        <w:t>pasirody</w:t>
      </w:r>
      <w:r w:rsidRPr="00B308FC">
        <w:rPr>
          <w:rFonts w:ascii="Times New Roman" w:hAnsi="Times New Roman" w:cs="Times New Roman"/>
          <w:b/>
          <w:sz w:val="24"/>
          <w:szCs w:val="24"/>
          <w:lang w:val="lt-LT"/>
        </w:rPr>
        <w:t xml:space="preserve">mas </w:t>
      </w:r>
    </w:p>
    <w:p w:rsidR="00FB5F86" w:rsidRPr="00B308FC" w:rsidRDefault="006F6569" w:rsidP="006F6569">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Užduoti</w:t>
      </w:r>
      <w:r w:rsidR="00FB5F86" w:rsidRPr="00B308FC">
        <w:rPr>
          <w:rFonts w:ascii="Times New Roman" w:hAnsi="Times New Roman" w:cs="Times New Roman"/>
          <w:sz w:val="24"/>
          <w:szCs w:val="24"/>
          <w:lang w:val="lt-LT"/>
        </w:rPr>
        <w:t>s.</w:t>
      </w:r>
      <w:r w:rsidR="009A37F1" w:rsidRPr="00B308FC">
        <w:rPr>
          <w:rFonts w:ascii="Times New Roman" w:hAnsi="Times New Roman" w:cs="Times New Roman"/>
          <w:sz w:val="24"/>
          <w:szCs w:val="24"/>
          <w:lang w:val="lt-LT"/>
        </w:rPr>
        <w:t xml:space="preserve"> Bendradarbiaujančiose grupėse </w:t>
      </w:r>
      <w:r w:rsidR="00FB5F86" w:rsidRPr="00B308FC">
        <w:rPr>
          <w:rFonts w:ascii="Times New Roman" w:hAnsi="Times New Roman" w:cs="Times New Roman"/>
          <w:sz w:val="24"/>
          <w:szCs w:val="24"/>
          <w:lang w:val="lt-LT"/>
        </w:rPr>
        <w:t xml:space="preserve">taikant </w:t>
      </w:r>
      <w:r w:rsidR="009A281F" w:rsidRPr="00B308FC">
        <w:rPr>
          <w:rFonts w:ascii="Times New Roman" w:hAnsi="Times New Roman" w:cs="Times New Roman"/>
          <w:sz w:val="24"/>
          <w:szCs w:val="24"/>
          <w:lang w:val="lt-LT"/>
        </w:rPr>
        <w:t xml:space="preserve">kuo įvairesnes </w:t>
      </w:r>
      <w:r w:rsidR="00FB5F86" w:rsidRPr="00B308FC">
        <w:rPr>
          <w:rFonts w:ascii="Times New Roman" w:hAnsi="Times New Roman" w:cs="Times New Roman"/>
          <w:sz w:val="24"/>
          <w:szCs w:val="24"/>
          <w:lang w:val="lt-LT"/>
        </w:rPr>
        <w:t>muzikos interpretacijos priemones (tempą, dinamiką ir artikuliaciją) parengti išmoktos dainos interpretaci</w:t>
      </w:r>
      <w:r w:rsidR="003479AF" w:rsidRPr="00B308FC">
        <w:rPr>
          <w:rFonts w:ascii="Times New Roman" w:hAnsi="Times New Roman" w:cs="Times New Roman"/>
          <w:sz w:val="24"/>
          <w:szCs w:val="24"/>
          <w:lang w:val="lt-LT"/>
        </w:rPr>
        <w:t xml:space="preserve">jos planą, </w:t>
      </w:r>
      <w:r w:rsidR="00FB5F86" w:rsidRPr="00B308FC">
        <w:rPr>
          <w:rFonts w:ascii="Times New Roman" w:hAnsi="Times New Roman" w:cs="Times New Roman"/>
          <w:sz w:val="24"/>
          <w:szCs w:val="24"/>
          <w:lang w:val="lt-LT"/>
        </w:rPr>
        <w:t xml:space="preserve">jį surepetuoti ir </w:t>
      </w:r>
      <w:r w:rsidR="009A37F1" w:rsidRPr="00B308FC">
        <w:rPr>
          <w:rFonts w:ascii="Times New Roman" w:hAnsi="Times New Roman" w:cs="Times New Roman"/>
          <w:sz w:val="24"/>
          <w:szCs w:val="24"/>
          <w:lang w:val="lt-LT"/>
        </w:rPr>
        <w:t>surengti pasirodymą</w:t>
      </w:r>
      <w:r w:rsidR="00FB5F86" w:rsidRPr="00B308FC">
        <w:rPr>
          <w:rFonts w:ascii="Times New Roman" w:hAnsi="Times New Roman" w:cs="Times New Roman"/>
          <w:sz w:val="24"/>
          <w:szCs w:val="24"/>
          <w:lang w:val="lt-LT"/>
        </w:rPr>
        <w:t xml:space="preserve"> klasėje.</w:t>
      </w:r>
    </w:p>
    <w:p w:rsidR="00FB5F86" w:rsidRPr="00B308FC" w:rsidRDefault="006F6569" w:rsidP="005A417D">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Organizavimas</w:t>
      </w:r>
      <w:r w:rsidR="00FB5F86" w:rsidRPr="00B308FC">
        <w:rPr>
          <w:rFonts w:ascii="Times New Roman" w:hAnsi="Times New Roman" w:cs="Times New Roman"/>
          <w:sz w:val="24"/>
          <w:szCs w:val="24"/>
          <w:lang w:val="lt-LT"/>
        </w:rPr>
        <w:t>. Klasė atsitiktine tvarka suskirstoma į grupes</w:t>
      </w:r>
      <w:r w:rsidR="009A281F" w:rsidRPr="00B308FC">
        <w:rPr>
          <w:rFonts w:ascii="Times New Roman" w:hAnsi="Times New Roman" w:cs="Times New Roman"/>
          <w:sz w:val="24"/>
          <w:szCs w:val="24"/>
          <w:lang w:val="lt-LT"/>
        </w:rPr>
        <w:t xml:space="preserve"> po 5-6 mokiniu</w:t>
      </w:r>
      <w:r w:rsidR="003479AF" w:rsidRPr="00B308FC">
        <w:rPr>
          <w:rFonts w:ascii="Times New Roman" w:hAnsi="Times New Roman" w:cs="Times New Roman"/>
          <w:sz w:val="24"/>
          <w:szCs w:val="24"/>
          <w:lang w:val="lt-LT"/>
        </w:rPr>
        <w:t>s</w:t>
      </w:r>
      <w:r w:rsidR="00FB5F86" w:rsidRPr="00B308FC">
        <w:rPr>
          <w:rFonts w:ascii="Times New Roman" w:hAnsi="Times New Roman" w:cs="Times New Roman"/>
          <w:sz w:val="24"/>
          <w:szCs w:val="24"/>
          <w:lang w:val="lt-LT"/>
        </w:rPr>
        <w:t xml:space="preserve">. Prieš </w:t>
      </w:r>
      <w:r w:rsidR="003479AF" w:rsidRPr="00B308FC">
        <w:rPr>
          <w:rFonts w:ascii="Times New Roman" w:hAnsi="Times New Roman" w:cs="Times New Roman"/>
          <w:sz w:val="24"/>
          <w:szCs w:val="24"/>
          <w:lang w:val="lt-LT"/>
        </w:rPr>
        <w:t xml:space="preserve">atliekant </w:t>
      </w:r>
      <w:r w:rsidR="00FB5F86" w:rsidRPr="00B308FC">
        <w:rPr>
          <w:rFonts w:ascii="Times New Roman" w:hAnsi="Times New Roman" w:cs="Times New Roman"/>
          <w:sz w:val="24"/>
          <w:szCs w:val="24"/>
          <w:lang w:val="lt-LT"/>
        </w:rPr>
        <w:t>užduot</w:t>
      </w:r>
      <w:r w:rsidR="003479AF" w:rsidRPr="00B308FC">
        <w:rPr>
          <w:rFonts w:ascii="Times New Roman" w:hAnsi="Times New Roman" w:cs="Times New Roman"/>
          <w:sz w:val="24"/>
          <w:szCs w:val="24"/>
          <w:lang w:val="lt-LT"/>
        </w:rPr>
        <w:t>į</w:t>
      </w:r>
      <w:r w:rsidR="00FB5F86" w:rsidRPr="00B308FC">
        <w:rPr>
          <w:rFonts w:ascii="Times New Roman" w:hAnsi="Times New Roman" w:cs="Times New Roman"/>
          <w:sz w:val="24"/>
          <w:szCs w:val="24"/>
          <w:lang w:val="lt-LT"/>
        </w:rPr>
        <w:t xml:space="preserve"> visa klasė pasikartoja pagrindinius interpretacijos ženklus, jų </w:t>
      </w:r>
      <w:r w:rsidR="003479AF" w:rsidRPr="00B308FC">
        <w:rPr>
          <w:rFonts w:ascii="Times New Roman" w:hAnsi="Times New Roman" w:cs="Times New Roman"/>
          <w:sz w:val="24"/>
          <w:szCs w:val="24"/>
          <w:lang w:val="lt-LT"/>
        </w:rPr>
        <w:t>atlikimo ypatumus</w:t>
      </w:r>
      <w:r w:rsidR="00FB5F86" w:rsidRPr="00B308FC">
        <w:rPr>
          <w:rFonts w:ascii="Times New Roman" w:hAnsi="Times New Roman" w:cs="Times New Roman"/>
          <w:sz w:val="24"/>
          <w:szCs w:val="24"/>
          <w:lang w:val="lt-LT"/>
        </w:rPr>
        <w:t xml:space="preserve"> ir </w:t>
      </w:r>
      <w:r w:rsidR="005A417D" w:rsidRPr="00B308FC">
        <w:rPr>
          <w:rFonts w:ascii="Times New Roman" w:hAnsi="Times New Roman" w:cs="Times New Roman"/>
          <w:sz w:val="24"/>
          <w:szCs w:val="24"/>
          <w:lang w:val="lt-LT"/>
        </w:rPr>
        <w:t xml:space="preserve">aptaria </w:t>
      </w:r>
      <w:r w:rsidR="00FB5F86" w:rsidRPr="00B308FC">
        <w:rPr>
          <w:rFonts w:ascii="Times New Roman" w:hAnsi="Times New Roman" w:cs="Times New Roman"/>
          <w:sz w:val="24"/>
          <w:szCs w:val="24"/>
          <w:lang w:val="lt-LT"/>
        </w:rPr>
        <w:t xml:space="preserve">emocinį poveikį. </w:t>
      </w:r>
      <w:r w:rsidR="003479AF" w:rsidRPr="00B308FC">
        <w:rPr>
          <w:rFonts w:ascii="Times New Roman" w:hAnsi="Times New Roman" w:cs="Times New Roman"/>
          <w:sz w:val="24"/>
          <w:szCs w:val="24"/>
          <w:lang w:val="lt-LT"/>
        </w:rPr>
        <w:t xml:space="preserve">Interpretacijos kūrimui skiriama </w:t>
      </w:r>
      <w:r w:rsidR="00FB5F86" w:rsidRPr="00B308FC">
        <w:rPr>
          <w:rFonts w:ascii="Times New Roman" w:hAnsi="Times New Roman" w:cs="Times New Roman"/>
          <w:sz w:val="24"/>
          <w:szCs w:val="24"/>
          <w:lang w:val="lt-LT"/>
        </w:rPr>
        <w:t xml:space="preserve">7-8 min. pasibaigus užduoties atlikimui skirtam laikui </w:t>
      </w:r>
      <w:r w:rsidR="003479AF" w:rsidRPr="00B308FC">
        <w:rPr>
          <w:rFonts w:ascii="Times New Roman" w:hAnsi="Times New Roman" w:cs="Times New Roman"/>
          <w:sz w:val="24"/>
          <w:szCs w:val="24"/>
          <w:lang w:val="lt-LT"/>
        </w:rPr>
        <w:t>surengiamas klasės koncertas</w:t>
      </w:r>
      <w:r w:rsidR="00FB5F86" w:rsidRPr="00B308FC">
        <w:rPr>
          <w:rFonts w:ascii="Times New Roman" w:hAnsi="Times New Roman" w:cs="Times New Roman"/>
          <w:sz w:val="24"/>
          <w:szCs w:val="24"/>
          <w:lang w:val="lt-LT"/>
        </w:rPr>
        <w:t xml:space="preserve">. </w:t>
      </w:r>
      <w:r w:rsidR="003479AF" w:rsidRPr="00B308FC">
        <w:rPr>
          <w:rFonts w:ascii="Times New Roman" w:hAnsi="Times New Roman" w:cs="Times New Roman"/>
          <w:sz w:val="24"/>
          <w:szCs w:val="24"/>
          <w:lang w:val="lt-LT"/>
        </w:rPr>
        <w:t xml:space="preserve">Pasirodanti grupė stengiasi kuo geriau išpildyti </w:t>
      </w:r>
      <w:r w:rsidR="005A417D" w:rsidRPr="00B308FC">
        <w:rPr>
          <w:rFonts w:ascii="Times New Roman" w:hAnsi="Times New Roman" w:cs="Times New Roman"/>
          <w:sz w:val="24"/>
          <w:szCs w:val="24"/>
          <w:lang w:val="lt-LT"/>
        </w:rPr>
        <w:t xml:space="preserve">savo </w:t>
      </w:r>
      <w:r w:rsidR="003479AF" w:rsidRPr="00B308FC">
        <w:rPr>
          <w:rFonts w:ascii="Times New Roman" w:hAnsi="Times New Roman" w:cs="Times New Roman"/>
          <w:sz w:val="24"/>
          <w:szCs w:val="24"/>
          <w:lang w:val="lt-LT"/>
        </w:rPr>
        <w:t xml:space="preserve">interpretacinį sumanymą, o likusi klasės dalis vertina </w:t>
      </w:r>
      <w:r w:rsidR="00FB5F86" w:rsidRPr="00B308FC">
        <w:rPr>
          <w:rFonts w:ascii="Times New Roman" w:hAnsi="Times New Roman" w:cs="Times New Roman"/>
          <w:sz w:val="24"/>
          <w:szCs w:val="24"/>
          <w:lang w:val="lt-LT"/>
        </w:rPr>
        <w:t>pasirodančiąją</w:t>
      </w:r>
      <w:r w:rsidR="003479AF" w:rsidRPr="00B308FC">
        <w:rPr>
          <w:rFonts w:ascii="Times New Roman" w:hAnsi="Times New Roman" w:cs="Times New Roman"/>
          <w:sz w:val="24"/>
          <w:szCs w:val="24"/>
          <w:lang w:val="lt-LT"/>
        </w:rPr>
        <w:t xml:space="preserve"> grupę užduoties vertinimo lapuose</w:t>
      </w:r>
      <w:r w:rsidR="005A417D" w:rsidRPr="00B308FC">
        <w:rPr>
          <w:rFonts w:ascii="Times New Roman" w:hAnsi="Times New Roman" w:cs="Times New Roman"/>
          <w:sz w:val="24"/>
          <w:szCs w:val="24"/>
          <w:lang w:val="lt-LT"/>
        </w:rPr>
        <w:t>. Pasirodžius visoms grupėms remiantis vertinimo palų informacija, išrenka</w:t>
      </w:r>
      <w:r w:rsidR="00FB5F86" w:rsidRPr="00B308FC">
        <w:rPr>
          <w:rFonts w:ascii="Times New Roman" w:hAnsi="Times New Roman" w:cs="Times New Roman"/>
          <w:sz w:val="24"/>
          <w:szCs w:val="24"/>
          <w:lang w:val="lt-LT"/>
        </w:rPr>
        <w:t xml:space="preserve">ma grupė, kurios interpretacija geriausiai atitiko vertinimo kriterijus. </w:t>
      </w:r>
      <w:r w:rsidR="005A417D" w:rsidRPr="00B308FC">
        <w:rPr>
          <w:rFonts w:ascii="Times New Roman" w:hAnsi="Times New Roman" w:cs="Times New Roman"/>
          <w:sz w:val="24"/>
          <w:szCs w:val="24"/>
          <w:lang w:val="lt-LT"/>
        </w:rPr>
        <w:t xml:space="preserve">Mokytojas, vadovaudamasis kriterijai,  moderuoja vertinamąją diskusiją. </w:t>
      </w:r>
      <w:r w:rsidR="00FB5F86" w:rsidRPr="00B308FC">
        <w:rPr>
          <w:rFonts w:ascii="Times New Roman" w:hAnsi="Times New Roman" w:cs="Times New Roman"/>
          <w:sz w:val="24"/>
          <w:szCs w:val="24"/>
          <w:lang w:val="lt-LT"/>
        </w:rPr>
        <w:t>Užduoties atlikimui skiriama iki 30 min.</w:t>
      </w:r>
      <w:r w:rsidR="005A417D" w:rsidRPr="00B308FC">
        <w:rPr>
          <w:rFonts w:ascii="Times New Roman" w:hAnsi="Times New Roman" w:cs="Times New Roman"/>
          <w:sz w:val="24"/>
          <w:szCs w:val="24"/>
          <w:lang w:val="lt-LT"/>
        </w:rPr>
        <w:t>, o diskusijai – apie 10 min.</w:t>
      </w:r>
      <w:r w:rsidR="00FB5F86" w:rsidRPr="00B308FC">
        <w:rPr>
          <w:rFonts w:ascii="Times New Roman" w:hAnsi="Times New Roman" w:cs="Times New Roman"/>
          <w:sz w:val="24"/>
          <w:szCs w:val="24"/>
          <w:lang w:val="lt-LT"/>
        </w:rPr>
        <w:t xml:space="preserve"> pamokos laiko. </w:t>
      </w:r>
    </w:p>
    <w:p w:rsidR="005A417D" w:rsidRPr="00B308FC" w:rsidRDefault="005A417D" w:rsidP="005A417D">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Ši užduotis padės mokiniams per patirtį suprasti muzikos kūrinio interpretavimo ypatumus, pagrįstai vertinti interpretacijos kokybę, išreikšti nuomonę, orientuota ne į mokinių asmenines savybes, bet </w:t>
      </w:r>
      <w:r w:rsidRPr="00B308FC">
        <w:rPr>
          <w:rFonts w:ascii="Times New Roman" w:hAnsi="Times New Roman" w:cs="Times New Roman"/>
          <w:sz w:val="24"/>
          <w:szCs w:val="24"/>
          <w:lang w:val="lt-LT"/>
        </w:rPr>
        <w:lastRenderedPageBreak/>
        <w:t>į užduotį, jos atlikimo kokybę. Įgyta patirtis</w:t>
      </w:r>
      <w:r w:rsidR="002E120E" w:rsidRPr="00B308FC">
        <w:rPr>
          <w:rFonts w:ascii="Times New Roman" w:hAnsi="Times New Roman" w:cs="Times New Roman"/>
          <w:sz w:val="24"/>
          <w:szCs w:val="24"/>
          <w:lang w:val="lt-LT"/>
        </w:rPr>
        <w:t xml:space="preserve"> galės būti sėkmingai pritaikyta klausantis ir vertinant profesionalių muzikų atliekamų kūrinių. Užduotis padės mokiniams patirti muzikos mokymosi prasmingumą, kadangi aktyviai kūrė, pasirinkimus ir sprendimus priėmė jie patys.</w:t>
      </w:r>
    </w:p>
    <w:p w:rsidR="009A281F" w:rsidRPr="00B308FC" w:rsidRDefault="009A281F" w:rsidP="009A281F">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Užduoties vertinimo lapas</w:t>
      </w:r>
    </w:p>
    <w:tbl>
      <w:tblPr>
        <w:tblStyle w:val="Lentelstinklelis"/>
        <w:tblW w:w="0" w:type="auto"/>
        <w:tblLook w:val="04A0" w:firstRow="1" w:lastRow="0" w:firstColumn="1" w:lastColumn="0" w:noHBand="0" w:noVBand="1"/>
      </w:tblPr>
      <w:tblGrid>
        <w:gridCol w:w="3399"/>
        <w:gridCol w:w="1403"/>
        <w:gridCol w:w="5392"/>
      </w:tblGrid>
      <w:tr w:rsidR="009A281F" w:rsidRPr="00B308FC" w:rsidTr="00620E9D">
        <w:tc>
          <w:tcPr>
            <w:tcW w:w="3415" w:type="dxa"/>
          </w:tcPr>
          <w:p w:rsidR="009A281F" w:rsidRPr="00B308FC" w:rsidRDefault="009A281F" w:rsidP="00620E9D">
            <w:pPr>
              <w:jc w:val="both"/>
              <w:rPr>
                <w:rFonts w:ascii="Times New Roman" w:hAnsi="Times New Roman" w:cs="Times New Roman"/>
                <w:b/>
                <w:sz w:val="24"/>
                <w:szCs w:val="24"/>
                <w:lang w:val="lt-LT"/>
              </w:rPr>
            </w:pPr>
            <w:r w:rsidRPr="00B308FC">
              <w:rPr>
                <w:rFonts w:ascii="Times New Roman" w:hAnsi="Times New Roman" w:cs="Times New Roman"/>
                <w:b/>
                <w:sz w:val="24"/>
                <w:szCs w:val="24"/>
                <w:lang w:val="lt-LT"/>
              </w:rPr>
              <w:t xml:space="preserve">Kriterijus </w:t>
            </w:r>
          </w:p>
        </w:tc>
        <w:tc>
          <w:tcPr>
            <w:tcW w:w="1400" w:type="dxa"/>
          </w:tcPr>
          <w:p w:rsidR="009A281F" w:rsidRPr="00B308FC" w:rsidRDefault="009A281F" w:rsidP="00620E9D">
            <w:pPr>
              <w:jc w:val="both"/>
              <w:rPr>
                <w:rFonts w:ascii="Times New Roman" w:hAnsi="Times New Roman" w:cs="Times New Roman"/>
                <w:b/>
                <w:sz w:val="24"/>
                <w:szCs w:val="24"/>
                <w:lang w:val="lt-LT"/>
              </w:rPr>
            </w:pPr>
            <w:r w:rsidRPr="00B308FC">
              <w:rPr>
                <w:rFonts w:ascii="Times New Roman" w:hAnsi="Times New Roman" w:cs="Times New Roman"/>
                <w:b/>
                <w:sz w:val="24"/>
                <w:szCs w:val="24"/>
                <w:lang w:val="lt-LT"/>
              </w:rPr>
              <w:t xml:space="preserve">Įvertinimas </w:t>
            </w:r>
          </w:p>
          <w:p w:rsidR="009A281F" w:rsidRPr="00B308FC" w:rsidRDefault="009A281F" w:rsidP="00620E9D">
            <w:pPr>
              <w:jc w:val="both"/>
              <w:rPr>
                <w:rFonts w:ascii="Times New Roman" w:hAnsi="Times New Roman" w:cs="Times New Roman"/>
                <w:lang w:val="lt-LT"/>
              </w:rPr>
            </w:pPr>
            <w:r w:rsidRPr="00B308FC">
              <w:rPr>
                <w:rFonts w:ascii="Times New Roman" w:hAnsi="Times New Roman" w:cs="Times New Roman"/>
                <w:lang w:val="lt-LT"/>
              </w:rPr>
              <w:t>(3-puikiai išpildyta, 2-gerai, 1-silpnai)</w:t>
            </w:r>
          </w:p>
        </w:tc>
        <w:tc>
          <w:tcPr>
            <w:tcW w:w="5430" w:type="dxa"/>
          </w:tcPr>
          <w:p w:rsidR="009A281F" w:rsidRPr="00B308FC" w:rsidRDefault="009A281F" w:rsidP="00620E9D">
            <w:pPr>
              <w:jc w:val="both"/>
              <w:rPr>
                <w:rFonts w:ascii="Times New Roman" w:hAnsi="Times New Roman" w:cs="Times New Roman"/>
                <w:b/>
                <w:sz w:val="24"/>
                <w:szCs w:val="24"/>
                <w:lang w:val="lt-LT"/>
              </w:rPr>
            </w:pPr>
            <w:r w:rsidRPr="00B308FC">
              <w:rPr>
                <w:rFonts w:ascii="Times New Roman" w:hAnsi="Times New Roman" w:cs="Times New Roman"/>
                <w:b/>
                <w:sz w:val="24"/>
                <w:szCs w:val="24"/>
                <w:lang w:val="lt-LT"/>
              </w:rPr>
              <w:t xml:space="preserve">Komentaras </w:t>
            </w:r>
          </w:p>
        </w:tc>
      </w:tr>
      <w:tr w:rsidR="009A281F" w:rsidRPr="00B308FC" w:rsidTr="00620E9D">
        <w:tc>
          <w:tcPr>
            <w:tcW w:w="3415" w:type="dxa"/>
          </w:tcPr>
          <w:p w:rsidR="009A281F" w:rsidRPr="00B308FC" w:rsidRDefault="009A281F" w:rsidP="00620E9D">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Interpretacijos paveikumas </w:t>
            </w:r>
          </w:p>
          <w:p w:rsidR="009A281F" w:rsidRPr="00B308FC" w:rsidRDefault="009A281F" w:rsidP="00620E9D">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(ar atlikimas įtaigus, išraiškingas, sudominantis?)</w:t>
            </w:r>
          </w:p>
        </w:tc>
        <w:tc>
          <w:tcPr>
            <w:tcW w:w="1400" w:type="dxa"/>
          </w:tcPr>
          <w:p w:rsidR="009A281F" w:rsidRPr="00B308FC" w:rsidRDefault="009A281F" w:rsidP="00620E9D">
            <w:pPr>
              <w:jc w:val="both"/>
              <w:rPr>
                <w:rFonts w:ascii="Times New Roman" w:hAnsi="Times New Roman" w:cs="Times New Roman"/>
                <w:sz w:val="24"/>
                <w:szCs w:val="24"/>
                <w:lang w:val="lt-LT"/>
              </w:rPr>
            </w:pPr>
          </w:p>
        </w:tc>
        <w:tc>
          <w:tcPr>
            <w:tcW w:w="5430" w:type="dxa"/>
          </w:tcPr>
          <w:p w:rsidR="009A281F" w:rsidRPr="00B308FC" w:rsidRDefault="009A281F" w:rsidP="00620E9D">
            <w:pPr>
              <w:jc w:val="both"/>
              <w:rPr>
                <w:rFonts w:ascii="Times New Roman" w:hAnsi="Times New Roman" w:cs="Times New Roman"/>
                <w:sz w:val="24"/>
                <w:szCs w:val="24"/>
                <w:lang w:val="lt-LT"/>
              </w:rPr>
            </w:pPr>
          </w:p>
        </w:tc>
      </w:tr>
      <w:tr w:rsidR="009A281F" w:rsidRPr="00B308FC" w:rsidTr="00620E9D">
        <w:tc>
          <w:tcPr>
            <w:tcW w:w="3415" w:type="dxa"/>
          </w:tcPr>
          <w:p w:rsidR="009A281F" w:rsidRPr="00B308FC" w:rsidRDefault="009A281F" w:rsidP="00620E9D">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Interpretacijos pagrįstumas (išraiškos priemonių tikslingas panaudojimas)</w:t>
            </w:r>
          </w:p>
        </w:tc>
        <w:tc>
          <w:tcPr>
            <w:tcW w:w="1400" w:type="dxa"/>
          </w:tcPr>
          <w:p w:rsidR="009A281F" w:rsidRPr="00B308FC" w:rsidRDefault="009A281F" w:rsidP="00620E9D">
            <w:pPr>
              <w:jc w:val="both"/>
              <w:rPr>
                <w:rFonts w:ascii="Times New Roman" w:hAnsi="Times New Roman" w:cs="Times New Roman"/>
                <w:sz w:val="24"/>
                <w:szCs w:val="24"/>
                <w:lang w:val="lt-LT"/>
              </w:rPr>
            </w:pPr>
          </w:p>
        </w:tc>
        <w:tc>
          <w:tcPr>
            <w:tcW w:w="5430" w:type="dxa"/>
          </w:tcPr>
          <w:p w:rsidR="009A281F" w:rsidRPr="00B308FC" w:rsidRDefault="009A281F" w:rsidP="00620E9D">
            <w:pPr>
              <w:jc w:val="both"/>
              <w:rPr>
                <w:rFonts w:ascii="Times New Roman" w:hAnsi="Times New Roman" w:cs="Times New Roman"/>
                <w:sz w:val="24"/>
                <w:szCs w:val="24"/>
                <w:lang w:val="lt-LT"/>
              </w:rPr>
            </w:pPr>
          </w:p>
        </w:tc>
      </w:tr>
      <w:tr w:rsidR="009A281F" w:rsidRPr="00B308FC" w:rsidTr="00620E9D">
        <w:tc>
          <w:tcPr>
            <w:tcW w:w="3415" w:type="dxa"/>
          </w:tcPr>
          <w:p w:rsidR="009A281F" w:rsidRPr="00B308FC" w:rsidRDefault="009A281F" w:rsidP="00620E9D">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Panaudotų išraiškos priemonių įvairovė</w:t>
            </w:r>
          </w:p>
        </w:tc>
        <w:tc>
          <w:tcPr>
            <w:tcW w:w="1400" w:type="dxa"/>
          </w:tcPr>
          <w:p w:rsidR="009A281F" w:rsidRPr="00B308FC" w:rsidRDefault="009A281F" w:rsidP="00620E9D">
            <w:pPr>
              <w:jc w:val="both"/>
              <w:rPr>
                <w:rFonts w:ascii="Times New Roman" w:hAnsi="Times New Roman" w:cs="Times New Roman"/>
                <w:sz w:val="24"/>
                <w:szCs w:val="24"/>
                <w:lang w:val="lt-LT"/>
              </w:rPr>
            </w:pPr>
          </w:p>
        </w:tc>
        <w:tc>
          <w:tcPr>
            <w:tcW w:w="5430" w:type="dxa"/>
          </w:tcPr>
          <w:p w:rsidR="009A281F" w:rsidRPr="00B308FC" w:rsidRDefault="009A281F" w:rsidP="00620E9D">
            <w:pPr>
              <w:jc w:val="both"/>
              <w:rPr>
                <w:rFonts w:ascii="Times New Roman" w:hAnsi="Times New Roman" w:cs="Times New Roman"/>
                <w:sz w:val="24"/>
                <w:szCs w:val="24"/>
                <w:lang w:val="lt-LT"/>
              </w:rPr>
            </w:pPr>
          </w:p>
        </w:tc>
      </w:tr>
    </w:tbl>
    <w:p w:rsidR="002E120E" w:rsidRPr="00B308FC" w:rsidRDefault="002E120E" w:rsidP="006F6569">
      <w:pPr>
        <w:ind w:firstLine="720"/>
        <w:jc w:val="both"/>
        <w:rPr>
          <w:rFonts w:ascii="Times New Roman" w:hAnsi="Times New Roman" w:cs="Times New Roman"/>
          <w:sz w:val="24"/>
          <w:szCs w:val="24"/>
          <w:lang w:val="lt-LT"/>
        </w:rPr>
      </w:pPr>
    </w:p>
    <w:p w:rsidR="006F6569" w:rsidRPr="00B308FC" w:rsidRDefault="006F6569" w:rsidP="006F6569">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Įsivertinimas. </w:t>
      </w:r>
      <w:r w:rsidR="002E120E" w:rsidRPr="00B308FC">
        <w:rPr>
          <w:rFonts w:ascii="Times New Roman" w:hAnsi="Times New Roman" w:cs="Times New Roman"/>
          <w:sz w:val="24"/>
          <w:szCs w:val="24"/>
          <w:lang w:val="lt-LT"/>
        </w:rPr>
        <w:t>Atlikus užduotį ir aptarus jos atlikimo rezultatus, mokiniai dar paskatinami asmeniškai įsivertinti atsakant į šiuos klausimus:</w:t>
      </w:r>
    </w:p>
    <w:p w:rsidR="002E120E" w:rsidRPr="00B308FC" w:rsidRDefault="002E120E" w:rsidP="002E120E">
      <w:pPr>
        <w:rPr>
          <w:rFonts w:ascii="Times New Roman" w:hAnsi="Times New Roman" w:cs="Times New Roman"/>
          <w:sz w:val="24"/>
          <w:szCs w:val="24"/>
          <w:lang w:val="lt-LT"/>
        </w:rPr>
      </w:pPr>
      <w:r w:rsidRPr="00B308FC">
        <w:rPr>
          <w:rFonts w:ascii="Times New Roman" w:hAnsi="Times New Roman" w:cs="Times New Roman"/>
          <w:sz w:val="24"/>
          <w:szCs w:val="24"/>
          <w:lang w:val="lt-LT"/>
        </w:rPr>
        <w:t>1</w:t>
      </w:r>
      <w:r w:rsidRPr="00B308FC">
        <w:rPr>
          <w:rFonts w:ascii="Times New Roman" w:hAnsi="Times New Roman" w:cs="Times New Roman"/>
          <w:sz w:val="24"/>
          <w:szCs w:val="24"/>
          <w:lang w:val="lt-LT"/>
        </w:rPr>
        <w:t>. Kaip man pavyko įsitraukti į užduoties atlikimą?</w:t>
      </w:r>
    </w:p>
    <w:p w:rsidR="002E120E" w:rsidRPr="00B308FC" w:rsidRDefault="002E120E" w:rsidP="002E120E">
      <w:pPr>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2. Ar </w:t>
      </w:r>
      <w:r w:rsidRPr="00B308FC">
        <w:rPr>
          <w:rFonts w:ascii="Times New Roman" w:hAnsi="Times New Roman" w:cs="Times New Roman"/>
          <w:sz w:val="24"/>
          <w:szCs w:val="24"/>
          <w:lang w:val="lt-LT"/>
        </w:rPr>
        <w:t>mūsų grupės parengtame interpretaciniame sumanyme pakankamai</w:t>
      </w:r>
      <w:r w:rsidRPr="00B308FC">
        <w:rPr>
          <w:rFonts w:ascii="Times New Roman" w:hAnsi="Times New Roman" w:cs="Times New Roman"/>
          <w:sz w:val="24"/>
          <w:szCs w:val="24"/>
          <w:lang w:val="lt-LT"/>
        </w:rPr>
        <w:t xml:space="preserve"> atspindi mano </w:t>
      </w:r>
      <w:r w:rsidRPr="00B308FC">
        <w:rPr>
          <w:rFonts w:ascii="Times New Roman" w:hAnsi="Times New Roman" w:cs="Times New Roman"/>
          <w:sz w:val="24"/>
          <w:szCs w:val="24"/>
          <w:lang w:val="lt-LT"/>
        </w:rPr>
        <w:t>idėjos? Kurios?</w:t>
      </w:r>
    </w:p>
    <w:p w:rsidR="002E120E" w:rsidRPr="00B308FC" w:rsidRDefault="002E120E" w:rsidP="002E120E">
      <w:pPr>
        <w:rPr>
          <w:rFonts w:ascii="Times New Roman" w:hAnsi="Times New Roman" w:cs="Times New Roman"/>
          <w:sz w:val="24"/>
          <w:szCs w:val="24"/>
          <w:lang w:val="lt-LT"/>
        </w:rPr>
      </w:pPr>
      <w:r w:rsidRPr="00B308FC">
        <w:rPr>
          <w:rFonts w:ascii="Times New Roman" w:hAnsi="Times New Roman" w:cs="Times New Roman"/>
          <w:sz w:val="24"/>
          <w:szCs w:val="24"/>
          <w:lang w:val="lt-LT"/>
        </w:rPr>
        <w:t>3. Ar esi patenkintas pasiektu rezultatu, ką darytum kitaip?</w:t>
      </w:r>
    </w:p>
    <w:p w:rsidR="002E120E" w:rsidRPr="00B308FC" w:rsidRDefault="002E120E" w:rsidP="002E120E">
      <w:pPr>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3. Kuo </w:t>
      </w:r>
      <w:r w:rsidRPr="00B308FC">
        <w:rPr>
          <w:rFonts w:ascii="Times New Roman" w:hAnsi="Times New Roman" w:cs="Times New Roman"/>
          <w:sz w:val="24"/>
          <w:szCs w:val="24"/>
          <w:lang w:val="lt-LT"/>
        </w:rPr>
        <w:t>ši užduotis man bus naudinga ateityje mokantis muzikos</w:t>
      </w:r>
      <w:r w:rsidRPr="00B308FC">
        <w:rPr>
          <w:rFonts w:ascii="Times New Roman" w:hAnsi="Times New Roman" w:cs="Times New Roman"/>
          <w:sz w:val="24"/>
          <w:szCs w:val="24"/>
          <w:lang w:val="lt-LT"/>
        </w:rPr>
        <w:t>?</w:t>
      </w:r>
    </w:p>
    <w:p w:rsidR="002E120E" w:rsidRPr="00B308FC" w:rsidRDefault="002E120E" w:rsidP="006F6569">
      <w:pPr>
        <w:ind w:firstLine="720"/>
        <w:jc w:val="both"/>
        <w:rPr>
          <w:rFonts w:ascii="Times New Roman" w:hAnsi="Times New Roman" w:cs="Times New Roman"/>
          <w:sz w:val="24"/>
          <w:szCs w:val="24"/>
          <w:lang w:val="lt-LT"/>
        </w:rPr>
      </w:pPr>
    </w:p>
    <w:p w:rsidR="009A37F1" w:rsidRPr="00B308FC" w:rsidRDefault="009A37F1" w:rsidP="009A37F1">
      <w:pPr>
        <w:jc w:val="center"/>
        <w:rPr>
          <w:rFonts w:ascii="Times New Roman" w:hAnsi="Times New Roman" w:cs="Times New Roman"/>
          <w:b/>
          <w:sz w:val="24"/>
          <w:szCs w:val="24"/>
          <w:lang w:val="lt-LT"/>
        </w:rPr>
      </w:pPr>
      <w:r w:rsidRPr="00B308FC">
        <w:rPr>
          <w:rFonts w:ascii="Times New Roman" w:hAnsi="Times New Roman" w:cs="Times New Roman"/>
          <w:b/>
          <w:sz w:val="24"/>
          <w:szCs w:val="24"/>
          <w:lang w:val="lt-LT"/>
        </w:rPr>
        <w:t>3. Grafinės k</w:t>
      </w:r>
      <w:r w:rsidRPr="00B308FC">
        <w:rPr>
          <w:rFonts w:ascii="Times New Roman" w:hAnsi="Times New Roman" w:cs="Times New Roman"/>
          <w:b/>
          <w:sz w:val="24"/>
          <w:szCs w:val="24"/>
          <w:lang w:val="lt-LT"/>
        </w:rPr>
        <w:t>ompozicij</w:t>
      </w:r>
      <w:r w:rsidRPr="00B308FC">
        <w:rPr>
          <w:rFonts w:ascii="Times New Roman" w:hAnsi="Times New Roman" w:cs="Times New Roman"/>
          <w:b/>
          <w:sz w:val="24"/>
          <w:szCs w:val="24"/>
          <w:lang w:val="lt-LT"/>
        </w:rPr>
        <w:t>os kūrimas</w:t>
      </w:r>
    </w:p>
    <w:p w:rsidR="009A37F1" w:rsidRPr="00B308FC" w:rsidRDefault="009A37F1" w:rsidP="009A37F1">
      <w:pPr>
        <w:ind w:firstLine="720"/>
        <w:jc w:val="both"/>
        <w:rPr>
          <w:rFonts w:ascii="Times New Roman" w:hAnsi="Times New Roman" w:cs="Times New Roman"/>
          <w:i/>
          <w:color w:val="000000"/>
          <w:sz w:val="20"/>
          <w:szCs w:val="20"/>
          <w:shd w:val="clear" w:color="auto" w:fill="FFFFFF"/>
          <w:lang w:val="lt-LT"/>
        </w:rPr>
      </w:pPr>
      <w:r w:rsidRPr="00B308FC">
        <w:rPr>
          <w:rFonts w:ascii="Times New Roman" w:hAnsi="Times New Roman" w:cs="Times New Roman"/>
          <w:sz w:val="24"/>
          <w:szCs w:val="24"/>
          <w:lang w:val="lt-LT"/>
        </w:rPr>
        <w:t xml:space="preserve">Užduotis. Sukurti grafinę partitūrą pasirinkta tema, </w:t>
      </w:r>
      <w:r w:rsidR="002E120E" w:rsidRPr="00B308FC">
        <w:rPr>
          <w:rFonts w:ascii="Times New Roman" w:hAnsi="Times New Roman" w:cs="Times New Roman"/>
          <w:sz w:val="24"/>
          <w:szCs w:val="24"/>
          <w:lang w:val="lt-LT"/>
        </w:rPr>
        <w:t xml:space="preserve">sukurti savitą </w:t>
      </w:r>
      <w:r w:rsidR="00C81C65" w:rsidRPr="00B308FC">
        <w:rPr>
          <w:rFonts w:ascii="Times New Roman" w:hAnsi="Times New Roman" w:cs="Times New Roman"/>
          <w:sz w:val="24"/>
          <w:szCs w:val="24"/>
          <w:lang w:val="lt-LT"/>
        </w:rPr>
        <w:t xml:space="preserve">5 </w:t>
      </w:r>
      <w:r w:rsidR="002E120E" w:rsidRPr="00B308FC">
        <w:rPr>
          <w:rFonts w:ascii="Times New Roman" w:hAnsi="Times New Roman" w:cs="Times New Roman"/>
          <w:sz w:val="24"/>
          <w:szCs w:val="24"/>
          <w:lang w:val="lt-LT"/>
        </w:rPr>
        <w:t>simbolių sistemą ir ją paaiškinti</w:t>
      </w:r>
      <w:r w:rsidRPr="00B308FC">
        <w:rPr>
          <w:rFonts w:ascii="Times New Roman" w:hAnsi="Times New Roman" w:cs="Times New Roman"/>
          <w:sz w:val="24"/>
          <w:szCs w:val="24"/>
          <w:lang w:val="lt-LT"/>
        </w:rPr>
        <w:t xml:space="preserve">,  atlikti kompoziciją. </w:t>
      </w:r>
    </w:p>
    <w:p w:rsidR="009A37F1" w:rsidRPr="00B308FC" w:rsidRDefault="009A37F1"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 </w:t>
      </w:r>
      <w:r w:rsidR="002E120E" w:rsidRPr="00B308FC">
        <w:rPr>
          <w:rFonts w:ascii="Times New Roman" w:hAnsi="Times New Roman" w:cs="Times New Roman"/>
          <w:sz w:val="24"/>
          <w:szCs w:val="24"/>
          <w:lang w:val="lt-LT"/>
        </w:rPr>
        <w:tab/>
      </w:r>
      <w:r w:rsidRPr="00B308FC">
        <w:rPr>
          <w:rFonts w:ascii="Times New Roman" w:hAnsi="Times New Roman" w:cs="Times New Roman"/>
          <w:sz w:val="24"/>
          <w:szCs w:val="24"/>
          <w:lang w:val="lt-LT"/>
        </w:rPr>
        <w:t>Organizavimas</w:t>
      </w:r>
      <w:r w:rsidRPr="00B308FC">
        <w:rPr>
          <w:rFonts w:ascii="Times New Roman" w:hAnsi="Times New Roman" w:cs="Times New Roman"/>
          <w:sz w:val="24"/>
          <w:szCs w:val="24"/>
          <w:lang w:val="lt-LT"/>
        </w:rPr>
        <w:t xml:space="preserve">. Užduotis atliekama 5-6 mokinių grupėse. </w:t>
      </w:r>
      <w:r w:rsidR="00C81C65" w:rsidRPr="00B308FC">
        <w:rPr>
          <w:rFonts w:ascii="Times New Roman" w:hAnsi="Times New Roman" w:cs="Times New Roman"/>
          <w:sz w:val="24"/>
          <w:szCs w:val="24"/>
          <w:lang w:val="lt-LT"/>
        </w:rPr>
        <w:t>Prisimenamos</w:t>
      </w:r>
      <w:r w:rsidRPr="00B308FC">
        <w:rPr>
          <w:rFonts w:ascii="Times New Roman" w:hAnsi="Times New Roman" w:cs="Times New Roman"/>
          <w:sz w:val="24"/>
          <w:szCs w:val="24"/>
          <w:lang w:val="lt-LT"/>
        </w:rPr>
        <w:t xml:space="preserve"> grafinės partitūros kūrimo taisyklės, bendrieji principai, išdalijami kūrybos lapai. </w:t>
      </w:r>
      <w:r w:rsidR="00C81C65" w:rsidRPr="00B308FC">
        <w:rPr>
          <w:rFonts w:ascii="Times New Roman" w:hAnsi="Times New Roman" w:cs="Times New Roman"/>
          <w:sz w:val="24"/>
          <w:szCs w:val="24"/>
          <w:lang w:val="lt-LT"/>
        </w:rPr>
        <w:t>Grupėse m</w:t>
      </w:r>
      <w:r w:rsidRPr="00B308FC">
        <w:rPr>
          <w:rFonts w:ascii="Times New Roman" w:hAnsi="Times New Roman" w:cs="Times New Roman"/>
          <w:sz w:val="24"/>
          <w:szCs w:val="24"/>
          <w:lang w:val="lt-LT"/>
        </w:rPr>
        <w:t>okiniai pirmiausia susitaria dėl kūrinio idėjos, pavadinimo ir sumanymo. Tuomet apgalvojama, k</w:t>
      </w:r>
      <w:r w:rsidR="00C81C65" w:rsidRPr="00B308FC">
        <w:rPr>
          <w:rFonts w:ascii="Times New Roman" w:hAnsi="Times New Roman" w:cs="Times New Roman"/>
          <w:sz w:val="24"/>
          <w:szCs w:val="24"/>
          <w:lang w:val="lt-LT"/>
        </w:rPr>
        <w:t>okiais simboliais</w:t>
      </w:r>
      <w:r w:rsidRPr="00B308FC">
        <w:rPr>
          <w:rFonts w:ascii="Times New Roman" w:hAnsi="Times New Roman" w:cs="Times New Roman"/>
          <w:sz w:val="24"/>
          <w:szCs w:val="24"/>
          <w:lang w:val="lt-LT"/>
        </w:rPr>
        <w:t xml:space="preserve"> bus </w:t>
      </w:r>
      <w:r w:rsidR="00C81C65" w:rsidRPr="00B308FC">
        <w:rPr>
          <w:rFonts w:ascii="Times New Roman" w:hAnsi="Times New Roman" w:cs="Times New Roman"/>
          <w:sz w:val="24"/>
          <w:szCs w:val="24"/>
          <w:lang w:val="lt-LT"/>
        </w:rPr>
        <w:t xml:space="preserve">naudojami, parengiama legenda ir naudojant juos, nupiešiama kūrinio partitūra. </w:t>
      </w:r>
      <w:r w:rsidRPr="00B308FC">
        <w:rPr>
          <w:rFonts w:ascii="Times New Roman" w:hAnsi="Times New Roman" w:cs="Times New Roman"/>
          <w:sz w:val="24"/>
          <w:szCs w:val="24"/>
          <w:lang w:val="lt-LT"/>
        </w:rPr>
        <w:t xml:space="preserve">Kūrybos etapui skiriama 10 min laiko. </w:t>
      </w:r>
      <w:r w:rsidR="00C81C65" w:rsidRPr="00B308FC">
        <w:rPr>
          <w:rFonts w:ascii="Times New Roman" w:hAnsi="Times New Roman" w:cs="Times New Roman"/>
          <w:sz w:val="24"/>
          <w:szCs w:val="24"/>
          <w:lang w:val="lt-LT"/>
        </w:rPr>
        <w:t>G</w:t>
      </w:r>
      <w:r w:rsidRPr="00B308FC">
        <w:rPr>
          <w:rFonts w:ascii="Times New Roman" w:hAnsi="Times New Roman" w:cs="Times New Roman"/>
          <w:sz w:val="24"/>
          <w:szCs w:val="24"/>
          <w:lang w:val="lt-LT"/>
        </w:rPr>
        <w:t>rupės apsikeičia partitūromis, išsiaiškina jas ir atlieka vieni kitiems. Atlikimo etapui skiriama iki 10 min. Vertinimo etapui skiriama iki 5 min. Iš viso užduočiai skiriama iki 25 min.</w:t>
      </w:r>
    </w:p>
    <w:p w:rsidR="00C81C65" w:rsidRPr="00B308FC" w:rsidRDefault="009A37F1" w:rsidP="00C81C65">
      <w:pPr>
        <w:rPr>
          <w:rFonts w:ascii="Times New Roman" w:hAnsi="Times New Roman" w:cs="Times New Roman"/>
          <w:sz w:val="24"/>
          <w:szCs w:val="24"/>
          <w:lang w:val="lt-LT"/>
        </w:rPr>
      </w:pPr>
      <w:r w:rsidRPr="00B308FC">
        <w:rPr>
          <w:rFonts w:ascii="Times New Roman" w:hAnsi="Times New Roman" w:cs="Times New Roman"/>
          <w:sz w:val="24"/>
          <w:szCs w:val="24"/>
          <w:lang w:val="lt-LT"/>
        </w:rPr>
        <w:t>Įsivertinimas.</w:t>
      </w:r>
      <w:r w:rsidR="00C81C65" w:rsidRPr="00B308FC">
        <w:rPr>
          <w:rFonts w:ascii="Times New Roman" w:hAnsi="Times New Roman" w:cs="Times New Roman"/>
          <w:sz w:val="24"/>
          <w:szCs w:val="24"/>
          <w:lang w:val="lt-LT"/>
        </w:rPr>
        <w:t xml:space="preserve"> Mokiniai įsivertina užduoties atlikimo sėkmę ir sunkumus atsakydami į šiuos klausimus: </w:t>
      </w:r>
    </w:p>
    <w:p w:rsidR="00C81C65" w:rsidRPr="00B308FC" w:rsidRDefault="00C81C65" w:rsidP="00C81C65">
      <w:pPr>
        <w:rPr>
          <w:rFonts w:ascii="Times New Roman" w:hAnsi="Times New Roman" w:cs="Times New Roman"/>
          <w:sz w:val="24"/>
          <w:szCs w:val="24"/>
          <w:lang w:val="lt-LT"/>
        </w:rPr>
      </w:pPr>
      <w:r w:rsidRPr="00B308FC">
        <w:rPr>
          <w:rFonts w:ascii="Times New Roman" w:hAnsi="Times New Roman" w:cs="Times New Roman"/>
          <w:sz w:val="24"/>
          <w:szCs w:val="24"/>
          <w:lang w:val="lt-LT"/>
        </w:rPr>
        <w:t>1. Kaip man pavyko įsitraukti į užduoties atlikimą?</w:t>
      </w:r>
    </w:p>
    <w:p w:rsidR="00C81C65" w:rsidRPr="00B308FC" w:rsidRDefault="00C81C65" w:rsidP="00C81C65">
      <w:pPr>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2. Ar mūsų grupės </w:t>
      </w:r>
      <w:r w:rsidR="00DE1E35" w:rsidRPr="00B308FC">
        <w:rPr>
          <w:rFonts w:ascii="Times New Roman" w:hAnsi="Times New Roman" w:cs="Times New Roman"/>
          <w:sz w:val="24"/>
          <w:szCs w:val="24"/>
          <w:lang w:val="lt-LT"/>
        </w:rPr>
        <w:t>sukurtoje partitūroje</w:t>
      </w:r>
      <w:r w:rsidRPr="00B308FC">
        <w:rPr>
          <w:rFonts w:ascii="Times New Roman" w:hAnsi="Times New Roman" w:cs="Times New Roman"/>
          <w:sz w:val="24"/>
          <w:szCs w:val="24"/>
          <w:lang w:val="lt-LT"/>
        </w:rPr>
        <w:t xml:space="preserve"> pakankamai atspindi mano idėjos? Kurios?</w:t>
      </w:r>
    </w:p>
    <w:p w:rsidR="00C81C65" w:rsidRPr="00B308FC" w:rsidRDefault="00C81C65" w:rsidP="00C81C65">
      <w:pPr>
        <w:rPr>
          <w:rFonts w:ascii="Times New Roman" w:hAnsi="Times New Roman" w:cs="Times New Roman"/>
          <w:sz w:val="24"/>
          <w:szCs w:val="24"/>
          <w:lang w:val="lt-LT"/>
        </w:rPr>
      </w:pPr>
      <w:r w:rsidRPr="00B308FC">
        <w:rPr>
          <w:rFonts w:ascii="Times New Roman" w:hAnsi="Times New Roman" w:cs="Times New Roman"/>
          <w:sz w:val="24"/>
          <w:szCs w:val="24"/>
          <w:lang w:val="lt-LT"/>
        </w:rPr>
        <w:t>3. Ar esi patenkintas pasiektu rezultatu, ką darytum kitaip?</w:t>
      </w:r>
    </w:p>
    <w:p w:rsidR="00C81C65" w:rsidRPr="00B308FC" w:rsidRDefault="00C81C65" w:rsidP="00C81C65">
      <w:pPr>
        <w:rPr>
          <w:rFonts w:ascii="Times New Roman" w:hAnsi="Times New Roman" w:cs="Times New Roman"/>
          <w:sz w:val="24"/>
          <w:szCs w:val="24"/>
          <w:lang w:val="lt-LT"/>
        </w:rPr>
      </w:pPr>
      <w:r w:rsidRPr="00B308FC">
        <w:rPr>
          <w:rFonts w:ascii="Times New Roman" w:hAnsi="Times New Roman" w:cs="Times New Roman"/>
          <w:sz w:val="24"/>
          <w:szCs w:val="24"/>
          <w:lang w:val="lt-LT"/>
        </w:rPr>
        <w:lastRenderedPageBreak/>
        <w:t>3. Kuo ši užduotis man bus naudinga ateityje mokantis muzikos?</w:t>
      </w:r>
    </w:p>
    <w:p w:rsidR="009A37F1" w:rsidRPr="00B308FC" w:rsidRDefault="00972B89" w:rsidP="00972B89">
      <w:pPr>
        <w:jc w:val="center"/>
        <w:rPr>
          <w:rFonts w:ascii="Times New Roman" w:hAnsi="Times New Roman" w:cs="Times New Roman"/>
          <w:sz w:val="24"/>
          <w:szCs w:val="24"/>
          <w:lang w:val="lt-LT"/>
        </w:rPr>
      </w:pPr>
      <w:r w:rsidRPr="00B308FC">
        <w:rPr>
          <w:rFonts w:ascii="Times New Roman" w:hAnsi="Times New Roman" w:cs="Times New Roman"/>
          <w:sz w:val="24"/>
          <w:szCs w:val="24"/>
          <w:lang w:val="lt-LT"/>
        </w:rPr>
        <w:t>Grafinės p</w:t>
      </w:r>
      <w:r w:rsidR="00DE1E35" w:rsidRPr="00B308FC">
        <w:rPr>
          <w:rFonts w:ascii="Times New Roman" w:hAnsi="Times New Roman" w:cs="Times New Roman"/>
          <w:sz w:val="24"/>
          <w:szCs w:val="24"/>
          <w:lang w:val="lt-LT"/>
        </w:rPr>
        <w:t>artitūros kūrimo lapas</w:t>
      </w:r>
    </w:p>
    <w:p w:rsidR="00DE1E35" w:rsidRPr="00B308FC" w:rsidRDefault="00DE1E35"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Partitūroje naudojamų simbolių legenda</w:t>
      </w:r>
    </w:p>
    <w:p w:rsidR="00DE1E35" w:rsidRPr="00B308FC" w:rsidRDefault="00DE1E35" w:rsidP="00DE1E35">
      <w:pPr>
        <w:pBdr>
          <w:top w:val="single" w:sz="4" w:space="1" w:color="auto"/>
          <w:left w:val="single" w:sz="4" w:space="4" w:color="auto"/>
          <w:bottom w:val="single" w:sz="4" w:space="1" w:color="auto"/>
          <w:right w:val="single" w:sz="4" w:space="0" w:color="auto"/>
        </w:pBd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1 simbolis. Vaizdas – paaiškinimas. </w:t>
      </w:r>
    </w:p>
    <w:p w:rsidR="00DE1E35" w:rsidRPr="00B308FC" w:rsidRDefault="00DE1E35" w:rsidP="00DE1E35">
      <w:pPr>
        <w:pBdr>
          <w:top w:val="single" w:sz="4" w:space="1" w:color="auto"/>
          <w:left w:val="single" w:sz="4" w:space="4" w:color="auto"/>
          <w:bottom w:val="single" w:sz="4" w:space="1" w:color="auto"/>
          <w:right w:val="single" w:sz="4" w:space="0" w:color="auto"/>
        </w:pBd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2 simbolis. Vaizdas – paaiškinimas</w:t>
      </w:r>
    </w:p>
    <w:p w:rsidR="00DE1E35" w:rsidRPr="00B308FC" w:rsidRDefault="00DE1E35" w:rsidP="00DE1E35">
      <w:pPr>
        <w:pBdr>
          <w:top w:val="single" w:sz="4" w:space="1" w:color="auto"/>
          <w:left w:val="single" w:sz="4" w:space="4" w:color="auto"/>
          <w:bottom w:val="single" w:sz="4" w:space="1" w:color="auto"/>
          <w:right w:val="single" w:sz="4" w:space="0" w:color="auto"/>
        </w:pBd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3</w:t>
      </w:r>
      <w:r w:rsidRPr="00B308FC">
        <w:rPr>
          <w:rFonts w:ascii="Times New Roman" w:hAnsi="Times New Roman" w:cs="Times New Roman"/>
          <w:sz w:val="24"/>
          <w:szCs w:val="24"/>
          <w:lang w:val="lt-LT"/>
        </w:rPr>
        <w:t xml:space="preserve"> simbolis. Vaizdas – paaiškinimas</w:t>
      </w:r>
    </w:p>
    <w:p w:rsidR="00DE1E35" w:rsidRPr="00B308FC" w:rsidRDefault="00DE1E35" w:rsidP="00DE1E35">
      <w:pPr>
        <w:pBdr>
          <w:top w:val="single" w:sz="4" w:space="1" w:color="auto"/>
          <w:left w:val="single" w:sz="4" w:space="4" w:color="auto"/>
          <w:bottom w:val="single" w:sz="4" w:space="1" w:color="auto"/>
          <w:right w:val="single" w:sz="4" w:space="0" w:color="auto"/>
        </w:pBd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4</w:t>
      </w:r>
      <w:r w:rsidRPr="00B308FC">
        <w:rPr>
          <w:rFonts w:ascii="Times New Roman" w:hAnsi="Times New Roman" w:cs="Times New Roman"/>
          <w:sz w:val="24"/>
          <w:szCs w:val="24"/>
          <w:lang w:val="lt-LT"/>
        </w:rPr>
        <w:t xml:space="preserve"> simbolis. Vaizdas – paaiškinimas</w:t>
      </w:r>
    </w:p>
    <w:p w:rsidR="00DE1E35" w:rsidRPr="00B308FC" w:rsidRDefault="00DE1E35" w:rsidP="00DE1E35">
      <w:pPr>
        <w:pBdr>
          <w:top w:val="single" w:sz="4" w:space="1" w:color="auto"/>
          <w:left w:val="single" w:sz="4" w:space="4" w:color="auto"/>
          <w:bottom w:val="single" w:sz="4" w:space="1" w:color="auto"/>
          <w:right w:val="single" w:sz="4" w:space="0" w:color="auto"/>
        </w:pBd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5</w:t>
      </w:r>
      <w:r w:rsidRPr="00B308FC">
        <w:rPr>
          <w:rFonts w:ascii="Times New Roman" w:hAnsi="Times New Roman" w:cs="Times New Roman"/>
          <w:sz w:val="24"/>
          <w:szCs w:val="24"/>
          <w:lang w:val="lt-LT"/>
        </w:rPr>
        <w:t xml:space="preserve"> simbolis. Vaizdas –</w:t>
      </w:r>
      <w:r w:rsidRPr="00B308FC">
        <w:rPr>
          <w:rFonts w:ascii="Times New Roman" w:hAnsi="Times New Roman" w:cs="Times New Roman"/>
          <w:sz w:val="24"/>
          <w:szCs w:val="24"/>
          <w:lang w:val="lt-LT"/>
        </w:rPr>
        <w:t xml:space="preserve"> paaiškinimas</w:t>
      </w:r>
    </w:p>
    <w:p w:rsidR="00DE1E35" w:rsidRPr="00B308FC" w:rsidRDefault="00DE1E35" w:rsidP="00DE1E35">
      <w:pPr>
        <w:jc w:val="center"/>
        <w:rPr>
          <w:rFonts w:ascii="Times New Roman" w:hAnsi="Times New Roman" w:cs="Times New Roman"/>
          <w:sz w:val="24"/>
          <w:szCs w:val="24"/>
          <w:lang w:val="lt-LT"/>
        </w:rPr>
      </w:pPr>
      <w:r w:rsidRPr="00B308FC">
        <w:rPr>
          <w:rFonts w:ascii="Times New Roman" w:hAnsi="Times New Roman" w:cs="Times New Roman"/>
          <w:sz w:val="24"/>
          <w:szCs w:val="24"/>
          <w:lang w:val="lt-LT"/>
        </w:rPr>
        <w:t>Kūrinio pavadinimas:</w:t>
      </w:r>
    </w:p>
    <w:p w:rsidR="00DE1E35" w:rsidRPr="00B308FC" w:rsidRDefault="00DE1E35" w:rsidP="00DE1E35">
      <w:pPr>
        <w:jc w:val="right"/>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Sukūrė: </w:t>
      </w:r>
      <w:r w:rsidRPr="00B308FC">
        <w:rPr>
          <w:rFonts w:ascii="Times New Roman" w:hAnsi="Times New Roman" w:cs="Times New Roman"/>
          <w:i/>
          <w:sz w:val="24"/>
          <w:szCs w:val="24"/>
          <w:lang w:val="lt-LT"/>
        </w:rPr>
        <w:t>(išvardijami grupės nariai)</w:t>
      </w:r>
    </w:p>
    <w:p w:rsidR="00DE1E35" w:rsidRPr="00B308FC" w:rsidRDefault="00DE1E35" w:rsidP="009A37F1">
      <w:pPr>
        <w:jc w:val="both"/>
        <w:rPr>
          <w:rFonts w:ascii="Times New Roman" w:hAnsi="Times New Roman" w:cs="Times New Roman"/>
          <w:sz w:val="24"/>
          <w:szCs w:val="24"/>
          <w:lang w:val="lt-LT"/>
        </w:rPr>
      </w:pPr>
    </w:p>
    <w:p w:rsidR="00DE1E35"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Piešinys </w:t>
      </w:r>
    </w:p>
    <w:p w:rsidR="00DE1E35" w:rsidRPr="00B308FC" w:rsidRDefault="00DE1E35" w:rsidP="009A37F1">
      <w:pPr>
        <w:jc w:val="both"/>
        <w:rPr>
          <w:rFonts w:ascii="Times New Roman" w:hAnsi="Times New Roman" w:cs="Times New Roman"/>
          <w:sz w:val="24"/>
          <w:szCs w:val="24"/>
          <w:lang w:val="lt-LT"/>
        </w:rPr>
      </w:pPr>
    </w:p>
    <w:p w:rsidR="00DE1E35" w:rsidRPr="00B308FC" w:rsidRDefault="00DE1E35" w:rsidP="009A37F1">
      <w:pPr>
        <w:jc w:val="both"/>
        <w:rPr>
          <w:rFonts w:ascii="Times New Roman" w:hAnsi="Times New Roman" w:cs="Times New Roman"/>
          <w:sz w:val="24"/>
          <w:szCs w:val="24"/>
          <w:lang w:val="lt-LT"/>
        </w:rPr>
      </w:pPr>
    </w:p>
    <w:p w:rsidR="00DE1E35" w:rsidRPr="00B308FC" w:rsidRDefault="00DE1E35" w:rsidP="009A37F1">
      <w:pPr>
        <w:jc w:val="both"/>
        <w:rPr>
          <w:rFonts w:ascii="Times New Roman" w:hAnsi="Times New Roman" w:cs="Times New Roman"/>
          <w:sz w:val="24"/>
          <w:szCs w:val="24"/>
          <w:lang w:val="lt-LT"/>
        </w:rPr>
      </w:pPr>
    </w:p>
    <w:p w:rsidR="00DE1E35" w:rsidRPr="00B308FC" w:rsidRDefault="00DE1E35" w:rsidP="009A37F1">
      <w:pPr>
        <w:jc w:val="both"/>
        <w:rPr>
          <w:rFonts w:ascii="Times New Roman" w:hAnsi="Times New Roman" w:cs="Times New Roman"/>
          <w:sz w:val="24"/>
          <w:szCs w:val="24"/>
          <w:lang w:val="lt-LT"/>
        </w:rPr>
      </w:pPr>
    </w:p>
    <w:p w:rsidR="00DE1E35" w:rsidRPr="00B308FC" w:rsidRDefault="00DE1E35" w:rsidP="009A37F1">
      <w:pPr>
        <w:jc w:val="both"/>
        <w:rPr>
          <w:rFonts w:ascii="Times New Roman" w:hAnsi="Times New Roman" w:cs="Times New Roman"/>
          <w:sz w:val="24"/>
          <w:szCs w:val="24"/>
          <w:lang w:val="lt-LT"/>
        </w:rPr>
      </w:pPr>
    </w:p>
    <w:p w:rsidR="00DE1E35" w:rsidRPr="00B308FC" w:rsidRDefault="00DE1E35" w:rsidP="009A37F1">
      <w:pPr>
        <w:jc w:val="both"/>
        <w:rPr>
          <w:rFonts w:ascii="Times New Roman" w:hAnsi="Times New Roman" w:cs="Times New Roman"/>
          <w:sz w:val="24"/>
          <w:szCs w:val="24"/>
          <w:lang w:val="lt-LT"/>
        </w:rPr>
      </w:pPr>
    </w:p>
    <w:p w:rsidR="00DE1E35" w:rsidRPr="00B308FC" w:rsidRDefault="00DE1E35" w:rsidP="009A37F1">
      <w:pPr>
        <w:jc w:val="both"/>
        <w:rPr>
          <w:rFonts w:ascii="Times New Roman" w:hAnsi="Times New Roman" w:cs="Times New Roman"/>
          <w:sz w:val="24"/>
          <w:szCs w:val="24"/>
          <w:lang w:val="lt-LT"/>
        </w:rPr>
      </w:pPr>
    </w:p>
    <w:p w:rsidR="00DE1E35" w:rsidRPr="00B308FC" w:rsidRDefault="00DE1E35" w:rsidP="009A37F1">
      <w:pPr>
        <w:jc w:val="both"/>
        <w:rPr>
          <w:rFonts w:ascii="Times New Roman" w:hAnsi="Times New Roman" w:cs="Times New Roman"/>
          <w:sz w:val="24"/>
          <w:szCs w:val="24"/>
          <w:lang w:val="lt-LT"/>
        </w:rPr>
      </w:pPr>
    </w:p>
    <w:p w:rsidR="00DE1E35" w:rsidRPr="00B308FC" w:rsidRDefault="00DE1E35" w:rsidP="009A37F1">
      <w:pPr>
        <w:jc w:val="both"/>
        <w:rPr>
          <w:rFonts w:ascii="Times New Roman" w:hAnsi="Times New Roman" w:cs="Times New Roman"/>
          <w:sz w:val="24"/>
          <w:szCs w:val="24"/>
          <w:lang w:val="lt-LT"/>
        </w:rPr>
      </w:pPr>
    </w:p>
    <w:p w:rsidR="00972B89" w:rsidRPr="00B308FC" w:rsidRDefault="00972B89" w:rsidP="009A37F1">
      <w:pPr>
        <w:jc w:val="both"/>
        <w:rPr>
          <w:rFonts w:ascii="Times New Roman" w:hAnsi="Times New Roman" w:cs="Times New Roman"/>
          <w:sz w:val="24"/>
          <w:szCs w:val="24"/>
          <w:lang w:val="lt-LT"/>
        </w:rPr>
      </w:pPr>
    </w:p>
    <w:p w:rsidR="00972B89" w:rsidRPr="00B308FC" w:rsidRDefault="00972B89" w:rsidP="009A37F1">
      <w:pPr>
        <w:jc w:val="both"/>
        <w:rPr>
          <w:rFonts w:ascii="Times New Roman" w:hAnsi="Times New Roman" w:cs="Times New Roman"/>
          <w:sz w:val="24"/>
          <w:szCs w:val="24"/>
          <w:lang w:val="lt-LT"/>
        </w:rPr>
      </w:pPr>
    </w:p>
    <w:p w:rsidR="00972B89" w:rsidRPr="00B308FC" w:rsidRDefault="00972B89" w:rsidP="009A37F1">
      <w:pPr>
        <w:jc w:val="both"/>
        <w:rPr>
          <w:rFonts w:ascii="Times New Roman" w:hAnsi="Times New Roman" w:cs="Times New Roman"/>
          <w:sz w:val="24"/>
          <w:szCs w:val="24"/>
          <w:lang w:val="lt-LT"/>
        </w:rPr>
      </w:pPr>
    </w:p>
    <w:p w:rsidR="00972B89" w:rsidRPr="00B308FC" w:rsidRDefault="00972B89" w:rsidP="009A37F1">
      <w:pPr>
        <w:jc w:val="both"/>
        <w:rPr>
          <w:rFonts w:ascii="Times New Roman" w:hAnsi="Times New Roman" w:cs="Times New Roman"/>
          <w:sz w:val="24"/>
          <w:szCs w:val="24"/>
          <w:lang w:val="lt-LT"/>
        </w:rPr>
      </w:pPr>
    </w:p>
    <w:p w:rsidR="00972B89" w:rsidRPr="00B308FC" w:rsidRDefault="00972B89" w:rsidP="009A37F1">
      <w:pPr>
        <w:jc w:val="both"/>
        <w:rPr>
          <w:rFonts w:ascii="Times New Roman" w:hAnsi="Times New Roman" w:cs="Times New Roman"/>
          <w:sz w:val="24"/>
          <w:szCs w:val="24"/>
          <w:lang w:val="lt-LT"/>
        </w:rPr>
      </w:pPr>
    </w:p>
    <w:p w:rsidR="00972B89" w:rsidRPr="00B308FC" w:rsidRDefault="00972B89" w:rsidP="009A37F1">
      <w:pPr>
        <w:jc w:val="both"/>
        <w:rPr>
          <w:rFonts w:ascii="Times New Roman" w:hAnsi="Times New Roman" w:cs="Times New Roman"/>
          <w:sz w:val="24"/>
          <w:szCs w:val="24"/>
          <w:lang w:val="lt-LT"/>
        </w:rPr>
      </w:pPr>
    </w:p>
    <w:p w:rsidR="00972B89" w:rsidRDefault="00972B89" w:rsidP="009A37F1">
      <w:pPr>
        <w:jc w:val="both"/>
        <w:rPr>
          <w:rFonts w:ascii="Times New Roman" w:hAnsi="Times New Roman" w:cs="Times New Roman"/>
          <w:sz w:val="24"/>
          <w:szCs w:val="24"/>
          <w:lang w:val="lt-LT"/>
        </w:rPr>
      </w:pPr>
    </w:p>
    <w:p w:rsidR="00C47073" w:rsidRPr="00B308FC" w:rsidRDefault="00C47073" w:rsidP="009A37F1">
      <w:pPr>
        <w:jc w:val="both"/>
        <w:rPr>
          <w:rFonts w:ascii="Times New Roman" w:hAnsi="Times New Roman" w:cs="Times New Roman"/>
          <w:sz w:val="24"/>
          <w:szCs w:val="24"/>
          <w:lang w:val="lt-LT"/>
        </w:rPr>
      </w:pPr>
    </w:p>
    <w:p w:rsidR="00972B89" w:rsidRPr="00B308FC" w:rsidRDefault="00972B89" w:rsidP="009A37F1">
      <w:pPr>
        <w:jc w:val="both"/>
        <w:rPr>
          <w:rFonts w:ascii="Times New Roman" w:hAnsi="Times New Roman" w:cs="Times New Roman"/>
          <w:sz w:val="24"/>
          <w:szCs w:val="24"/>
          <w:lang w:val="lt-LT"/>
        </w:rPr>
      </w:pPr>
    </w:p>
    <w:p w:rsidR="00972B89"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lastRenderedPageBreak/>
        <w:t>Partitūros vertinimo lapas</w:t>
      </w:r>
      <w:r w:rsidR="00413BB2" w:rsidRPr="00B308FC">
        <w:rPr>
          <w:rFonts w:ascii="Times New Roman" w:hAnsi="Times New Roman" w:cs="Times New Roman"/>
          <w:sz w:val="24"/>
          <w:szCs w:val="24"/>
          <w:lang w:val="lt-LT"/>
        </w:rPr>
        <w:t xml:space="preserve"> </w:t>
      </w:r>
      <w:r w:rsidR="00413BB2" w:rsidRPr="00B308FC">
        <w:rPr>
          <w:rFonts w:ascii="Times New Roman" w:hAnsi="Times New Roman" w:cs="Times New Roman"/>
          <w:i/>
          <w:sz w:val="24"/>
          <w:szCs w:val="24"/>
          <w:lang w:val="lt-LT"/>
        </w:rPr>
        <w:t>(pildo mokiniai, vertindami atliekamą partitūrą)</w:t>
      </w:r>
    </w:p>
    <w:tbl>
      <w:tblPr>
        <w:tblStyle w:val="Lentelstinklelis"/>
        <w:tblW w:w="0" w:type="auto"/>
        <w:tblLook w:val="04A0" w:firstRow="1" w:lastRow="0" w:firstColumn="1" w:lastColumn="0" w:noHBand="0" w:noVBand="1"/>
      </w:tblPr>
      <w:tblGrid>
        <w:gridCol w:w="3113"/>
        <w:gridCol w:w="2126"/>
        <w:gridCol w:w="4955"/>
      </w:tblGrid>
      <w:tr w:rsidR="00972B89" w:rsidRPr="00B308FC" w:rsidTr="00972B89">
        <w:tc>
          <w:tcPr>
            <w:tcW w:w="3114" w:type="dxa"/>
          </w:tcPr>
          <w:p w:rsidR="00972B89"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Kriterijai </w:t>
            </w:r>
          </w:p>
        </w:tc>
        <w:tc>
          <w:tcPr>
            <w:tcW w:w="2126" w:type="dxa"/>
          </w:tcPr>
          <w:p w:rsidR="00972B89"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Įvertinimas </w:t>
            </w:r>
          </w:p>
          <w:p w:rsidR="00972B89" w:rsidRPr="00B308FC" w:rsidRDefault="00972B89" w:rsidP="009A37F1">
            <w:pPr>
              <w:jc w:val="both"/>
              <w:rPr>
                <w:rFonts w:ascii="Times New Roman" w:hAnsi="Times New Roman" w:cs="Times New Roman"/>
                <w:i/>
                <w:sz w:val="20"/>
                <w:szCs w:val="20"/>
                <w:lang w:val="lt-LT"/>
              </w:rPr>
            </w:pPr>
            <w:r w:rsidRPr="00B308FC">
              <w:rPr>
                <w:rFonts w:ascii="Times New Roman" w:hAnsi="Times New Roman" w:cs="Times New Roman"/>
                <w:i/>
                <w:sz w:val="20"/>
                <w:szCs w:val="20"/>
                <w:lang w:val="lt-LT"/>
              </w:rPr>
              <w:t>(3 – puikiai atlikta, 2-gerai, 1-silpnai)</w:t>
            </w:r>
          </w:p>
        </w:tc>
        <w:tc>
          <w:tcPr>
            <w:tcW w:w="4956" w:type="dxa"/>
          </w:tcPr>
          <w:p w:rsidR="00972B89"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Pastabos </w:t>
            </w:r>
          </w:p>
        </w:tc>
      </w:tr>
      <w:tr w:rsidR="00972B89" w:rsidRPr="00B308FC" w:rsidTr="00972B89">
        <w:tc>
          <w:tcPr>
            <w:tcW w:w="3114" w:type="dxa"/>
          </w:tcPr>
          <w:p w:rsidR="00972B89"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Simbolių paaiškinimas</w:t>
            </w:r>
          </w:p>
        </w:tc>
        <w:tc>
          <w:tcPr>
            <w:tcW w:w="2126" w:type="dxa"/>
          </w:tcPr>
          <w:p w:rsidR="00972B89" w:rsidRPr="00B308FC" w:rsidRDefault="00972B89" w:rsidP="009A37F1">
            <w:pPr>
              <w:jc w:val="both"/>
              <w:rPr>
                <w:rFonts w:ascii="Times New Roman" w:hAnsi="Times New Roman" w:cs="Times New Roman"/>
                <w:sz w:val="24"/>
                <w:szCs w:val="24"/>
                <w:lang w:val="lt-LT"/>
              </w:rPr>
            </w:pPr>
          </w:p>
        </w:tc>
        <w:tc>
          <w:tcPr>
            <w:tcW w:w="4956" w:type="dxa"/>
          </w:tcPr>
          <w:p w:rsidR="00972B89" w:rsidRPr="00B308FC" w:rsidRDefault="00972B89" w:rsidP="009A37F1">
            <w:pPr>
              <w:jc w:val="both"/>
              <w:rPr>
                <w:rFonts w:ascii="Times New Roman" w:hAnsi="Times New Roman" w:cs="Times New Roman"/>
                <w:sz w:val="24"/>
                <w:szCs w:val="24"/>
                <w:lang w:val="lt-LT"/>
              </w:rPr>
            </w:pPr>
          </w:p>
        </w:tc>
      </w:tr>
      <w:tr w:rsidR="00972B89" w:rsidRPr="00B308FC" w:rsidTr="00972B89">
        <w:tc>
          <w:tcPr>
            <w:tcW w:w="3114" w:type="dxa"/>
          </w:tcPr>
          <w:p w:rsidR="00972B89"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Partitūros vaizdumas</w:t>
            </w:r>
          </w:p>
        </w:tc>
        <w:tc>
          <w:tcPr>
            <w:tcW w:w="2126" w:type="dxa"/>
          </w:tcPr>
          <w:p w:rsidR="00972B89" w:rsidRPr="00B308FC" w:rsidRDefault="00972B89" w:rsidP="009A37F1">
            <w:pPr>
              <w:jc w:val="both"/>
              <w:rPr>
                <w:rFonts w:ascii="Times New Roman" w:hAnsi="Times New Roman" w:cs="Times New Roman"/>
                <w:sz w:val="24"/>
                <w:szCs w:val="24"/>
                <w:lang w:val="lt-LT"/>
              </w:rPr>
            </w:pPr>
          </w:p>
        </w:tc>
        <w:tc>
          <w:tcPr>
            <w:tcW w:w="4956" w:type="dxa"/>
          </w:tcPr>
          <w:p w:rsidR="00972B89" w:rsidRPr="00B308FC" w:rsidRDefault="00972B89" w:rsidP="009A37F1">
            <w:pPr>
              <w:jc w:val="both"/>
              <w:rPr>
                <w:rFonts w:ascii="Times New Roman" w:hAnsi="Times New Roman" w:cs="Times New Roman"/>
                <w:sz w:val="24"/>
                <w:szCs w:val="24"/>
                <w:lang w:val="lt-LT"/>
              </w:rPr>
            </w:pPr>
          </w:p>
        </w:tc>
      </w:tr>
      <w:tr w:rsidR="00972B89" w:rsidRPr="00B308FC" w:rsidTr="00972B89">
        <w:tc>
          <w:tcPr>
            <w:tcW w:w="3114" w:type="dxa"/>
          </w:tcPr>
          <w:p w:rsidR="00972B89"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Partitūros aiškumas</w:t>
            </w:r>
          </w:p>
        </w:tc>
        <w:tc>
          <w:tcPr>
            <w:tcW w:w="2126" w:type="dxa"/>
          </w:tcPr>
          <w:p w:rsidR="00972B89" w:rsidRPr="00B308FC" w:rsidRDefault="00972B89" w:rsidP="009A37F1">
            <w:pPr>
              <w:jc w:val="both"/>
              <w:rPr>
                <w:rFonts w:ascii="Times New Roman" w:hAnsi="Times New Roman" w:cs="Times New Roman"/>
                <w:sz w:val="24"/>
                <w:szCs w:val="24"/>
                <w:lang w:val="lt-LT"/>
              </w:rPr>
            </w:pPr>
          </w:p>
        </w:tc>
        <w:tc>
          <w:tcPr>
            <w:tcW w:w="4956" w:type="dxa"/>
          </w:tcPr>
          <w:p w:rsidR="00972B89" w:rsidRPr="00B308FC" w:rsidRDefault="00972B89" w:rsidP="009A37F1">
            <w:pPr>
              <w:jc w:val="both"/>
              <w:rPr>
                <w:rFonts w:ascii="Times New Roman" w:hAnsi="Times New Roman" w:cs="Times New Roman"/>
                <w:sz w:val="24"/>
                <w:szCs w:val="24"/>
                <w:lang w:val="lt-LT"/>
              </w:rPr>
            </w:pPr>
          </w:p>
        </w:tc>
      </w:tr>
      <w:tr w:rsidR="00972B89" w:rsidRPr="00B308FC" w:rsidTr="00972B89">
        <w:tc>
          <w:tcPr>
            <w:tcW w:w="3114" w:type="dxa"/>
          </w:tcPr>
          <w:p w:rsidR="00972B89" w:rsidRPr="00B308FC" w:rsidRDefault="00972B89" w:rsidP="009A37F1">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Kūrinio pavadinimo ir partitūros atitikimas</w:t>
            </w:r>
          </w:p>
        </w:tc>
        <w:tc>
          <w:tcPr>
            <w:tcW w:w="2126" w:type="dxa"/>
          </w:tcPr>
          <w:p w:rsidR="00972B89" w:rsidRPr="00B308FC" w:rsidRDefault="00972B89" w:rsidP="009A37F1">
            <w:pPr>
              <w:jc w:val="both"/>
              <w:rPr>
                <w:rFonts w:ascii="Times New Roman" w:hAnsi="Times New Roman" w:cs="Times New Roman"/>
                <w:sz w:val="24"/>
                <w:szCs w:val="24"/>
                <w:lang w:val="lt-LT"/>
              </w:rPr>
            </w:pPr>
          </w:p>
        </w:tc>
        <w:tc>
          <w:tcPr>
            <w:tcW w:w="4956" w:type="dxa"/>
          </w:tcPr>
          <w:p w:rsidR="00972B89" w:rsidRPr="00B308FC" w:rsidRDefault="00972B89" w:rsidP="009A37F1">
            <w:pPr>
              <w:jc w:val="both"/>
              <w:rPr>
                <w:rFonts w:ascii="Times New Roman" w:hAnsi="Times New Roman" w:cs="Times New Roman"/>
                <w:sz w:val="24"/>
                <w:szCs w:val="24"/>
                <w:lang w:val="lt-LT"/>
              </w:rPr>
            </w:pPr>
          </w:p>
        </w:tc>
      </w:tr>
    </w:tbl>
    <w:p w:rsidR="00972B89" w:rsidRPr="00B308FC" w:rsidRDefault="00972B89" w:rsidP="009A37F1">
      <w:pPr>
        <w:jc w:val="both"/>
        <w:rPr>
          <w:rFonts w:ascii="Times New Roman" w:hAnsi="Times New Roman" w:cs="Times New Roman"/>
          <w:sz w:val="24"/>
          <w:szCs w:val="24"/>
          <w:lang w:val="lt-LT"/>
        </w:rPr>
      </w:pPr>
    </w:p>
    <w:p w:rsidR="00FB5F86" w:rsidRPr="00B308FC" w:rsidRDefault="009A37F1" w:rsidP="006F6569">
      <w:pPr>
        <w:jc w:val="center"/>
        <w:rPr>
          <w:rFonts w:ascii="Times New Roman" w:hAnsi="Times New Roman" w:cs="Times New Roman"/>
          <w:b/>
          <w:sz w:val="24"/>
          <w:szCs w:val="24"/>
          <w:lang w:val="lt-LT"/>
        </w:rPr>
      </w:pPr>
      <w:r w:rsidRPr="00B308FC">
        <w:rPr>
          <w:rFonts w:ascii="Times New Roman" w:hAnsi="Times New Roman" w:cs="Times New Roman"/>
          <w:b/>
          <w:sz w:val="24"/>
          <w:szCs w:val="24"/>
          <w:lang w:val="lt-LT"/>
        </w:rPr>
        <w:t>4</w:t>
      </w:r>
      <w:r w:rsidR="006F6569" w:rsidRPr="00B308FC">
        <w:rPr>
          <w:rFonts w:ascii="Times New Roman" w:hAnsi="Times New Roman" w:cs="Times New Roman"/>
          <w:b/>
          <w:sz w:val="24"/>
          <w:szCs w:val="24"/>
          <w:lang w:val="lt-LT"/>
        </w:rPr>
        <w:t>. Ansamblinis dainos atlikimas</w:t>
      </w:r>
    </w:p>
    <w:p w:rsidR="00413BB2" w:rsidRPr="00B308FC" w:rsidRDefault="00413BB2" w:rsidP="006F6569">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Muzikos pamokose retai pavyksta suorganizuoti išmoktos dainos atsiskaitymą solo. Tai ir nėra labai prasminga. Taupant laiką dainas atsiskaityti vertėtų ansambliais. Solo galėtų dainuoti tik to norintys mokiniai – juk puikus padainavimas solo liudija mokinio aukštesnįjį pasiekimų lygį.</w:t>
      </w:r>
    </w:p>
    <w:p w:rsidR="00FB5F86" w:rsidRPr="00B308FC" w:rsidRDefault="006F6569" w:rsidP="006F6569">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Užduoti</w:t>
      </w:r>
      <w:r w:rsidR="00FB5F86" w:rsidRPr="00B308FC">
        <w:rPr>
          <w:rFonts w:ascii="Times New Roman" w:hAnsi="Times New Roman" w:cs="Times New Roman"/>
          <w:sz w:val="24"/>
          <w:szCs w:val="24"/>
          <w:lang w:val="lt-LT"/>
        </w:rPr>
        <w:t>s. Mokiniai atsiskaito išmoktą dainą 4-6 mokinių ansambliuose. Atlikdami dainą mokiniai dainą turi padainuoti mintinai, intonaciškai ir ritmiškai tiksliai, demonstruodami taisyklingą laikysen</w:t>
      </w:r>
      <w:r w:rsidR="00413BB2" w:rsidRPr="00B308FC">
        <w:rPr>
          <w:rFonts w:ascii="Times New Roman" w:hAnsi="Times New Roman" w:cs="Times New Roman"/>
          <w:sz w:val="24"/>
          <w:szCs w:val="24"/>
          <w:lang w:val="lt-LT"/>
        </w:rPr>
        <w:t xml:space="preserve">ą ir kvėpavimą, išraiškingai </w:t>
      </w:r>
      <w:r w:rsidR="00FB5F86" w:rsidRPr="00B308FC">
        <w:rPr>
          <w:rFonts w:ascii="Times New Roman" w:hAnsi="Times New Roman" w:cs="Times New Roman"/>
          <w:sz w:val="24"/>
          <w:szCs w:val="24"/>
          <w:lang w:val="lt-LT"/>
        </w:rPr>
        <w:t xml:space="preserve">ansambliuodami. </w:t>
      </w:r>
    </w:p>
    <w:p w:rsidR="00FB5F86" w:rsidRPr="00B308FC" w:rsidRDefault="006F6569" w:rsidP="00D96B95">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Organizavimas</w:t>
      </w:r>
      <w:r w:rsidR="00FB5F86" w:rsidRPr="00B308FC">
        <w:rPr>
          <w:rFonts w:ascii="Times New Roman" w:hAnsi="Times New Roman" w:cs="Times New Roman"/>
          <w:sz w:val="24"/>
          <w:szCs w:val="24"/>
          <w:lang w:val="lt-LT"/>
        </w:rPr>
        <w:t>.</w:t>
      </w:r>
      <w:r w:rsidR="00413BB2" w:rsidRPr="00B308FC">
        <w:rPr>
          <w:rFonts w:ascii="Times New Roman" w:hAnsi="Times New Roman" w:cs="Times New Roman"/>
          <w:sz w:val="24"/>
          <w:szCs w:val="24"/>
          <w:lang w:val="lt-LT"/>
        </w:rPr>
        <w:t xml:space="preserve"> Mokytojas iš anksto informuoja apie artėjantį dainos atsiskaitymą</w:t>
      </w:r>
      <w:r w:rsidR="00FB5F86" w:rsidRPr="00B308FC">
        <w:rPr>
          <w:rFonts w:ascii="Times New Roman" w:hAnsi="Times New Roman" w:cs="Times New Roman"/>
          <w:sz w:val="24"/>
          <w:szCs w:val="24"/>
          <w:lang w:val="lt-LT"/>
        </w:rPr>
        <w:t>, pristato užduoties vertinimo kriterijus</w:t>
      </w:r>
      <w:r w:rsidR="00413BB2" w:rsidRPr="00B308FC">
        <w:rPr>
          <w:rFonts w:ascii="Times New Roman" w:hAnsi="Times New Roman" w:cs="Times New Roman"/>
          <w:sz w:val="24"/>
          <w:szCs w:val="24"/>
          <w:lang w:val="lt-LT"/>
        </w:rPr>
        <w:t>,</w:t>
      </w:r>
      <w:r w:rsidR="00FB5F86" w:rsidRPr="00B308FC">
        <w:rPr>
          <w:rFonts w:ascii="Times New Roman" w:hAnsi="Times New Roman" w:cs="Times New Roman"/>
          <w:sz w:val="24"/>
          <w:szCs w:val="24"/>
          <w:lang w:val="lt-LT"/>
        </w:rPr>
        <w:t xml:space="preserve"> j</w:t>
      </w:r>
      <w:r w:rsidR="00413BB2" w:rsidRPr="00B308FC">
        <w:rPr>
          <w:rFonts w:ascii="Times New Roman" w:hAnsi="Times New Roman" w:cs="Times New Roman"/>
          <w:sz w:val="24"/>
          <w:szCs w:val="24"/>
          <w:lang w:val="lt-LT"/>
        </w:rPr>
        <w:t>ie</w:t>
      </w:r>
      <w:r w:rsidR="00FB5F86" w:rsidRPr="00B308FC">
        <w:rPr>
          <w:rFonts w:ascii="Times New Roman" w:hAnsi="Times New Roman" w:cs="Times New Roman"/>
          <w:sz w:val="24"/>
          <w:szCs w:val="24"/>
          <w:lang w:val="lt-LT"/>
        </w:rPr>
        <w:t xml:space="preserve"> aptaria</w:t>
      </w:r>
      <w:r w:rsidR="00413BB2" w:rsidRPr="00B308FC">
        <w:rPr>
          <w:rFonts w:ascii="Times New Roman" w:hAnsi="Times New Roman" w:cs="Times New Roman"/>
          <w:sz w:val="24"/>
          <w:szCs w:val="24"/>
          <w:lang w:val="lt-LT"/>
        </w:rPr>
        <w:t>mi</w:t>
      </w:r>
      <w:r w:rsidR="00FB5F86" w:rsidRPr="00B308FC">
        <w:rPr>
          <w:rFonts w:ascii="Times New Roman" w:hAnsi="Times New Roman" w:cs="Times New Roman"/>
          <w:sz w:val="24"/>
          <w:szCs w:val="24"/>
          <w:lang w:val="lt-LT"/>
        </w:rPr>
        <w:t>. Klasė susiskirsto į grupeles po 4-5 mokinius pagal gebėjimų lygį. Primenama, kad mutuojantys ar neišlavintos intonacijos mokiniai gali pasirinkti deklamuoti dainos tekstą. Atsiskaitymo pamokos metu visiems mokiniams išdalijami vertinimo lapai, atsiskaitanti grupė išeina į klasės priekį ir, mokytojui akompanuojant, padainuoja dainą. Kiti klasės mokiniai vertina pasirodymą individualiai pateiktuose vertinimo lapuose. Paeiliui pasirodo visos grupės (ansambliai). Tuomet mokytojas skiria 3 minutes užbaigti vertinimą ir surenka vertinimo lapus. Moderuojama vertinamoji diskusija – grindžiant vertinimo kriterijais išrenkamas geriausiai pasirodęs ansamblis.</w:t>
      </w:r>
      <w:r w:rsidR="00D96B95" w:rsidRPr="00B308FC">
        <w:rPr>
          <w:rFonts w:ascii="Times New Roman" w:hAnsi="Times New Roman" w:cs="Times New Roman"/>
          <w:sz w:val="24"/>
          <w:szCs w:val="24"/>
          <w:lang w:val="lt-LT"/>
        </w:rPr>
        <w:t xml:space="preserve"> </w:t>
      </w:r>
      <w:r w:rsidR="00FB5F86" w:rsidRPr="00B308FC">
        <w:rPr>
          <w:rFonts w:ascii="Times New Roman" w:hAnsi="Times New Roman" w:cs="Times New Roman"/>
          <w:sz w:val="24"/>
          <w:szCs w:val="24"/>
          <w:lang w:val="lt-LT"/>
        </w:rPr>
        <w:t>Užduočiai skiriama visa pamoka.</w:t>
      </w:r>
    </w:p>
    <w:p w:rsidR="006F6569" w:rsidRPr="00B308FC" w:rsidRDefault="00D96B95" w:rsidP="00C47073">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ab/>
        <w:t>Tiek šios užduoties vertinimas, tiek įsivertinimas grindžiami tais pačiais kriterijais</w:t>
      </w:r>
      <w:r w:rsidR="00C47073">
        <w:rPr>
          <w:rFonts w:ascii="Times New Roman" w:hAnsi="Times New Roman" w:cs="Times New Roman"/>
          <w:sz w:val="24"/>
          <w:szCs w:val="24"/>
          <w:lang w:val="lt-LT"/>
        </w:rPr>
        <w:t>, taikant 3 taškų skalę</w:t>
      </w:r>
      <w:r w:rsidRPr="00B308FC">
        <w:rPr>
          <w:rFonts w:ascii="Times New Roman" w:hAnsi="Times New Roman" w:cs="Times New Roman"/>
          <w:sz w:val="24"/>
          <w:szCs w:val="24"/>
          <w:lang w:val="lt-LT"/>
        </w:rPr>
        <w:t xml:space="preserve"> </w:t>
      </w:r>
      <w:r w:rsidR="00C47073">
        <w:rPr>
          <w:rFonts w:ascii="Times New Roman" w:hAnsi="Times New Roman" w:cs="Times New Roman"/>
          <w:sz w:val="24"/>
          <w:szCs w:val="24"/>
          <w:lang w:val="lt-LT"/>
        </w:rPr>
        <w:t>(</w:t>
      </w:r>
      <w:r w:rsidRPr="00B308FC">
        <w:rPr>
          <w:rFonts w:ascii="Times New Roman" w:hAnsi="Times New Roman" w:cs="Times New Roman"/>
          <w:sz w:val="24"/>
          <w:szCs w:val="24"/>
          <w:lang w:val="lt-LT"/>
        </w:rPr>
        <w:t>kai 3 – kriterijus realizuotas puikiai, 2 – gerai, 1 – silpnai</w:t>
      </w:r>
      <w:r w:rsidR="00C47073">
        <w:rPr>
          <w:rFonts w:ascii="Times New Roman" w:hAnsi="Times New Roman" w:cs="Times New Roman"/>
          <w:sz w:val="24"/>
          <w:szCs w:val="24"/>
          <w:lang w:val="lt-LT"/>
        </w:rPr>
        <w:t>):</w:t>
      </w:r>
      <w:r w:rsidRPr="00B308FC">
        <w:rPr>
          <w:rFonts w:ascii="Times New Roman" w:hAnsi="Times New Roman" w:cs="Times New Roman"/>
          <w:sz w:val="24"/>
          <w:szCs w:val="24"/>
          <w:lang w:val="lt-LT"/>
        </w:rPr>
        <w:t xml:space="preserve"> </w:t>
      </w:r>
    </w:p>
    <w:p w:rsidR="00D96B95" w:rsidRPr="00B308FC" w:rsidRDefault="00D96B95" w:rsidP="00C47073">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Kaip sekėsi dainuoti mintinai?</w:t>
      </w:r>
    </w:p>
    <w:p w:rsidR="00D96B95" w:rsidRPr="00B308FC" w:rsidRDefault="00D96B95" w:rsidP="00C47073">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Kaip vertinu savo ar ansamblio intonacinį tikslumą? </w:t>
      </w:r>
    </w:p>
    <w:p w:rsidR="00D96B95" w:rsidRPr="00B308FC" w:rsidRDefault="00D96B95" w:rsidP="00C47073">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Kaip vertinu savo ar ansamblio</w:t>
      </w:r>
      <w:r w:rsidRPr="00B308FC">
        <w:rPr>
          <w:rFonts w:ascii="Times New Roman" w:hAnsi="Times New Roman" w:cs="Times New Roman"/>
          <w:sz w:val="24"/>
          <w:szCs w:val="24"/>
          <w:lang w:val="lt-LT"/>
        </w:rPr>
        <w:t xml:space="preserve"> ritmi</w:t>
      </w:r>
      <w:r w:rsidRPr="00B308FC">
        <w:rPr>
          <w:rFonts w:ascii="Times New Roman" w:hAnsi="Times New Roman" w:cs="Times New Roman"/>
          <w:sz w:val="24"/>
          <w:szCs w:val="24"/>
          <w:lang w:val="lt-LT"/>
        </w:rPr>
        <w:t xml:space="preserve">nį tikslumą? </w:t>
      </w:r>
    </w:p>
    <w:p w:rsidR="00D96B95" w:rsidRPr="00B308FC" w:rsidRDefault="00D96B95" w:rsidP="00C47073">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Kaip vertinu laikysenos taisyklingumą?</w:t>
      </w:r>
    </w:p>
    <w:p w:rsidR="00D96B95" w:rsidRPr="00B308FC" w:rsidRDefault="00D96B95" w:rsidP="00C47073">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Kaip vertinu kvėpavimo taisyklingumą?</w:t>
      </w:r>
    </w:p>
    <w:p w:rsidR="00D96B95" w:rsidRPr="00B308FC" w:rsidRDefault="00D96B95" w:rsidP="00C47073">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Kaip vertinu išraiškingumą?</w:t>
      </w:r>
    </w:p>
    <w:p w:rsidR="00FB5F86" w:rsidRDefault="00D96B95" w:rsidP="00C47073">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Kaip vertinu ansambliavimą?</w:t>
      </w:r>
    </w:p>
    <w:p w:rsidR="00C47073" w:rsidRDefault="00C47073" w:rsidP="00C47073">
      <w:pPr>
        <w:spacing w:after="0" w:line="360" w:lineRule="auto"/>
        <w:rPr>
          <w:rFonts w:ascii="Times New Roman" w:hAnsi="Times New Roman" w:cs="Times New Roman"/>
          <w:sz w:val="24"/>
          <w:szCs w:val="24"/>
          <w:lang w:val="lt-LT"/>
        </w:rPr>
      </w:pPr>
    </w:p>
    <w:p w:rsidR="00C47073" w:rsidRDefault="00C47073" w:rsidP="00C47073">
      <w:pPr>
        <w:spacing w:after="0" w:line="360" w:lineRule="auto"/>
        <w:rPr>
          <w:rFonts w:ascii="Times New Roman" w:hAnsi="Times New Roman" w:cs="Times New Roman"/>
          <w:sz w:val="24"/>
          <w:szCs w:val="24"/>
          <w:lang w:val="lt-LT"/>
        </w:rPr>
      </w:pPr>
    </w:p>
    <w:p w:rsidR="00C47073" w:rsidRPr="00B308FC" w:rsidRDefault="00C47073" w:rsidP="00C47073">
      <w:pPr>
        <w:spacing w:after="0" w:line="360" w:lineRule="auto"/>
        <w:rPr>
          <w:rFonts w:ascii="Times New Roman" w:hAnsi="Times New Roman" w:cs="Times New Roman"/>
          <w:sz w:val="24"/>
          <w:szCs w:val="24"/>
          <w:lang w:val="lt-LT"/>
        </w:rPr>
      </w:pPr>
    </w:p>
    <w:p w:rsidR="007D7D44" w:rsidRPr="00B308FC" w:rsidRDefault="009A37F1" w:rsidP="007D7D44">
      <w:pPr>
        <w:jc w:val="center"/>
        <w:rPr>
          <w:rFonts w:ascii="Times New Roman" w:hAnsi="Times New Roman" w:cs="Times New Roman"/>
          <w:b/>
          <w:sz w:val="24"/>
          <w:szCs w:val="24"/>
          <w:lang w:val="lt-LT"/>
        </w:rPr>
      </w:pPr>
      <w:r w:rsidRPr="00B308FC">
        <w:rPr>
          <w:rFonts w:ascii="Times New Roman" w:hAnsi="Times New Roman" w:cs="Times New Roman"/>
          <w:b/>
          <w:sz w:val="24"/>
          <w:szCs w:val="24"/>
          <w:lang w:val="lt-LT"/>
        </w:rPr>
        <w:lastRenderedPageBreak/>
        <w:t>5</w:t>
      </w:r>
      <w:r w:rsidR="006F6569" w:rsidRPr="00B308FC">
        <w:rPr>
          <w:rFonts w:ascii="Times New Roman" w:hAnsi="Times New Roman" w:cs="Times New Roman"/>
          <w:b/>
          <w:sz w:val="24"/>
          <w:szCs w:val="24"/>
          <w:lang w:val="lt-LT"/>
        </w:rPr>
        <w:t xml:space="preserve">. </w:t>
      </w:r>
      <w:r w:rsidR="00FB5F86" w:rsidRPr="00B308FC">
        <w:rPr>
          <w:rFonts w:ascii="Times New Roman" w:hAnsi="Times New Roman" w:cs="Times New Roman"/>
          <w:b/>
          <w:sz w:val="24"/>
          <w:szCs w:val="24"/>
          <w:lang w:val="lt-LT"/>
        </w:rPr>
        <w:t xml:space="preserve"> </w:t>
      </w:r>
      <w:r w:rsidR="00066307">
        <w:rPr>
          <w:rFonts w:ascii="Times New Roman" w:hAnsi="Times New Roman" w:cs="Times New Roman"/>
          <w:b/>
          <w:sz w:val="24"/>
          <w:szCs w:val="24"/>
          <w:lang w:val="lt-LT"/>
        </w:rPr>
        <w:t>M</w:t>
      </w:r>
      <w:bookmarkStart w:id="0" w:name="_GoBack"/>
      <w:bookmarkEnd w:id="0"/>
      <w:r w:rsidR="00FB5F86" w:rsidRPr="00B308FC">
        <w:rPr>
          <w:rFonts w:ascii="Times New Roman" w:hAnsi="Times New Roman" w:cs="Times New Roman"/>
          <w:b/>
          <w:sz w:val="24"/>
          <w:szCs w:val="24"/>
          <w:lang w:val="lt-LT"/>
        </w:rPr>
        <w:t>uzikos kūrinių</w:t>
      </w:r>
      <w:r w:rsidR="00D96B95" w:rsidRPr="00B308FC">
        <w:rPr>
          <w:rFonts w:ascii="Times New Roman" w:hAnsi="Times New Roman" w:cs="Times New Roman"/>
          <w:b/>
          <w:sz w:val="24"/>
          <w:szCs w:val="24"/>
          <w:lang w:val="lt-LT"/>
        </w:rPr>
        <w:t xml:space="preserve"> vertinimas</w:t>
      </w:r>
    </w:p>
    <w:p w:rsidR="00FB5F86" w:rsidRPr="00B308FC" w:rsidRDefault="00D96B95" w:rsidP="00B7150B">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Užduotis</w:t>
      </w:r>
      <w:r w:rsidR="00FB5F86" w:rsidRPr="00B308FC">
        <w:rPr>
          <w:rFonts w:ascii="Times New Roman" w:hAnsi="Times New Roman" w:cs="Times New Roman"/>
          <w:sz w:val="24"/>
          <w:szCs w:val="24"/>
          <w:lang w:val="lt-LT"/>
        </w:rPr>
        <w:t>. Išklaus</w:t>
      </w:r>
      <w:r w:rsidR="00B7150B" w:rsidRPr="00B308FC">
        <w:rPr>
          <w:rFonts w:ascii="Times New Roman" w:hAnsi="Times New Roman" w:cs="Times New Roman"/>
          <w:sz w:val="24"/>
          <w:szCs w:val="24"/>
          <w:lang w:val="lt-LT"/>
        </w:rPr>
        <w:t>ius</w:t>
      </w:r>
      <w:r w:rsidR="00FB5F86" w:rsidRPr="00B308FC">
        <w:rPr>
          <w:rFonts w:ascii="Times New Roman" w:hAnsi="Times New Roman" w:cs="Times New Roman"/>
          <w:sz w:val="24"/>
          <w:szCs w:val="24"/>
          <w:lang w:val="lt-LT"/>
        </w:rPr>
        <w:t xml:space="preserve"> 4 skirtingus muzikos kūrinių fragmentus </w:t>
      </w:r>
      <w:r w:rsidR="00B7150B" w:rsidRPr="00B308FC">
        <w:rPr>
          <w:rFonts w:ascii="Times New Roman" w:hAnsi="Times New Roman" w:cs="Times New Roman"/>
          <w:sz w:val="24"/>
          <w:szCs w:val="24"/>
          <w:lang w:val="lt-LT"/>
        </w:rPr>
        <w:t>r</w:t>
      </w:r>
      <w:r w:rsidR="00FB5F86" w:rsidRPr="00B308FC">
        <w:rPr>
          <w:rFonts w:ascii="Times New Roman" w:hAnsi="Times New Roman" w:cs="Times New Roman"/>
          <w:sz w:val="24"/>
          <w:szCs w:val="24"/>
          <w:lang w:val="lt-LT"/>
        </w:rPr>
        <w:t xml:space="preserve">eitinguoti </w:t>
      </w:r>
      <w:r w:rsidR="00B7150B" w:rsidRPr="00B308FC">
        <w:rPr>
          <w:rFonts w:ascii="Times New Roman" w:hAnsi="Times New Roman" w:cs="Times New Roman"/>
          <w:sz w:val="24"/>
          <w:szCs w:val="24"/>
          <w:lang w:val="lt-LT"/>
        </w:rPr>
        <w:t>j</w:t>
      </w:r>
      <w:r w:rsidR="00FB5F86" w:rsidRPr="00B308FC">
        <w:rPr>
          <w:rFonts w:ascii="Times New Roman" w:hAnsi="Times New Roman" w:cs="Times New Roman"/>
          <w:sz w:val="24"/>
          <w:szCs w:val="24"/>
          <w:lang w:val="lt-LT"/>
        </w:rPr>
        <w:t>u</w:t>
      </w:r>
      <w:r w:rsidR="00B7150B" w:rsidRPr="00B308FC">
        <w:rPr>
          <w:rFonts w:ascii="Times New Roman" w:hAnsi="Times New Roman" w:cs="Times New Roman"/>
          <w:sz w:val="24"/>
          <w:szCs w:val="24"/>
          <w:lang w:val="lt-LT"/>
        </w:rPr>
        <w:t>o</w:t>
      </w:r>
      <w:r w:rsidR="00FB5F86" w:rsidRPr="00B308FC">
        <w:rPr>
          <w:rFonts w:ascii="Times New Roman" w:hAnsi="Times New Roman" w:cs="Times New Roman"/>
          <w:sz w:val="24"/>
          <w:szCs w:val="24"/>
          <w:lang w:val="lt-LT"/>
        </w:rPr>
        <w:t>s pagal patikimą</w:t>
      </w:r>
      <w:r w:rsidR="00B7150B" w:rsidRPr="00B308FC">
        <w:rPr>
          <w:rFonts w:ascii="Times New Roman" w:hAnsi="Times New Roman" w:cs="Times New Roman"/>
          <w:sz w:val="24"/>
          <w:szCs w:val="24"/>
          <w:lang w:val="lt-LT"/>
        </w:rPr>
        <w:t>, pagrįsti nuomonę 3-4 sakiniais nurodant, kurie muzikos elementai ypač patraukė. Sąvokos turi būti vartojamos taisyklingai.</w:t>
      </w:r>
      <w:r w:rsidR="00FB5F86" w:rsidRPr="00B308FC">
        <w:rPr>
          <w:rFonts w:ascii="Times New Roman" w:hAnsi="Times New Roman" w:cs="Times New Roman"/>
          <w:sz w:val="24"/>
          <w:szCs w:val="24"/>
          <w:lang w:val="lt-LT"/>
        </w:rPr>
        <w:t xml:space="preserve">  1 vieta skiriama labiausiai patikusiam kūriniui, 4 – mažiausiai patikusiam. </w:t>
      </w:r>
    </w:p>
    <w:p w:rsidR="00FB5F86" w:rsidRPr="00B308FC" w:rsidRDefault="00B7150B" w:rsidP="00B308FC">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Organizavimas</w:t>
      </w:r>
      <w:r w:rsidR="00FB5F86" w:rsidRPr="00B308FC">
        <w:rPr>
          <w:rFonts w:ascii="Times New Roman" w:hAnsi="Times New Roman" w:cs="Times New Roman"/>
          <w:sz w:val="24"/>
          <w:szCs w:val="24"/>
          <w:lang w:val="lt-LT"/>
        </w:rPr>
        <w:t>. Mokytojas pristato užduotį, išdalija jos atlikimo lapus. Tuomet paleidžiamas įrašas, skamba popmuzikos, roko, džiazo ir kantri muzikos kūrinių fragmentai. Vieno fragmento trukmė – apie 1</w:t>
      </w:r>
      <w:r w:rsidR="00B308FC" w:rsidRPr="00B308FC">
        <w:rPr>
          <w:rFonts w:ascii="Times New Roman" w:hAnsi="Times New Roman" w:cs="Times New Roman"/>
          <w:sz w:val="24"/>
          <w:szCs w:val="24"/>
          <w:lang w:val="lt-LT"/>
        </w:rPr>
        <w:t xml:space="preserve"> min. Išklausius muziką skiriamos</w:t>
      </w:r>
      <w:r w:rsidR="00FB5F86" w:rsidRPr="00B308FC">
        <w:rPr>
          <w:rFonts w:ascii="Times New Roman" w:hAnsi="Times New Roman" w:cs="Times New Roman"/>
          <w:sz w:val="24"/>
          <w:szCs w:val="24"/>
          <w:lang w:val="lt-LT"/>
        </w:rPr>
        <w:t xml:space="preserve"> 6 minutės reitinguoti kūriniams ir argumentuoti nuomonę. Baigus argumentuoti mokiniai pasikeičia užduoties atlikimo lapais su suolo draugu ir vertina atliktą užduotį pagal šiuos kriterijus: 1. Kūrinių reitingavimas – ar visi kūriniai sureitinguoti? 2. Nuomonės argumentavimas – ar parašyti 3-4</w:t>
      </w:r>
      <w:r w:rsidR="00B308FC" w:rsidRPr="00B308FC">
        <w:rPr>
          <w:rFonts w:ascii="Times New Roman" w:hAnsi="Times New Roman" w:cs="Times New Roman"/>
          <w:sz w:val="24"/>
          <w:szCs w:val="24"/>
          <w:lang w:val="lt-LT"/>
        </w:rPr>
        <w:t xml:space="preserve"> sakiniai</w:t>
      </w:r>
      <w:r w:rsidR="00FB5F86" w:rsidRPr="00B308FC">
        <w:rPr>
          <w:rFonts w:ascii="Times New Roman" w:hAnsi="Times New Roman" w:cs="Times New Roman"/>
          <w:sz w:val="24"/>
          <w:szCs w:val="24"/>
          <w:lang w:val="lt-LT"/>
        </w:rPr>
        <w:t>, pagrindžiantys, kodėl skirta 1 vieta? 3. Muzikos sąvokų vartojimas – ar pagrindime vartojamos muzikinės sąvokos (pvz., melodija, ritmas, harmonija, instrumentuotė, vokalas ir pan.). 4. Sąvokų vartojimo tikslumas/tikslingumas – ar muzikos sąvokos vartojamos tiksliai? Mokinys suolo draugo darbą įvertina nuo 0 iki 4 taškų ir parašo formuojamąjį komentarą: kas pavyko puikiai, kas – mažiau, ką ir kaip reikėtų pataisyti/patobulinti. Vertinimo procedūrai skiriamos 3-4 min.</w:t>
      </w:r>
      <w:r w:rsidR="00B308FC" w:rsidRPr="00B308FC">
        <w:rPr>
          <w:rFonts w:ascii="Times New Roman" w:hAnsi="Times New Roman" w:cs="Times New Roman"/>
          <w:sz w:val="24"/>
          <w:szCs w:val="24"/>
          <w:lang w:val="lt-LT"/>
        </w:rPr>
        <w:t xml:space="preserve"> </w:t>
      </w:r>
      <w:r w:rsidR="00FB5F86" w:rsidRPr="00B308FC">
        <w:rPr>
          <w:rFonts w:ascii="Times New Roman" w:hAnsi="Times New Roman" w:cs="Times New Roman"/>
          <w:sz w:val="24"/>
          <w:szCs w:val="24"/>
          <w:lang w:val="lt-LT"/>
        </w:rPr>
        <w:t xml:space="preserve">Iš viso užduočiai skiriama </w:t>
      </w:r>
      <w:r w:rsidR="00B308FC" w:rsidRPr="00B308FC">
        <w:rPr>
          <w:rFonts w:ascii="Times New Roman" w:hAnsi="Times New Roman" w:cs="Times New Roman"/>
          <w:sz w:val="24"/>
          <w:szCs w:val="24"/>
          <w:lang w:val="lt-LT"/>
        </w:rPr>
        <w:t>iki 15</w:t>
      </w:r>
      <w:r w:rsidR="00FB5F86" w:rsidRPr="00B308FC">
        <w:rPr>
          <w:rFonts w:ascii="Times New Roman" w:hAnsi="Times New Roman" w:cs="Times New Roman"/>
          <w:sz w:val="24"/>
          <w:szCs w:val="24"/>
          <w:lang w:val="lt-LT"/>
        </w:rPr>
        <w:t xml:space="preserve"> min. </w:t>
      </w:r>
    </w:p>
    <w:p w:rsidR="00FB5F86" w:rsidRPr="00B308FC" w:rsidRDefault="009A37F1" w:rsidP="007D7D44">
      <w:pPr>
        <w:jc w:val="center"/>
        <w:rPr>
          <w:rFonts w:ascii="Times New Roman" w:hAnsi="Times New Roman" w:cs="Times New Roman"/>
          <w:b/>
          <w:sz w:val="24"/>
          <w:szCs w:val="24"/>
          <w:lang w:val="lt-LT"/>
        </w:rPr>
      </w:pPr>
      <w:r w:rsidRPr="00B308FC">
        <w:rPr>
          <w:rFonts w:ascii="Times New Roman" w:hAnsi="Times New Roman" w:cs="Times New Roman"/>
          <w:b/>
          <w:sz w:val="24"/>
          <w:szCs w:val="24"/>
          <w:lang w:val="lt-LT"/>
        </w:rPr>
        <w:t>6</w:t>
      </w:r>
      <w:r w:rsidR="007D7D44" w:rsidRPr="00B308FC">
        <w:rPr>
          <w:rFonts w:ascii="Times New Roman" w:hAnsi="Times New Roman" w:cs="Times New Roman"/>
          <w:b/>
          <w:sz w:val="24"/>
          <w:szCs w:val="24"/>
          <w:lang w:val="lt-LT"/>
        </w:rPr>
        <w:t>. M</w:t>
      </w:r>
      <w:r w:rsidR="00FB5F86" w:rsidRPr="00B308FC">
        <w:rPr>
          <w:rFonts w:ascii="Times New Roman" w:hAnsi="Times New Roman" w:cs="Times New Roman"/>
          <w:b/>
          <w:sz w:val="24"/>
          <w:szCs w:val="24"/>
          <w:lang w:val="lt-LT"/>
        </w:rPr>
        <w:t>uzikos kūrinio išraiškos priemonių</w:t>
      </w:r>
      <w:r w:rsidR="007D7D44" w:rsidRPr="00B308FC">
        <w:rPr>
          <w:rFonts w:ascii="Times New Roman" w:hAnsi="Times New Roman" w:cs="Times New Roman"/>
          <w:b/>
          <w:sz w:val="24"/>
          <w:szCs w:val="24"/>
          <w:lang w:val="lt-LT"/>
        </w:rPr>
        <w:t xml:space="preserve"> apibūdinimas</w:t>
      </w:r>
    </w:p>
    <w:p w:rsidR="00FB5F86" w:rsidRPr="00B308FC" w:rsidRDefault="007D7D44" w:rsidP="007D7D44">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Užduoti</w:t>
      </w:r>
      <w:r w:rsidR="00FB5F86" w:rsidRPr="00B308FC">
        <w:rPr>
          <w:rFonts w:ascii="Times New Roman" w:hAnsi="Times New Roman" w:cs="Times New Roman"/>
          <w:sz w:val="24"/>
          <w:szCs w:val="24"/>
          <w:lang w:val="lt-LT"/>
        </w:rPr>
        <w:t xml:space="preserve">s. Išklausyti džiazo kompozicijos fragmentą, nustatyti ir taisyklingai įvardyti panaudotas muzikos kalbos ir išraiškos priemones: metrą, dermę, tempą, faktūrą, harmoniją, dinamiką, formą, atlikėjų sudėtį. </w:t>
      </w:r>
    </w:p>
    <w:p w:rsidR="00FB5F86" w:rsidRPr="00B308FC" w:rsidRDefault="007D7D44" w:rsidP="007D7D44">
      <w:pPr>
        <w:ind w:firstLine="720"/>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Organizavimas</w:t>
      </w:r>
      <w:r w:rsidR="00FB5F86" w:rsidRPr="00B308FC">
        <w:rPr>
          <w:rFonts w:ascii="Times New Roman" w:hAnsi="Times New Roman" w:cs="Times New Roman"/>
          <w:sz w:val="24"/>
          <w:szCs w:val="24"/>
          <w:lang w:val="lt-LT"/>
        </w:rPr>
        <w:t>. Mokiniai klausosi džiazo kompozicijos fragmento ir atlieka paruoštą užduotį – iš parengto sąvokų sąrašo išrenka reikiamas ir įrašo tinkamose teksto vietose. Fragmento klausymuisi ir užduoties atlikimui skiriama 10 min. atlikus užduotį vyksta jos aptarimas, kurį moderuoja mokytojas. Mokiniai pasako reikiamą atsakymą, mokytojas prašo pakomentuoti klasės mokinių, kol įvardijamas teisingas. Aptarimo metu visi klasės mokiniai pataiso savo užduotis ir įsivertina</w:t>
      </w:r>
      <w:r w:rsidR="00B308FC" w:rsidRPr="00B308FC">
        <w:rPr>
          <w:rFonts w:ascii="Times New Roman" w:hAnsi="Times New Roman" w:cs="Times New Roman"/>
          <w:sz w:val="24"/>
          <w:szCs w:val="24"/>
          <w:lang w:val="lt-LT"/>
        </w:rPr>
        <w:t xml:space="preserve"> atsakydamas į šiuos klausimus</w:t>
      </w:r>
      <w:r w:rsidR="00FB5F86" w:rsidRPr="00B308FC">
        <w:rPr>
          <w:rFonts w:ascii="Times New Roman" w:hAnsi="Times New Roman" w:cs="Times New Roman"/>
          <w:sz w:val="24"/>
          <w:szCs w:val="24"/>
          <w:lang w:val="lt-LT"/>
        </w:rPr>
        <w:t>:</w:t>
      </w:r>
    </w:p>
    <w:p w:rsidR="00B308FC" w:rsidRPr="00B308FC" w:rsidRDefault="00B308FC" w:rsidP="00B308FC">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Kiek klaidų padariau? </w:t>
      </w:r>
    </w:p>
    <w:p w:rsidR="00B308FC" w:rsidRPr="00B308FC" w:rsidRDefault="00B308FC" w:rsidP="00B308FC">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Kodėl jas padariau? </w:t>
      </w:r>
    </w:p>
    <w:p w:rsidR="00B308FC" w:rsidRPr="00B308FC" w:rsidRDefault="00B308FC" w:rsidP="00B308FC">
      <w:pPr>
        <w:spacing w:after="0" w:line="360" w:lineRule="auto"/>
        <w:rPr>
          <w:rFonts w:ascii="Times New Roman" w:hAnsi="Times New Roman" w:cs="Times New Roman"/>
          <w:sz w:val="24"/>
          <w:szCs w:val="24"/>
          <w:lang w:val="lt-LT"/>
        </w:rPr>
      </w:pPr>
      <w:r w:rsidRPr="00B308FC">
        <w:rPr>
          <w:rFonts w:ascii="Times New Roman" w:hAnsi="Times New Roman" w:cs="Times New Roman"/>
          <w:sz w:val="24"/>
          <w:szCs w:val="24"/>
          <w:lang w:val="lt-LT"/>
        </w:rPr>
        <w:t>Ką turiu padaryti, kad daugiau nebeklysčiau?</w:t>
      </w:r>
    </w:p>
    <w:p w:rsidR="00C47073" w:rsidRDefault="00C47073" w:rsidP="00FB5F86">
      <w:pPr>
        <w:jc w:val="both"/>
        <w:rPr>
          <w:rFonts w:ascii="Times New Roman" w:hAnsi="Times New Roman" w:cs="Times New Roman"/>
          <w:sz w:val="24"/>
          <w:szCs w:val="24"/>
          <w:lang w:val="lt-LT"/>
        </w:rPr>
      </w:pPr>
    </w:p>
    <w:p w:rsidR="00C47073" w:rsidRDefault="00C47073" w:rsidP="00FB5F86">
      <w:pPr>
        <w:jc w:val="both"/>
        <w:rPr>
          <w:rFonts w:ascii="Times New Roman" w:hAnsi="Times New Roman" w:cs="Times New Roman"/>
          <w:sz w:val="24"/>
          <w:szCs w:val="24"/>
          <w:lang w:val="lt-LT"/>
        </w:rPr>
      </w:pPr>
    </w:p>
    <w:p w:rsidR="00C47073" w:rsidRDefault="00C47073" w:rsidP="00FB5F86">
      <w:pPr>
        <w:jc w:val="both"/>
        <w:rPr>
          <w:rFonts w:ascii="Times New Roman" w:hAnsi="Times New Roman" w:cs="Times New Roman"/>
          <w:sz w:val="24"/>
          <w:szCs w:val="24"/>
          <w:lang w:val="lt-LT"/>
        </w:rPr>
      </w:pPr>
    </w:p>
    <w:p w:rsidR="00FB5F86" w:rsidRPr="00B308FC" w:rsidRDefault="00B308FC" w:rsidP="00FB5F86">
      <w:pPr>
        <w:jc w:val="both"/>
        <w:rPr>
          <w:rFonts w:ascii="Times New Roman" w:hAnsi="Times New Roman" w:cs="Times New Roman"/>
          <w:sz w:val="24"/>
          <w:szCs w:val="24"/>
          <w:lang w:val="lt-LT"/>
        </w:rPr>
      </w:pPr>
      <w:r>
        <w:rPr>
          <w:rFonts w:ascii="Times New Roman" w:hAnsi="Times New Roman" w:cs="Times New Roman"/>
          <w:sz w:val="24"/>
          <w:szCs w:val="24"/>
          <w:lang w:val="lt-LT"/>
        </w:rPr>
        <w:t>N</w:t>
      </w:r>
      <w:r w:rsidRPr="00B308FC">
        <w:rPr>
          <w:rFonts w:ascii="Times New Roman" w:hAnsi="Times New Roman" w:cs="Times New Roman"/>
          <w:sz w:val="24"/>
          <w:szCs w:val="24"/>
          <w:lang w:val="lt-LT"/>
        </w:rPr>
        <w:t>audota literatūra:</w:t>
      </w:r>
    </w:p>
    <w:p w:rsidR="00FB5F86" w:rsidRPr="00B308FC" w:rsidRDefault="00FB5F86" w:rsidP="00FB5F86">
      <w:pPr>
        <w:jc w:val="both"/>
        <w:rPr>
          <w:rFonts w:ascii="Times New Roman" w:hAnsi="Times New Roman" w:cs="Times New Roman"/>
          <w:sz w:val="24"/>
          <w:szCs w:val="24"/>
          <w:lang w:val="lt-LT"/>
        </w:rPr>
      </w:pPr>
      <w:r w:rsidRPr="00B308FC">
        <w:rPr>
          <w:rFonts w:ascii="Times New Roman" w:hAnsi="Times New Roman" w:cs="Times New Roman"/>
          <w:sz w:val="24"/>
          <w:szCs w:val="24"/>
          <w:lang w:val="lt-LT"/>
        </w:rPr>
        <w:t xml:space="preserve">Velička E. (2019). </w:t>
      </w:r>
      <w:r w:rsidRPr="00C47073">
        <w:rPr>
          <w:rFonts w:ascii="Times New Roman" w:hAnsi="Times New Roman" w:cs="Times New Roman"/>
          <w:i/>
          <w:sz w:val="24"/>
          <w:szCs w:val="24"/>
          <w:lang w:val="lt-LT"/>
        </w:rPr>
        <w:t>Mūsų muzikinio ugdymo keliai ir klystkeliai.</w:t>
      </w:r>
      <w:r w:rsidRPr="00B308FC">
        <w:rPr>
          <w:rFonts w:ascii="Times New Roman" w:hAnsi="Times New Roman" w:cs="Times New Roman"/>
          <w:sz w:val="24"/>
          <w:szCs w:val="24"/>
          <w:lang w:val="lt-LT"/>
        </w:rPr>
        <w:t xml:space="preserve"> </w:t>
      </w:r>
      <w:r w:rsidR="00C47073">
        <w:rPr>
          <w:rFonts w:ascii="Times New Roman" w:hAnsi="Times New Roman" w:cs="Times New Roman"/>
          <w:sz w:val="24"/>
          <w:szCs w:val="24"/>
          <w:lang w:val="lt-LT"/>
        </w:rPr>
        <w:t xml:space="preserve">Švietimo naujienos. </w:t>
      </w:r>
      <w:r w:rsidRPr="00B308FC">
        <w:rPr>
          <w:rFonts w:ascii="Times New Roman" w:hAnsi="Times New Roman" w:cs="Times New Roman"/>
          <w:sz w:val="24"/>
          <w:szCs w:val="24"/>
          <w:lang w:val="lt-LT"/>
        </w:rPr>
        <w:t xml:space="preserve">Prieiga per internetą: </w:t>
      </w:r>
      <w:r w:rsidRPr="00B308FC">
        <w:rPr>
          <w:rFonts w:ascii="Times New Roman" w:hAnsi="Times New Roman" w:cs="Times New Roman"/>
          <w:color w:val="111111"/>
          <w:sz w:val="24"/>
          <w:szCs w:val="24"/>
          <w:shd w:val="clear" w:color="auto" w:fill="E5E5E5"/>
          <w:lang w:val="lt-LT"/>
        </w:rPr>
        <w:t> </w:t>
      </w:r>
      <w:hyperlink r:id="rId6" w:history="1">
        <w:r w:rsidRPr="00B308FC">
          <w:rPr>
            <w:rFonts w:ascii="Times New Roman" w:hAnsi="Times New Roman" w:cs="Times New Roman"/>
            <w:sz w:val="24"/>
            <w:szCs w:val="24"/>
            <w:lang w:val="lt-LT"/>
          </w:rPr>
          <w:t>http://www.svietimonaujienos.lt/musu-muzikini</w:t>
        </w:r>
        <w:r w:rsidRPr="00B308FC">
          <w:rPr>
            <w:rFonts w:ascii="Times New Roman" w:hAnsi="Times New Roman" w:cs="Times New Roman"/>
            <w:sz w:val="24"/>
            <w:szCs w:val="24"/>
            <w:lang w:val="lt-LT"/>
          </w:rPr>
          <w:t>o</w:t>
        </w:r>
        <w:r w:rsidRPr="00B308FC">
          <w:rPr>
            <w:rFonts w:ascii="Times New Roman" w:hAnsi="Times New Roman" w:cs="Times New Roman"/>
            <w:sz w:val="24"/>
            <w:szCs w:val="24"/>
            <w:lang w:val="lt-LT"/>
          </w:rPr>
          <w:t>-ugdymo-keliai-ir-klystkeliai/</w:t>
        </w:r>
      </w:hyperlink>
    </w:p>
    <w:p w:rsidR="00FB5F86" w:rsidRPr="001C32BC" w:rsidRDefault="007E0634" w:rsidP="00FB5F86">
      <w:pPr>
        <w:jc w:val="both"/>
        <w:rPr>
          <w:rFonts w:ascii="Times New Roman" w:hAnsi="Times New Roman" w:cs="Times New Roman"/>
          <w:sz w:val="24"/>
          <w:szCs w:val="24"/>
        </w:rPr>
      </w:pPr>
      <w:r w:rsidRPr="007E0634">
        <w:rPr>
          <w:rFonts w:ascii="Times New Roman" w:hAnsi="Times New Roman" w:cs="Times New Roman"/>
          <w:i/>
          <w:sz w:val="24"/>
          <w:szCs w:val="24"/>
          <w:lang w:val="lt-LT"/>
        </w:rPr>
        <w:t>Patirtinio mokymo(si) strategija: mokymas(is) iš patirties ir per patirtį</w:t>
      </w:r>
      <w:r w:rsidRPr="00B308FC">
        <w:rPr>
          <w:rFonts w:ascii="Times New Roman" w:hAnsi="Times New Roman" w:cs="Times New Roman"/>
          <w:sz w:val="24"/>
          <w:szCs w:val="24"/>
          <w:lang w:val="lt-LT"/>
        </w:rPr>
        <w:t xml:space="preserve"> (2015). Prieiga per internetą </w:t>
      </w:r>
      <w:hyperlink r:id="rId7" w:history="1">
        <w:r w:rsidRPr="00B308FC">
          <w:rPr>
            <w:rStyle w:val="Hipersaitas"/>
            <w:rFonts w:ascii="Times New Roman" w:hAnsi="Times New Roman" w:cs="Times New Roman"/>
          </w:rPr>
          <w:t>https://epale.ec.europa.eu/lt/content/patirtinio-mokymosi-strategija-mokymasis-patirties-ir-patirti</w:t>
        </w:r>
      </w:hyperlink>
      <w:r w:rsidRPr="00B308FC">
        <w:rPr>
          <w:rFonts w:ascii="Times New Roman" w:hAnsi="Times New Roman" w:cs="Times New Roman"/>
        </w:rPr>
        <w:t xml:space="preserve"> </w:t>
      </w:r>
    </w:p>
    <w:sectPr w:rsidR="00FB5F86" w:rsidRPr="001C32BC" w:rsidSect="00B308FC">
      <w:footerReference w:type="default" r:id="rId8"/>
      <w:pgSz w:w="12240" w:h="15840"/>
      <w:pgMar w:top="964" w:right="902" w:bottom="964" w:left="1134"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01F78" w:rsidRDefault="00801F78" w:rsidP="00B308FC">
      <w:pPr>
        <w:spacing w:after="0" w:line="240" w:lineRule="auto"/>
      </w:pPr>
      <w:r>
        <w:separator/>
      </w:r>
    </w:p>
  </w:endnote>
  <w:endnote w:type="continuationSeparator" w:id="0">
    <w:p w:rsidR="00801F78" w:rsidRDefault="00801F78" w:rsidP="00B308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BA"/>
    <w:family w:val="swiss"/>
    <w:pitch w:val="variable"/>
    <w:sig w:usb0="E0002A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64645422"/>
      <w:docPartObj>
        <w:docPartGallery w:val="Page Numbers (Bottom of Page)"/>
        <w:docPartUnique/>
      </w:docPartObj>
    </w:sdtPr>
    <w:sdtContent>
      <w:p w:rsidR="00B308FC" w:rsidRDefault="00B308FC">
        <w:pPr>
          <w:pStyle w:val="Porat"/>
          <w:jc w:val="right"/>
        </w:pPr>
        <w:r>
          <w:fldChar w:fldCharType="begin"/>
        </w:r>
        <w:r>
          <w:instrText>PAGE   \* MERGEFORMAT</w:instrText>
        </w:r>
        <w:r>
          <w:fldChar w:fldCharType="separate"/>
        </w:r>
        <w:r w:rsidR="00066307" w:rsidRPr="00066307">
          <w:rPr>
            <w:noProof/>
            <w:lang w:val="lt-LT"/>
          </w:rPr>
          <w:t>1</w:t>
        </w:r>
        <w:r>
          <w:fldChar w:fldCharType="end"/>
        </w:r>
      </w:p>
    </w:sdtContent>
  </w:sdt>
  <w:p w:rsidR="00B308FC" w:rsidRDefault="00B308FC">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01F78" w:rsidRDefault="00801F78" w:rsidP="00B308FC">
      <w:pPr>
        <w:spacing w:after="0" w:line="240" w:lineRule="auto"/>
      </w:pPr>
      <w:r>
        <w:separator/>
      </w:r>
    </w:p>
  </w:footnote>
  <w:footnote w:type="continuationSeparator" w:id="0">
    <w:p w:rsidR="00801F78" w:rsidRDefault="00801F78" w:rsidP="00B308F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5F86"/>
    <w:rsid w:val="00046899"/>
    <w:rsid w:val="00066307"/>
    <w:rsid w:val="001C32BC"/>
    <w:rsid w:val="002340EB"/>
    <w:rsid w:val="002C7C81"/>
    <w:rsid w:val="002E120E"/>
    <w:rsid w:val="003479AF"/>
    <w:rsid w:val="00413BB2"/>
    <w:rsid w:val="00467011"/>
    <w:rsid w:val="005A417D"/>
    <w:rsid w:val="006F6569"/>
    <w:rsid w:val="007D7D44"/>
    <w:rsid w:val="007E0634"/>
    <w:rsid w:val="00801F78"/>
    <w:rsid w:val="009630DD"/>
    <w:rsid w:val="00972B89"/>
    <w:rsid w:val="009A281F"/>
    <w:rsid w:val="009A37F1"/>
    <w:rsid w:val="00AC65E0"/>
    <w:rsid w:val="00B308FC"/>
    <w:rsid w:val="00B7150B"/>
    <w:rsid w:val="00B7596D"/>
    <w:rsid w:val="00B94EF0"/>
    <w:rsid w:val="00C47073"/>
    <w:rsid w:val="00C81C65"/>
    <w:rsid w:val="00CD6546"/>
    <w:rsid w:val="00D87E36"/>
    <w:rsid w:val="00D96B95"/>
    <w:rsid w:val="00DE1E35"/>
    <w:rsid w:val="00DF5741"/>
    <w:rsid w:val="00FB5F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7BB0A6A-16DB-4144-933B-102B85EC0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B94EF0"/>
  </w:style>
  <w:style w:type="paragraph" w:styleId="Antrat1">
    <w:name w:val="heading 1"/>
    <w:basedOn w:val="prastasis"/>
    <w:link w:val="Antrat1Diagrama"/>
    <w:uiPriority w:val="9"/>
    <w:qFormat/>
    <w:rsid w:val="007E0634"/>
    <w:pPr>
      <w:spacing w:before="100" w:beforeAutospacing="1" w:after="100" w:afterAutospacing="1" w:line="240" w:lineRule="auto"/>
      <w:outlineLvl w:val="0"/>
    </w:pPr>
    <w:rPr>
      <w:rFonts w:ascii="Times New Roman" w:eastAsia="Times New Roman" w:hAnsi="Times New Roman" w:cs="Times New Roman"/>
      <w:b/>
      <w:bCs/>
      <w:kern w:val="36"/>
      <w:sz w:val="48"/>
      <w:szCs w:val="48"/>
      <w:lang w:val="lt-LT" w:eastAsia="lt-LT"/>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Perirtashipersaitas">
    <w:name w:val="FollowedHyperlink"/>
    <w:basedOn w:val="Numatytasispastraiposriftas"/>
    <w:uiPriority w:val="99"/>
    <w:semiHidden/>
    <w:unhideWhenUsed/>
    <w:rsid w:val="00B94EF0"/>
    <w:rPr>
      <w:color w:val="auto"/>
      <w:u w:val="none"/>
    </w:rPr>
  </w:style>
  <w:style w:type="character" w:styleId="Hipersaitas">
    <w:name w:val="Hyperlink"/>
    <w:basedOn w:val="Numatytasispastraiposriftas"/>
    <w:uiPriority w:val="99"/>
    <w:semiHidden/>
    <w:unhideWhenUsed/>
    <w:rsid w:val="00B94EF0"/>
    <w:rPr>
      <w:color w:val="auto"/>
      <w:u w:val="none"/>
    </w:rPr>
  </w:style>
  <w:style w:type="table" w:styleId="Lentelstinklelis">
    <w:name w:val="Table Grid"/>
    <w:basedOn w:val="prastojilentel"/>
    <w:uiPriority w:val="39"/>
    <w:rsid w:val="00FB5F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tarp">
    <w:name w:val="No Spacing"/>
    <w:uiPriority w:val="1"/>
    <w:qFormat/>
    <w:rsid w:val="00DF5741"/>
    <w:pPr>
      <w:spacing w:after="0" w:line="240" w:lineRule="auto"/>
    </w:pPr>
  </w:style>
  <w:style w:type="character" w:styleId="Emfaz">
    <w:name w:val="Emphasis"/>
    <w:basedOn w:val="Numatytasispastraiposriftas"/>
    <w:uiPriority w:val="20"/>
    <w:qFormat/>
    <w:rsid w:val="007E0634"/>
    <w:rPr>
      <w:i/>
      <w:iCs/>
    </w:rPr>
  </w:style>
  <w:style w:type="character" w:customStyle="1" w:styleId="Antrat1Diagrama">
    <w:name w:val="Antraštė 1 Diagrama"/>
    <w:basedOn w:val="Numatytasispastraiposriftas"/>
    <w:link w:val="Antrat1"/>
    <w:uiPriority w:val="9"/>
    <w:rsid w:val="007E0634"/>
    <w:rPr>
      <w:rFonts w:ascii="Times New Roman" w:eastAsia="Times New Roman" w:hAnsi="Times New Roman" w:cs="Times New Roman"/>
      <w:b/>
      <w:bCs/>
      <w:kern w:val="36"/>
      <w:sz w:val="48"/>
      <w:szCs w:val="48"/>
      <w:lang w:val="lt-LT" w:eastAsia="lt-LT"/>
    </w:rPr>
  </w:style>
  <w:style w:type="paragraph" w:styleId="Antrats">
    <w:name w:val="header"/>
    <w:basedOn w:val="prastasis"/>
    <w:link w:val="AntratsDiagrama"/>
    <w:uiPriority w:val="99"/>
    <w:unhideWhenUsed/>
    <w:rsid w:val="00B308FC"/>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B308FC"/>
  </w:style>
  <w:style w:type="paragraph" w:styleId="Porat">
    <w:name w:val="footer"/>
    <w:basedOn w:val="prastasis"/>
    <w:link w:val="PoratDiagrama"/>
    <w:uiPriority w:val="99"/>
    <w:unhideWhenUsed/>
    <w:rsid w:val="00B308FC"/>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B308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5299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epale.ec.europa.eu/lt/content/patirtinio-mokymosi-strategija-mokymasis-patirties-ir-patirti"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vietimonaujienos.lt/musu-muzikinio-ugdymo-keliai-ir-klystkeliai/"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8373</Words>
  <Characters>4774</Characters>
  <Application>Microsoft Office Word</Application>
  <DocSecurity>0</DocSecurity>
  <Lines>39</Lines>
  <Paragraphs>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Žydrė Jankevičienė</dc:creator>
  <cp:keywords/>
  <dc:description/>
  <cp:lastModifiedBy>Aurimas</cp:lastModifiedBy>
  <cp:revision>2</cp:revision>
  <dcterms:created xsi:type="dcterms:W3CDTF">2020-01-31T13:21:00Z</dcterms:created>
  <dcterms:modified xsi:type="dcterms:W3CDTF">2020-01-31T13:21:00Z</dcterms:modified>
</cp:coreProperties>
</file>