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B3979B" w14:textId="77777777" w:rsidR="00001E8D" w:rsidRPr="006D1258" w:rsidRDefault="00001E8D" w:rsidP="00001E8D">
      <w:pPr>
        <w:pStyle w:val="Antrat1"/>
        <w:spacing w:before="240"/>
        <w:jc w:val="center"/>
        <w:rPr>
          <w:rFonts w:ascii="Times New Roman" w:hAnsi="Times New Roman" w:cs="Times New Roman"/>
          <w:b/>
          <w:color w:val="auto"/>
        </w:rPr>
      </w:pPr>
      <w:r w:rsidRPr="006D1258">
        <w:rPr>
          <w:rFonts w:ascii="Times New Roman" w:hAnsi="Times New Roman" w:cs="Times New Roman"/>
          <w:b/>
          <w:color w:val="auto"/>
        </w:rPr>
        <w:t>1.</w:t>
      </w:r>
      <w:r>
        <w:rPr>
          <w:rFonts w:ascii="Times New Roman" w:hAnsi="Times New Roman" w:cs="Times New Roman"/>
          <w:b/>
          <w:color w:val="auto"/>
        </w:rPr>
        <w:t xml:space="preserve"> </w:t>
      </w:r>
      <w:r w:rsidRPr="006D1258">
        <w:rPr>
          <w:rFonts w:ascii="Times New Roman" w:hAnsi="Times New Roman" w:cs="Times New Roman"/>
          <w:b/>
          <w:color w:val="auto"/>
        </w:rPr>
        <w:t>MATEMATIKOS MODULIŲ PROGRAMŲ ĮGYVENDINIMAS: UGDYMO PLANAVIMAS, UGDYMO ORGANIZAVIMAS IR VERTINIMAS</w:t>
      </w:r>
    </w:p>
    <w:p w14:paraId="14CC0567" w14:textId="77777777" w:rsidR="00001E8D" w:rsidRPr="006D1258" w:rsidRDefault="00001E8D" w:rsidP="00001E8D">
      <w:pPr>
        <w:pStyle w:val="Antrat2"/>
        <w:jc w:val="center"/>
        <w:rPr>
          <w:rFonts w:ascii="Times New Roman" w:hAnsi="Times New Roman" w:cs="Times New Roman"/>
          <w:b/>
          <w:color w:val="auto"/>
          <w:sz w:val="28"/>
          <w:szCs w:val="28"/>
        </w:rPr>
      </w:pPr>
      <w:r>
        <w:rPr>
          <w:rFonts w:ascii="Times New Roman" w:hAnsi="Times New Roman" w:cs="Times New Roman"/>
          <w:b/>
          <w:color w:val="auto"/>
          <w:sz w:val="28"/>
          <w:szCs w:val="28"/>
        </w:rPr>
        <w:t xml:space="preserve">1.1. </w:t>
      </w:r>
      <w:r w:rsidRPr="006D1258">
        <w:rPr>
          <w:rFonts w:ascii="Times New Roman" w:hAnsi="Times New Roman" w:cs="Times New Roman"/>
          <w:b/>
          <w:color w:val="auto"/>
          <w:sz w:val="28"/>
          <w:szCs w:val="28"/>
        </w:rPr>
        <w:t>Bendrojo kurso moduliai</w:t>
      </w:r>
    </w:p>
    <w:p w14:paraId="327273C1" w14:textId="77777777" w:rsidR="00B777D2" w:rsidRPr="006D1258" w:rsidRDefault="00B777D2" w:rsidP="00B777D2">
      <w:pPr>
        <w:pStyle w:val="Antrat2"/>
        <w:jc w:val="center"/>
        <w:rPr>
          <w:rFonts w:ascii="Times New Roman" w:hAnsi="Times New Roman" w:cs="Times New Roman"/>
          <w:b/>
          <w:color w:val="auto"/>
          <w:sz w:val="28"/>
          <w:szCs w:val="28"/>
        </w:rPr>
      </w:pPr>
      <w:r w:rsidRPr="006D1258">
        <w:rPr>
          <w:rFonts w:ascii="Times New Roman" w:hAnsi="Times New Roman" w:cs="Times New Roman"/>
          <w:b/>
          <w:color w:val="auto"/>
          <w:sz w:val="28"/>
          <w:szCs w:val="28"/>
        </w:rPr>
        <w:t>3 modulis. Funkcijos sąvoka. Laipsninė, rodiklinė ir logaritminė funkcija</w:t>
      </w:r>
    </w:p>
    <w:p w14:paraId="126834F3" w14:textId="77777777" w:rsidR="00B777D2" w:rsidRPr="006D1258" w:rsidRDefault="00B777D2" w:rsidP="00001E8D">
      <w:pPr>
        <w:spacing w:before="120" w:after="120"/>
        <w:jc w:val="center"/>
        <w:rPr>
          <w:rFonts w:ascii="Times New Roman" w:hAnsi="Times New Roman" w:cs="Times New Roman"/>
          <w:b/>
          <w:color w:val="auto"/>
          <w:sz w:val="24"/>
          <w:szCs w:val="24"/>
          <w:lang w:val="lt-LT"/>
        </w:rPr>
      </w:pPr>
      <w:r w:rsidRPr="006D1258">
        <w:rPr>
          <w:rFonts w:ascii="Times New Roman" w:hAnsi="Times New Roman" w:cs="Times New Roman"/>
          <w:b/>
          <w:color w:val="auto"/>
          <w:sz w:val="24"/>
          <w:szCs w:val="24"/>
          <w:lang w:val="lt-LT"/>
        </w:rPr>
        <w:t>3 modulio „Funkcijos sąvoka. Laipsninė, rodiklinė ir logaritminė funkcija“ planas</w:t>
      </w:r>
    </w:p>
    <w:p w14:paraId="42C3F9A9" w14:textId="7AC317BD" w:rsidR="00B777D2" w:rsidRPr="00CD6272" w:rsidRDefault="00B777D2" w:rsidP="00B777D2">
      <w:pPr>
        <w:spacing w:after="120"/>
        <w:jc w:val="both"/>
        <w:rPr>
          <w:rFonts w:ascii="Times New Roman" w:hAnsi="Times New Roman" w:cs="Times New Roman"/>
          <w:color w:val="auto"/>
          <w:sz w:val="24"/>
          <w:szCs w:val="24"/>
          <w:lang w:val="lt-LT" w:eastAsia="lt-LT"/>
        </w:rPr>
      </w:pPr>
      <w:r w:rsidRPr="00CD6272">
        <w:rPr>
          <w:rFonts w:ascii="Times New Roman" w:hAnsi="Times New Roman" w:cs="Times New Roman"/>
          <w:color w:val="auto"/>
          <w:sz w:val="24"/>
          <w:szCs w:val="24"/>
          <w:lang w:val="lt-LT" w:eastAsia="lt-LT"/>
        </w:rPr>
        <w:t>Tikslai:</w:t>
      </w:r>
    </w:p>
    <w:p w14:paraId="734DA8C0" w14:textId="77777777" w:rsidR="00B777D2" w:rsidRPr="006D1258" w:rsidRDefault="00B777D2" w:rsidP="00B777D2">
      <w:pPr>
        <w:numPr>
          <w:ilvl w:val="0"/>
          <w:numId w:val="58"/>
        </w:num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 xml:space="preserve">Plėtoti matematinę kompetenciją funkcijų savybių taikymuose. </w:t>
      </w:r>
    </w:p>
    <w:p w14:paraId="054FBE39" w14:textId="77777777" w:rsidR="00B777D2" w:rsidRPr="006D1258" w:rsidRDefault="00B777D2" w:rsidP="00B777D2">
      <w:pPr>
        <w:numPr>
          <w:ilvl w:val="0"/>
          <w:numId w:val="58"/>
        </w:num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Tobulinti kritinio mąstymo, problemų sprendimo gebėjimus, ugdyti bendrąsias kompetencijas.</w:t>
      </w:r>
    </w:p>
    <w:p w14:paraId="5F41368B" w14:textId="77777777" w:rsidR="00B777D2" w:rsidRPr="006D1258" w:rsidRDefault="00B777D2" w:rsidP="00B777D2">
      <w:p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 xml:space="preserve">Uždaviniai: </w:t>
      </w:r>
    </w:p>
    <w:p w14:paraId="63D66848" w14:textId="77777777" w:rsidR="00B777D2" w:rsidRPr="006D1258" w:rsidRDefault="00B777D2" w:rsidP="00B777D2">
      <w:pPr>
        <w:numPr>
          <w:ilvl w:val="0"/>
          <w:numId w:val="59"/>
        </w:numPr>
        <w:spacing w:after="0" w:line="240" w:lineRule="auto"/>
        <w:rPr>
          <w:rFonts w:ascii="Times New Roman" w:hAnsi="Times New Roman" w:cs="Times New Roman"/>
          <w:strike/>
          <w:color w:val="auto"/>
          <w:sz w:val="24"/>
          <w:szCs w:val="24"/>
          <w:lang w:val="lt-LT" w:eastAsia="lt-LT"/>
        </w:rPr>
      </w:pPr>
      <w:r w:rsidRPr="006D1258">
        <w:rPr>
          <w:rFonts w:ascii="Times New Roman" w:hAnsi="Times New Roman" w:cs="Times New Roman"/>
          <w:color w:val="auto"/>
          <w:sz w:val="24"/>
          <w:szCs w:val="24"/>
          <w:lang w:val="lt-LT" w:eastAsia="lt-LT"/>
        </w:rPr>
        <w:t xml:space="preserve">Supažindinti su laipsnine, rodikline ir logaritmine funkcija. </w:t>
      </w:r>
    </w:p>
    <w:p w14:paraId="336B80AD" w14:textId="77777777" w:rsidR="00B777D2" w:rsidRPr="006D1258" w:rsidRDefault="00B777D2" w:rsidP="00B777D2">
      <w:pPr>
        <w:numPr>
          <w:ilvl w:val="0"/>
          <w:numId w:val="59"/>
        </w:num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Atskleisti laipsninės, rodiklinės ir logaritminės funkcijų savybių pritaikymo galimybes, sprendžiant gyvenimiškas problemas.</w:t>
      </w:r>
    </w:p>
    <w:p w14:paraId="3E34439D" w14:textId="77777777" w:rsidR="00B777D2" w:rsidRPr="006D1258" w:rsidRDefault="00B777D2" w:rsidP="00B777D2">
      <w:pPr>
        <w:spacing w:after="0" w:line="240" w:lineRule="auto"/>
        <w:ind w:left="720"/>
        <w:rPr>
          <w:rFonts w:ascii="Times New Roman" w:hAnsi="Times New Roman" w:cs="Times New Roman"/>
          <w:strike/>
          <w:color w:val="auto"/>
          <w:sz w:val="24"/>
          <w:szCs w:val="24"/>
          <w:lang w:val="lt-LT" w:eastAsia="lt-LT"/>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0"/>
        <w:gridCol w:w="1096"/>
        <w:gridCol w:w="5564"/>
        <w:gridCol w:w="6570"/>
      </w:tblGrid>
      <w:tr w:rsidR="00B777D2" w:rsidRPr="006D1258" w14:paraId="7AE9EEC6" w14:textId="77777777" w:rsidTr="00001E8D">
        <w:trPr>
          <w:trHeight w:val="424"/>
        </w:trPr>
        <w:tc>
          <w:tcPr>
            <w:tcW w:w="1440" w:type="dxa"/>
            <w:shd w:val="clear" w:color="auto" w:fill="F2F2F2"/>
          </w:tcPr>
          <w:p w14:paraId="7612C4E9" w14:textId="77777777" w:rsidR="00B777D2" w:rsidRPr="006D1258" w:rsidRDefault="00B777D2" w:rsidP="00001E8D">
            <w:pPr>
              <w:spacing w:after="0"/>
              <w:jc w:val="center"/>
              <w:rPr>
                <w:rFonts w:ascii="Times New Roman" w:hAnsi="Times New Roman" w:cs="Times New Roman"/>
                <w:b/>
                <w:color w:val="auto"/>
                <w:sz w:val="24"/>
                <w:szCs w:val="24"/>
                <w:lang w:val="lt-LT" w:eastAsia="lt-LT"/>
              </w:rPr>
            </w:pPr>
            <w:r w:rsidRPr="006D1258">
              <w:rPr>
                <w:rFonts w:ascii="Times New Roman" w:hAnsi="Times New Roman" w:cs="Times New Roman"/>
                <w:b/>
                <w:color w:val="auto"/>
                <w:sz w:val="24"/>
                <w:szCs w:val="24"/>
                <w:lang w:val="lt-LT" w:eastAsia="lt-LT"/>
              </w:rPr>
              <w:t>Ciklas</w:t>
            </w:r>
          </w:p>
        </w:tc>
        <w:tc>
          <w:tcPr>
            <w:tcW w:w="1096" w:type="dxa"/>
            <w:shd w:val="clear" w:color="auto" w:fill="F2F2F2"/>
          </w:tcPr>
          <w:p w14:paraId="4919078B" w14:textId="77777777" w:rsidR="00B777D2" w:rsidRPr="006D1258" w:rsidRDefault="00B777D2" w:rsidP="00001E8D">
            <w:pPr>
              <w:spacing w:after="0"/>
              <w:jc w:val="center"/>
              <w:rPr>
                <w:rFonts w:ascii="Times New Roman" w:hAnsi="Times New Roman" w:cs="Times New Roman"/>
                <w:b/>
                <w:color w:val="auto"/>
                <w:sz w:val="24"/>
                <w:szCs w:val="24"/>
                <w:lang w:val="lt-LT" w:eastAsia="lt-LT"/>
              </w:rPr>
            </w:pPr>
            <w:r w:rsidRPr="006D1258">
              <w:rPr>
                <w:rFonts w:ascii="Times New Roman" w:hAnsi="Times New Roman" w:cs="Times New Roman"/>
                <w:b/>
                <w:color w:val="auto"/>
                <w:sz w:val="24"/>
                <w:szCs w:val="24"/>
                <w:lang w:val="lt-LT" w:eastAsia="lt-LT"/>
              </w:rPr>
              <w:t>Trukmė</w:t>
            </w:r>
          </w:p>
        </w:tc>
        <w:tc>
          <w:tcPr>
            <w:tcW w:w="5564" w:type="dxa"/>
            <w:shd w:val="clear" w:color="auto" w:fill="F2F2F2"/>
          </w:tcPr>
          <w:p w14:paraId="604344B9" w14:textId="77777777" w:rsidR="00B777D2" w:rsidRPr="006D1258" w:rsidRDefault="00B777D2" w:rsidP="00001E8D">
            <w:pPr>
              <w:spacing w:after="0"/>
              <w:jc w:val="center"/>
              <w:rPr>
                <w:rFonts w:ascii="Times New Roman" w:hAnsi="Times New Roman" w:cs="Times New Roman"/>
                <w:b/>
                <w:color w:val="auto"/>
                <w:sz w:val="24"/>
                <w:szCs w:val="24"/>
                <w:lang w:val="lt-LT" w:eastAsia="lt-LT"/>
              </w:rPr>
            </w:pPr>
            <w:r w:rsidRPr="006D1258">
              <w:rPr>
                <w:rFonts w:ascii="Times New Roman" w:hAnsi="Times New Roman" w:cs="Times New Roman"/>
                <w:b/>
                <w:color w:val="auto"/>
                <w:sz w:val="24"/>
                <w:szCs w:val="24"/>
                <w:lang w:val="lt-LT" w:eastAsia="lt-LT"/>
              </w:rPr>
              <w:t>Gebėjimai</w:t>
            </w:r>
          </w:p>
        </w:tc>
        <w:tc>
          <w:tcPr>
            <w:tcW w:w="6570" w:type="dxa"/>
            <w:shd w:val="clear" w:color="auto" w:fill="F2F2F2"/>
          </w:tcPr>
          <w:p w14:paraId="0FB05643" w14:textId="77777777" w:rsidR="00B777D2" w:rsidRPr="006D1258" w:rsidRDefault="00B777D2" w:rsidP="00001E8D">
            <w:pPr>
              <w:spacing w:after="0"/>
              <w:jc w:val="center"/>
              <w:rPr>
                <w:rFonts w:ascii="Times New Roman" w:hAnsi="Times New Roman" w:cs="Times New Roman"/>
                <w:b/>
                <w:color w:val="auto"/>
                <w:sz w:val="24"/>
                <w:szCs w:val="24"/>
                <w:lang w:val="lt-LT" w:eastAsia="lt-LT"/>
              </w:rPr>
            </w:pPr>
            <w:r w:rsidRPr="006D1258">
              <w:rPr>
                <w:rFonts w:ascii="Times New Roman" w:hAnsi="Times New Roman" w:cs="Times New Roman"/>
                <w:b/>
                <w:color w:val="auto"/>
                <w:sz w:val="24"/>
                <w:szCs w:val="24"/>
                <w:lang w:val="lt-LT" w:eastAsia="lt-LT"/>
              </w:rPr>
              <w:t>Metodai ir vertinimas</w:t>
            </w:r>
          </w:p>
        </w:tc>
      </w:tr>
      <w:tr w:rsidR="00B777D2" w:rsidRPr="006D1258" w14:paraId="6C1C3BC9" w14:textId="77777777" w:rsidTr="00F11A4C">
        <w:tc>
          <w:tcPr>
            <w:tcW w:w="1440" w:type="dxa"/>
            <w:shd w:val="clear" w:color="auto" w:fill="F2F2F2"/>
          </w:tcPr>
          <w:p w14:paraId="7B7A2919" w14:textId="77777777" w:rsidR="00B777D2" w:rsidRPr="006D1258" w:rsidRDefault="00B777D2" w:rsidP="00001E8D">
            <w:pPr>
              <w:tabs>
                <w:tab w:val="num" w:pos="1068"/>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Funkcijos </w:t>
            </w:r>
          </w:p>
          <w:p w14:paraId="18879800" w14:textId="77777777" w:rsidR="00B777D2" w:rsidRPr="006D1258" w:rsidRDefault="00B777D2" w:rsidP="00001E8D">
            <w:pPr>
              <w:tabs>
                <w:tab w:val="num" w:pos="1068"/>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639" w:dyaOrig="620" w14:anchorId="07A010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65pt;height:30.85pt" o:ole="">
                  <v:imagedata r:id="rId7" o:title=""/>
                </v:shape>
                <o:OLEObject Type="Embed" ProgID="Equation.3" ShapeID="_x0000_i1025" DrawAspect="Content" ObjectID="_1521270002" r:id="rId8"/>
              </w:object>
            </w:r>
            <w:r w:rsidRPr="006D1258">
              <w:rPr>
                <w:rFonts w:ascii="Times New Roman" w:hAnsi="Times New Roman" w:cs="Times New Roman"/>
                <w:color w:val="auto"/>
                <w:sz w:val="24"/>
                <w:szCs w:val="24"/>
                <w:lang w:val="lt-LT"/>
              </w:rPr>
              <w:t xml:space="preserve">, </w:t>
            </w:r>
          </w:p>
          <w:p w14:paraId="24DEEB7A" w14:textId="77777777" w:rsidR="00B777D2" w:rsidRPr="006D1258" w:rsidRDefault="00B777D2" w:rsidP="00001E8D">
            <w:pPr>
              <w:tabs>
                <w:tab w:val="num" w:pos="1068"/>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680" w:dyaOrig="360" w14:anchorId="22B85350">
                <v:shape id="_x0000_i1026" type="#_x0000_t75" style="width:34pt;height:18.2pt" o:ole="">
                  <v:imagedata r:id="rId9" o:title=""/>
                </v:shape>
                <o:OLEObject Type="Embed" ProgID="Equation.3" ShapeID="_x0000_i1026" DrawAspect="Content" ObjectID="_1521270003" r:id="rId10"/>
              </w:objec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w:t>
            </w:r>
          </w:p>
          <w:p w14:paraId="6EBA81A9" w14:textId="0823BFE2" w:rsidR="00B777D2" w:rsidRPr="006D1258" w:rsidRDefault="00B777D2" w:rsidP="00001E8D">
            <w:pPr>
              <w:tabs>
                <w:tab w:val="num" w:pos="1068"/>
              </w:tabs>
              <w:spacing w:after="0" w:line="240" w:lineRule="auto"/>
              <w:jc w:val="both"/>
              <w:rPr>
                <w:rFonts w:ascii="Times New Roman" w:hAnsi="Times New Roman" w:cs="Times New Roman"/>
                <w:color w:val="auto"/>
                <w:sz w:val="24"/>
                <w:szCs w:val="24"/>
                <w:lang w:val="lt-LT" w:eastAsia="lt-LT"/>
              </w:rPr>
            </w:pPr>
            <w:r w:rsidRPr="006D1258">
              <w:rPr>
                <w:rFonts w:ascii="Times New Roman" w:hAnsi="Times New Roman" w:cs="Times New Roman"/>
                <w:color w:val="auto"/>
                <w:position w:val="-10"/>
                <w:sz w:val="24"/>
                <w:szCs w:val="24"/>
                <w:lang w:val="lt-LT"/>
              </w:rPr>
              <w:object w:dxaOrig="780" w:dyaOrig="380" w14:anchorId="1460EDA5">
                <v:shape id="_x0000_i1027" type="#_x0000_t75" style="width:38.75pt;height:19pt" o:ole="">
                  <v:imagedata r:id="rId11" o:title=""/>
                </v:shape>
                <o:OLEObject Type="Embed" ProgID="Equation.3" ShapeID="_x0000_i1027" DrawAspect="Content" ObjectID="_1521270004" r:id="rId12"/>
              </w:object>
            </w:r>
          </w:p>
        </w:tc>
        <w:tc>
          <w:tcPr>
            <w:tcW w:w="1096" w:type="dxa"/>
          </w:tcPr>
          <w:p w14:paraId="040D24FD" w14:textId="77777777" w:rsidR="00B777D2" w:rsidRPr="006D1258" w:rsidRDefault="00B777D2" w:rsidP="00001E8D">
            <w:pPr>
              <w:spacing w:after="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10</w:t>
            </w:r>
            <w:r>
              <w:rPr>
                <w:rFonts w:ascii="Times New Roman" w:hAnsi="Times New Roman" w:cs="Times New Roman"/>
                <w:color w:val="auto"/>
                <w:sz w:val="24"/>
                <w:szCs w:val="24"/>
                <w:lang w:val="lt-LT" w:eastAsia="lt-LT"/>
              </w:rPr>
              <w:t xml:space="preserve"> val.</w:t>
            </w:r>
          </w:p>
        </w:tc>
        <w:tc>
          <w:tcPr>
            <w:tcW w:w="5564" w:type="dxa"/>
          </w:tcPr>
          <w:p w14:paraId="0750A34E" w14:textId="77777777" w:rsidR="00B777D2" w:rsidRPr="006D1258" w:rsidRDefault="00B777D2" w:rsidP="00001E8D">
            <w:pPr>
              <w:spacing w:after="0" w:line="240" w:lineRule="auto"/>
              <w:rPr>
                <w:rFonts w:ascii="Times New Roman" w:hAnsi="Times New Roman" w:cs="Times New Roman"/>
                <w:bCs/>
                <w:color w:val="auto"/>
                <w:sz w:val="24"/>
                <w:szCs w:val="24"/>
                <w:lang w:val="lt-LT"/>
              </w:rPr>
            </w:pPr>
            <w:r w:rsidRPr="006D1258">
              <w:rPr>
                <w:rFonts w:ascii="Times New Roman" w:hAnsi="Times New Roman" w:cs="Times New Roman"/>
                <w:color w:val="auto"/>
                <w:sz w:val="24"/>
                <w:szCs w:val="24"/>
                <w:lang w:val="lt-LT"/>
              </w:rPr>
              <w:t xml:space="preserve">3.1. </w:t>
            </w:r>
            <w:r w:rsidRPr="006D1258">
              <w:rPr>
                <w:rFonts w:ascii="Times New Roman" w:hAnsi="Times New Roman" w:cs="Times New Roman"/>
                <w:bCs/>
                <w:color w:val="auto"/>
                <w:sz w:val="24"/>
                <w:szCs w:val="24"/>
                <w:lang w:val="lt-LT"/>
              </w:rPr>
              <w:t>Taikyti funkcijos savybes sprendžiant paprastus praktinio ir matematinio turinio uždavinius, naudotis turimomis IKT.</w:t>
            </w:r>
          </w:p>
          <w:p w14:paraId="3B958CF3" w14:textId="77777777" w:rsidR="00B777D2" w:rsidRPr="006D1258" w:rsidRDefault="00B777D2" w:rsidP="00001E8D">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3.2. Taikyti laipsninės funkcijos </w:t>
            </w:r>
          </w:p>
          <w:p w14:paraId="734D2728" w14:textId="77777777" w:rsidR="00B777D2" w:rsidRPr="006D1258" w:rsidRDefault="00B777D2" w:rsidP="00001E8D">
            <w:pPr>
              <w:spacing w:after="0" w:line="240" w:lineRule="auto"/>
              <w:jc w:val="both"/>
              <w:rPr>
                <w:rFonts w:ascii="Times New Roman" w:hAnsi="Times New Roman" w:cs="Times New Roman"/>
                <w:color w:val="auto"/>
                <w:sz w:val="24"/>
                <w:szCs w:val="24"/>
                <w:vertAlign w:val="subscript"/>
                <w:lang w:val="lt-LT"/>
              </w:rPr>
            </w:pPr>
            <w:r w:rsidRPr="006D1258">
              <w:rPr>
                <w:rFonts w:ascii="Times New Roman" w:hAnsi="Times New Roman" w:cs="Times New Roman"/>
                <w:color w:val="auto"/>
                <w:position w:val="-24"/>
                <w:sz w:val="24"/>
                <w:szCs w:val="24"/>
                <w:lang w:val="lt-LT"/>
              </w:rPr>
              <w:object w:dxaOrig="3080" w:dyaOrig="620" w14:anchorId="658994A7">
                <v:shape id="_x0000_i1028" type="#_x0000_t75" style="width:153.5pt;height:30.85pt" o:ole="">
                  <v:imagedata r:id="rId13" o:title=""/>
                </v:shape>
                <o:OLEObject Type="Embed" ProgID="Equation.3" ShapeID="_x0000_i1028" DrawAspect="Content" ObjectID="_1521270005" r:id="rId14"/>
              </w:object>
            </w:r>
          </w:p>
          <w:p w14:paraId="71E42469" w14:textId="77777777" w:rsidR="00B777D2" w:rsidRPr="006D1258" w:rsidRDefault="00B777D2" w:rsidP="00001E8D">
            <w:p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rPr>
              <w:t xml:space="preserve">savybes, </w:t>
            </w:r>
            <w:r w:rsidRPr="006D1258">
              <w:rPr>
                <w:rFonts w:ascii="Times New Roman" w:hAnsi="Times New Roman" w:cs="Times New Roman"/>
                <w:bCs/>
                <w:color w:val="auto"/>
                <w:sz w:val="24"/>
                <w:szCs w:val="24"/>
                <w:lang w:val="lt-LT"/>
              </w:rPr>
              <w:t>sprendžiant paprastus praktinio ir matematinio turinio uždavinius, naudotis turimomis IKT.</w:t>
            </w:r>
          </w:p>
        </w:tc>
        <w:tc>
          <w:tcPr>
            <w:tcW w:w="6570" w:type="dxa"/>
          </w:tcPr>
          <w:p w14:paraId="5855CC26" w14:textId="77777777" w:rsidR="00B777D2" w:rsidRPr="006D1258" w:rsidRDefault="00B777D2" w:rsidP="00001E8D">
            <w:p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Metodai: klausimų pateikimas, darbas grupėmis, kūrybinė užduotis.</w:t>
            </w:r>
          </w:p>
          <w:p w14:paraId="6E85BF52" w14:textId="77777777" w:rsidR="00B777D2" w:rsidRPr="006D1258" w:rsidRDefault="00F11A4C" w:rsidP="00001E8D">
            <w:pPr>
              <w:spacing w:after="0" w:line="240" w:lineRule="auto"/>
              <w:rPr>
                <w:rFonts w:ascii="Times New Roman" w:eastAsia="MS Mincho" w:hAnsi="Times New Roman" w:cs="Times New Roman"/>
                <w:color w:val="auto"/>
                <w:sz w:val="24"/>
                <w:szCs w:val="24"/>
                <w:lang w:val="lt-LT"/>
              </w:rPr>
            </w:pPr>
            <w:hyperlink r:id="rId15" w:history="1">
              <w:r w:rsidR="00B777D2" w:rsidRPr="006D1258">
                <w:rPr>
                  <w:rStyle w:val="Hipersaitas"/>
                  <w:rFonts w:ascii="Times New Roman" w:eastAsia="MS Mincho" w:hAnsi="Times New Roman" w:cs="Times New Roman"/>
                  <w:color w:val="auto"/>
                  <w:sz w:val="24"/>
                  <w:szCs w:val="24"/>
                  <w:lang w:val="lt-LT"/>
                </w:rPr>
                <w:t>http://mkp.emokykla.lt/matematika11/</w:t>
              </w:r>
            </w:hyperlink>
            <w:r w:rsidR="00B777D2" w:rsidRPr="006D1258">
              <w:rPr>
                <w:rFonts w:ascii="Times New Roman" w:eastAsia="MS Mincho" w:hAnsi="Times New Roman" w:cs="Times New Roman"/>
                <w:color w:val="auto"/>
                <w:sz w:val="24"/>
                <w:szCs w:val="24"/>
                <w:lang w:val="lt-LT"/>
              </w:rPr>
              <w:t xml:space="preserve">, </w:t>
            </w:r>
            <w:hyperlink r:id="rId16" w:history="1">
              <w:r w:rsidR="00B777D2" w:rsidRPr="006D1258">
                <w:rPr>
                  <w:rStyle w:val="Hipersaitas"/>
                  <w:rFonts w:ascii="Times New Roman" w:eastAsia="MS Mincho" w:hAnsi="Times New Roman" w:cs="Times New Roman"/>
                  <w:color w:val="auto"/>
                  <w:sz w:val="24"/>
                  <w:szCs w:val="24"/>
                  <w:lang w:val="lt-LT"/>
                </w:rPr>
                <w:t>http://mkp.emokykla.lt/matematika12/</w:t>
              </w:r>
            </w:hyperlink>
            <w:r w:rsidR="00B777D2" w:rsidRPr="006D1258">
              <w:rPr>
                <w:rFonts w:ascii="Times New Roman" w:eastAsia="MS Mincho" w:hAnsi="Times New Roman" w:cs="Times New Roman"/>
                <w:color w:val="auto"/>
                <w:sz w:val="24"/>
                <w:szCs w:val="24"/>
                <w:lang w:val="lt-LT"/>
              </w:rPr>
              <w:t>.</w:t>
            </w:r>
          </w:p>
          <w:p w14:paraId="1C098DC0" w14:textId="77777777" w:rsidR="00B777D2" w:rsidRPr="006D1258" w:rsidRDefault="00F11A4C" w:rsidP="00001E8D">
            <w:pPr>
              <w:spacing w:after="0" w:line="240" w:lineRule="auto"/>
              <w:rPr>
                <w:rFonts w:ascii="Times New Roman" w:eastAsia="MS Mincho" w:hAnsi="Times New Roman" w:cs="Times New Roman"/>
                <w:color w:val="auto"/>
                <w:sz w:val="24"/>
                <w:szCs w:val="24"/>
                <w:lang w:val="lt-LT"/>
              </w:rPr>
            </w:pPr>
            <w:hyperlink r:id="rId17" w:history="1">
              <w:r w:rsidR="00B777D2" w:rsidRPr="006D1258">
                <w:rPr>
                  <w:rStyle w:val="Hipersaitas"/>
                  <w:rFonts w:ascii="Times New Roman" w:eastAsia="MS Mincho" w:hAnsi="Times New Roman" w:cs="Times New Roman"/>
                  <w:color w:val="auto"/>
                  <w:sz w:val="24"/>
                  <w:szCs w:val="24"/>
                  <w:lang w:val="lt-LT"/>
                </w:rPr>
                <w:t>http://mkp.emokykla.lt/imo/lt/mo/279/</w:t>
              </w:r>
            </w:hyperlink>
          </w:p>
          <w:p w14:paraId="64FA29A3" w14:textId="0F26BDDA" w:rsidR="00B777D2" w:rsidRPr="006D1258" w:rsidRDefault="00B777D2" w:rsidP="00001E8D">
            <w:pPr>
              <w:spacing w:after="0" w:line="240" w:lineRule="auto"/>
              <w:rPr>
                <w:rFonts w:ascii="Times New Roman" w:hAnsi="Times New Roman" w:cs="Times New Roman"/>
                <w:color w:val="auto"/>
                <w:sz w:val="24"/>
                <w:szCs w:val="24"/>
                <w:lang w:val="lt-LT" w:eastAsia="lt-LT"/>
              </w:rPr>
            </w:pPr>
            <w:r w:rsidRPr="006D1258">
              <w:rPr>
                <w:rFonts w:ascii="Times New Roman" w:eastAsia="MS Mincho" w:hAnsi="Times New Roman" w:cs="Times New Roman"/>
                <w:color w:val="auto"/>
                <w:sz w:val="24"/>
                <w:szCs w:val="24"/>
                <w:lang w:val="lt-LT"/>
              </w:rPr>
              <w:t>Apklausa raštu</w:t>
            </w:r>
            <w:r>
              <w:rPr>
                <w:rFonts w:ascii="Times New Roman" w:eastAsia="MS Mincho" w:hAnsi="Times New Roman" w:cs="Times New Roman"/>
                <w:color w:val="auto"/>
                <w:sz w:val="24"/>
                <w:szCs w:val="24"/>
                <w:lang w:val="lt-LT"/>
              </w:rPr>
              <w:t>.</w:t>
            </w:r>
          </w:p>
        </w:tc>
      </w:tr>
      <w:tr w:rsidR="00B777D2" w:rsidRPr="006D1258" w14:paraId="41B40D66" w14:textId="77777777" w:rsidTr="00F11A4C">
        <w:tc>
          <w:tcPr>
            <w:tcW w:w="1440" w:type="dxa"/>
            <w:shd w:val="clear" w:color="auto" w:fill="F2F2F2"/>
          </w:tcPr>
          <w:p w14:paraId="122E8B9A" w14:textId="77777777" w:rsidR="00B777D2" w:rsidRPr="006D1258" w:rsidRDefault="00B777D2" w:rsidP="00001E8D">
            <w:pPr>
              <w:tabs>
                <w:tab w:val="num" w:pos="1068"/>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Rodiklinė funkcija</w:t>
            </w:r>
          </w:p>
        </w:tc>
        <w:tc>
          <w:tcPr>
            <w:tcW w:w="1096" w:type="dxa"/>
          </w:tcPr>
          <w:p w14:paraId="1EAE56E8" w14:textId="77777777" w:rsidR="00B777D2" w:rsidRPr="006D1258" w:rsidRDefault="00B777D2" w:rsidP="00001E8D">
            <w:pPr>
              <w:spacing w:after="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10</w:t>
            </w:r>
            <w:r>
              <w:rPr>
                <w:rFonts w:ascii="Times New Roman" w:hAnsi="Times New Roman" w:cs="Times New Roman"/>
                <w:color w:val="auto"/>
                <w:sz w:val="24"/>
                <w:szCs w:val="24"/>
                <w:lang w:val="lt-LT" w:eastAsia="lt-LT"/>
              </w:rPr>
              <w:t xml:space="preserve"> val.</w:t>
            </w:r>
          </w:p>
        </w:tc>
        <w:tc>
          <w:tcPr>
            <w:tcW w:w="5564" w:type="dxa"/>
          </w:tcPr>
          <w:p w14:paraId="2148D275" w14:textId="77777777" w:rsidR="00B777D2" w:rsidRPr="006D1258" w:rsidRDefault="00B777D2" w:rsidP="00001E8D">
            <w:pPr>
              <w:spacing w:after="0" w:line="240" w:lineRule="auto"/>
              <w:jc w:val="both"/>
              <w:rPr>
                <w:rFonts w:ascii="Times New Roman" w:hAnsi="Times New Roman" w:cs="Times New Roman"/>
                <w:bCs/>
                <w:color w:val="auto"/>
                <w:sz w:val="24"/>
                <w:szCs w:val="24"/>
                <w:lang w:val="lt-LT"/>
              </w:rPr>
            </w:pPr>
            <w:r w:rsidRPr="006D1258">
              <w:rPr>
                <w:rFonts w:ascii="Times New Roman" w:hAnsi="Times New Roman" w:cs="Times New Roman"/>
                <w:color w:val="auto"/>
                <w:sz w:val="24"/>
                <w:szCs w:val="24"/>
                <w:lang w:val="lt-LT"/>
              </w:rPr>
              <w:t xml:space="preserve">3.3. Taikyti rodiklinės funkcijos savybes, </w:t>
            </w:r>
            <w:r w:rsidRPr="006D1258">
              <w:rPr>
                <w:rFonts w:ascii="Times New Roman" w:hAnsi="Times New Roman" w:cs="Times New Roman"/>
                <w:bCs/>
                <w:color w:val="auto"/>
                <w:sz w:val="24"/>
                <w:szCs w:val="24"/>
                <w:lang w:val="lt-LT"/>
              </w:rPr>
              <w:t>sprendžiant paprastus praktinio ir matematinio turinio uždavinius, naudotis turimomis IKT.</w:t>
            </w:r>
          </w:p>
        </w:tc>
        <w:tc>
          <w:tcPr>
            <w:tcW w:w="6570" w:type="dxa"/>
          </w:tcPr>
          <w:p w14:paraId="01BE939F" w14:textId="77777777" w:rsidR="00B777D2" w:rsidRPr="006D1258" w:rsidRDefault="00B777D2" w:rsidP="00001E8D">
            <w:pPr>
              <w:spacing w:after="0" w:line="240" w:lineRule="auto"/>
              <w:rPr>
                <w:rFonts w:ascii="Times New Roman" w:hAnsi="Times New Roman" w:cs="Times New Roman"/>
                <w:color w:val="auto"/>
                <w:sz w:val="24"/>
                <w:szCs w:val="24"/>
                <w:lang w:val="lt-LT" w:eastAsia="lt-LT"/>
              </w:rPr>
            </w:pPr>
            <w:r>
              <w:rPr>
                <w:rFonts w:ascii="Times New Roman" w:hAnsi="Times New Roman" w:cs="Times New Roman"/>
                <w:color w:val="auto"/>
                <w:sz w:val="24"/>
                <w:szCs w:val="24"/>
                <w:lang w:val="lt-LT" w:eastAsia="lt-LT"/>
              </w:rPr>
              <w:t xml:space="preserve">Metodai: </w:t>
            </w:r>
            <w:r w:rsidRPr="006D1258">
              <w:rPr>
                <w:rFonts w:ascii="Times New Roman" w:hAnsi="Times New Roman" w:cs="Times New Roman"/>
                <w:color w:val="auto"/>
                <w:sz w:val="24"/>
                <w:szCs w:val="24"/>
                <w:lang w:val="lt-LT" w:eastAsia="lt-LT"/>
              </w:rPr>
              <w:t>atvejo analizė, valdomas atradimas, darbas grupėmis.</w:t>
            </w:r>
          </w:p>
          <w:p w14:paraId="0731E852" w14:textId="77777777" w:rsidR="00B777D2" w:rsidRPr="006D1258" w:rsidRDefault="00F11A4C" w:rsidP="00001E8D">
            <w:pPr>
              <w:spacing w:after="0" w:line="240" w:lineRule="auto"/>
              <w:rPr>
                <w:rFonts w:ascii="Times New Roman" w:eastAsia="MS Mincho" w:hAnsi="Times New Roman" w:cs="Times New Roman"/>
                <w:color w:val="auto"/>
                <w:sz w:val="24"/>
                <w:szCs w:val="24"/>
                <w:lang w:val="lt-LT"/>
              </w:rPr>
            </w:pPr>
            <w:hyperlink r:id="rId18" w:history="1">
              <w:r w:rsidR="00B777D2" w:rsidRPr="006D1258">
                <w:rPr>
                  <w:rStyle w:val="Hipersaitas"/>
                  <w:rFonts w:ascii="Times New Roman" w:eastAsia="MS Mincho" w:hAnsi="Times New Roman" w:cs="Times New Roman"/>
                  <w:color w:val="auto"/>
                  <w:sz w:val="24"/>
                  <w:szCs w:val="24"/>
                  <w:lang w:val="lt-LT"/>
                </w:rPr>
                <w:t>http://mkp.emokykla.lt/matematika11/</w:t>
              </w:r>
            </w:hyperlink>
            <w:r w:rsidR="00B777D2" w:rsidRPr="006D1258">
              <w:rPr>
                <w:rFonts w:ascii="Times New Roman" w:eastAsia="MS Mincho" w:hAnsi="Times New Roman" w:cs="Times New Roman"/>
                <w:color w:val="auto"/>
                <w:sz w:val="24"/>
                <w:szCs w:val="24"/>
                <w:lang w:val="lt-LT"/>
              </w:rPr>
              <w:t>.</w:t>
            </w:r>
          </w:p>
          <w:p w14:paraId="20AA560E" w14:textId="77777777" w:rsidR="00B777D2" w:rsidRPr="006D1258" w:rsidRDefault="00B777D2" w:rsidP="00001E8D">
            <w:pPr>
              <w:spacing w:after="0" w:line="240" w:lineRule="auto"/>
              <w:rPr>
                <w:rFonts w:ascii="Times New Roman" w:hAnsi="Times New Roman" w:cs="Times New Roman"/>
                <w:color w:val="auto"/>
                <w:sz w:val="24"/>
                <w:szCs w:val="24"/>
                <w:lang w:val="lt-LT" w:eastAsia="lt-LT"/>
              </w:rPr>
            </w:pPr>
            <w:r w:rsidRPr="006D1258">
              <w:rPr>
                <w:rFonts w:ascii="Times New Roman" w:eastAsia="MS Mincho" w:hAnsi="Times New Roman" w:cs="Times New Roman"/>
                <w:color w:val="auto"/>
                <w:sz w:val="24"/>
                <w:szCs w:val="24"/>
                <w:lang w:val="lt-LT"/>
              </w:rPr>
              <w:t>Savarankiškas darbas</w:t>
            </w:r>
            <w:r>
              <w:rPr>
                <w:rFonts w:ascii="Times New Roman" w:eastAsia="MS Mincho" w:hAnsi="Times New Roman" w:cs="Times New Roman"/>
                <w:color w:val="auto"/>
                <w:sz w:val="24"/>
                <w:szCs w:val="24"/>
                <w:lang w:val="lt-LT"/>
              </w:rPr>
              <w:t>.</w:t>
            </w:r>
          </w:p>
        </w:tc>
      </w:tr>
      <w:tr w:rsidR="00B777D2" w:rsidRPr="006D1258" w14:paraId="4381CA06" w14:textId="77777777" w:rsidTr="00F11A4C">
        <w:tc>
          <w:tcPr>
            <w:tcW w:w="1440" w:type="dxa"/>
            <w:shd w:val="clear" w:color="auto" w:fill="F2F2F2"/>
          </w:tcPr>
          <w:p w14:paraId="3372E719" w14:textId="77777777" w:rsidR="00B777D2" w:rsidRPr="006D1258" w:rsidRDefault="00B777D2" w:rsidP="00001E8D">
            <w:pPr>
              <w:tabs>
                <w:tab w:val="num" w:pos="1068"/>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Logaritminė funkcija</w:t>
            </w:r>
          </w:p>
        </w:tc>
        <w:tc>
          <w:tcPr>
            <w:tcW w:w="1096" w:type="dxa"/>
          </w:tcPr>
          <w:p w14:paraId="5A186E91" w14:textId="77777777" w:rsidR="00B777D2" w:rsidRPr="006D1258" w:rsidRDefault="00B777D2" w:rsidP="00001E8D">
            <w:pPr>
              <w:spacing w:after="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13</w:t>
            </w:r>
            <w:r>
              <w:rPr>
                <w:rFonts w:ascii="Times New Roman" w:hAnsi="Times New Roman" w:cs="Times New Roman"/>
                <w:color w:val="auto"/>
                <w:sz w:val="24"/>
                <w:szCs w:val="24"/>
                <w:lang w:val="lt-LT" w:eastAsia="lt-LT"/>
              </w:rPr>
              <w:t xml:space="preserve"> val.</w:t>
            </w:r>
          </w:p>
        </w:tc>
        <w:tc>
          <w:tcPr>
            <w:tcW w:w="5564" w:type="dxa"/>
          </w:tcPr>
          <w:p w14:paraId="76568B43" w14:textId="77777777" w:rsidR="00B777D2" w:rsidRPr="006D1258" w:rsidRDefault="00B777D2" w:rsidP="00001E8D">
            <w:p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rPr>
              <w:t xml:space="preserve">3.4. Taikyti logaritminės funkcijos savybes, </w:t>
            </w:r>
            <w:r w:rsidRPr="006D1258">
              <w:rPr>
                <w:rFonts w:ascii="Times New Roman" w:hAnsi="Times New Roman" w:cs="Times New Roman"/>
                <w:bCs/>
                <w:color w:val="auto"/>
                <w:sz w:val="24"/>
                <w:szCs w:val="24"/>
                <w:lang w:val="lt-LT"/>
              </w:rPr>
              <w:t>sprendžiant paprasčiausius praktinio ir matematinio turinio uždavinius, naudotis turimomis IKT.</w:t>
            </w:r>
          </w:p>
        </w:tc>
        <w:tc>
          <w:tcPr>
            <w:tcW w:w="6570" w:type="dxa"/>
          </w:tcPr>
          <w:p w14:paraId="71297A54" w14:textId="77777777" w:rsidR="00B777D2" w:rsidRPr="006D1258" w:rsidRDefault="00B777D2" w:rsidP="00001E8D">
            <w:p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Metodai: atvejo analizė, darbas poromis; darbas grupėmis.</w:t>
            </w:r>
          </w:p>
          <w:p w14:paraId="5F46E56B" w14:textId="77777777" w:rsidR="00B777D2" w:rsidRPr="006D1258" w:rsidRDefault="00F11A4C" w:rsidP="00001E8D">
            <w:pPr>
              <w:spacing w:after="0" w:line="240" w:lineRule="auto"/>
              <w:rPr>
                <w:rFonts w:ascii="Times New Roman" w:eastAsia="MS Mincho" w:hAnsi="Times New Roman" w:cs="Times New Roman"/>
                <w:color w:val="auto"/>
                <w:sz w:val="24"/>
                <w:szCs w:val="24"/>
                <w:lang w:val="lt-LT"/>
              </w:rPr>
            </w:pPr>
            <w:hyperlink r:id="rId19" w:history="1">
              <w:r w:rsidR="00B777D2" w:rsidRPr="006D1258">
                <w:rPr>
                  <w:rStyle w:val="Hipersaitas"/>
                  <w:rFonts w:ascii="Times New Roman" w:eastAsia="MS Mincho" w:hAnsi="Times New Roman" w:cs="Times New Roman"/>
                  <w:color w:val="auto"/>
                  <w:sz w:val="24"/>
                  <w:szCs w:val="24"/>
                  <w:lang w:val="lt-LT"/>
                </w:rPr>
                <w:t>http://mkp.emokykla.lt/matematika11/</w:t>
              </w:r>
            </w:hyperlink>
          </w:p>
          <w:p w14:paraId="3DDC3248" w14:textId="77777777" w:rsidR="00B777D2" w:rsidRPr="006D1258" w:rsidRDefault="00B777D2" w:rsidP="00001E8D">
            <w:pPr>
              <w:spacing w:after="0" w:line="240" w:lineRule="auto"/>
              <w:rPr>
                <w:rFonts w:ascii="Times New Roman" w:hAnsi="Times New Roman" w:cs="Times New Roman"/>
                <w:color w:val="auto"/>
                <w:sz w:val="24"/>
                <w:szCs w:val="24"/>
                <w:lang w:val="lt-LT" w:eastAsia="lt-LT"/>
              </w:rPr>
            </w:pPr>
            <w:r w:rsidRPr="006D1258">
              <w:rPr>
                <w:rFonts w:ascii="Times New Roman" w:eastAsia="MS Mincho" w:hAnsi="Times New Roman" w:cs="Times New Roman"/>
                <w:color w:val="auto"/>
                <w:sz w:val="24"/>
                <w:szCs w:val="24"/>
                <w:lang w:val="lt-LT"/>
              </w:rPr>
              <w:t>Savarankiškas darbas</w:t>
            </w:r>
            <w:r>
              <w:rPr>
                <w:rFonts w:ascii="Times New Roman" w:eastAsia="MS Mincho" w:hAnsi="Times New Roman" w:cs="Times New Roman"/>
                <w:color w:val="auto"/>
                <w:sz w:val="24"/>
                <w:szCs w:val="24"/>
                <w:lang w:val="lt-LT"/>
              </w:rPr>
              <w:t>.</w:t>
            </w:r>
          </w:p>
        </w:tc>
      </w:tr>
      <w:tr w:rsidR="00B777D2" w:rsidRPr="006D1258" w14:paraId="0381A0E3" w14:textId="77777777" w:rsidTr="00F11A4C">
        <w:tc>
          <w:tcPr>
            <w:tcW w:w="14670" w:type="dxa"/>
            <w:gridSpan w:val="4"/>
            <w:shd w:val="clear" w:color="auto" w:fill="F2F2F2"/>
          </w:tcPr>
          <w:p w14:paraId="65302829" w14:textId="77777777" w:rsidR="00B777D2" w:rsidRPr="006D1258" w:rsidRDefault="00B777D2" w:rsidP="00001E8D">
            <w:pPr>
              <w:spacing w:after="0" w:line="240" w:lineRule="auto"/>
              <w:jc w:val="center"/>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Apibendrinamasis darbas </w:t>
            </w:r>
            <w:r w:rsidRPr="006D1258">
              <w:rPr>
                <w:rFonts w:ascii="Times New Roman" w:hAnsi="Times New Roman" w:cs="Times New Roman"/>
                <w:color w:val="auto"/>
                <w:sz w:val="24"/>
                <w:szCs w:val="24"/>
                <w:lang w:val="lt-LT" w:eastAsia="lt-LT"/>
              </w:rPr>
              <w:t>2</w:t>
            </w:r>
            <w:r>
              <w:rPr>
                <w:rFonts w:ascii="Times New Roman" w:hAnsi="Times New Roman" w:cs="Times New Roman"/>
                <w:color w:val="auto"/>
                <w:sz w:val="24"/>
                <w:szCs w:val="24"/>
                <w:lang w:val="lt-LT" w:eastAsia="lt-LT"/>
              </w:rPr>
              <w:t xml:space="preserve"> val</w:t>
            </w:r>
          </w:p>
        </w:tc>
      </w:tr>
    </w:tbl>
    <w:p w14:paraId="1F05DED6" w14:textId="77777777" w:rsidR="00B777D2" w:rsidRPr="006D1258" w:rsidRDefault="00B777D2" w:rsidP="00B777D2">
      <w:pPr>
        <w:jc w:val="both"/>
        <w:rPr>
          <w:rFonts w:ascii="Times New Roman" w:hAnsi="Times New Roman" w:cs="Times New Roman"/>
          <w:i/>
          <w:color w:val="auto"/>
          <w:sz w:val="24"/>
          <w:szCs w:val="24"/>
          <w:lang w:val="lt-LT"/>
        </w:rPr>
        <w:sectPr w:rsidR="00B777D2" w:rsidRPr="006D1258" w:rsidSect="00001E8D">
          <w:headerReference w:type="default" r:id="rId20"/>
          <w:footerReference w:type="default" r:id="rId21"/>
          <w:pgSz w:w="16838" w:h="11906" w:orient="landscape"/>
          <w:pgMar w:top="1134" w:right="567" w:bottom="567" w:left="1134" w:header="284" w:footer="284" w:gutter="0"/>
          <w:cols w:space="1296"/>
          <w:docGrid w:linePitch="381"/>
        </w:sectPr>
      </w:pPr>
    </w:p>
    <w:p w14:paraId="3F427E53" w14:textId="77777777" w:rsidR="00B777D2" w:rsidRPr="006D1258" w:rsidRDefault="00B777D2" w:rsidP="00F11A4C">
      <w:pPr>
        <w:spacing w:before="240" w:after="0" w:line="36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lastRenderedPageBreak/>
        <w:t>Mokinių pasiekimų lygių požymiai mokytojui</w:t>
      </w:r>
    </w:p>
    <w:p w14:paraId="74F51409" w14:textId="77777777" w:rsidR="00B777D2" w:rsidRPr="006D1258" w:rsidRDefault="00B777D2" w:rsidP="00F11A4C">
      <w:pPr>
        <w:jc w:val="both"/>
        <w:rPr>
          <w:rFonts w:ascii="Times New Roman" w:hAnsi="Times New Roman" w:cs="Times New Roman"/>
          <w:color w:val="auto"/>
          <w:sz w:val="24"/>
          <w:szCs w:val="24"/>
          <w:lang w:val="lt-LT"/>
        </w:rPr>
      </w:pPr>
      <w:r w:rsidRPr="006D1258">
        <w:rPr>
          <w:rFonts w:ascii="Times New Roman" w:hAnsi="Times New Roman" w:cs="Times New Roman"/>
          <w:color w:val="000000"/>
          <w:sz w:val="24"/>
          <w:szCs w:val="24"/>
          <w:lang w:val="lt-LT"/>
        </w:rPr>
        <w:t xml:space="preserve">Pagal žemiau pateiktus mokinių žinių, supratimo ir gebėjimų vertinimo aprašus mokytojas numato mokinių pasiekimų vertinimo kriterijus. Patenkinamas lygis, vertinant pažymiu, atitinka 4-5, pagrindinis – 6-8, aukštesnysis – 9-10. </w:t>
      </w:r>
      <w:r w:rsidRPr="006D1258">
        <w:rPr>
          <w:rFonts w:ascii="Times New Roman" w:hAnsi="Times New Roman" w:cs="Times New Roman"/>
          <w:color w:val="auto"/>
          <w:sz w:val="24"/>
          <w:szCs w:val="24"/>
          <w:lang w:val="lt-LT"/>
        </w:rPr>
        <w:t>Pasviruoju šriftu aprašyti pasiekimai skirti aukštesniojo pasiekimų lygio mokiniams.</w:t>
      </w:r>
    </w:p>
    <w:tbl>
      <w:tblPr>
        <w:tblW w:w="9360" w:type="dxa"/>
        <w:tblInd w:w="108" w:type="dxa"/>
        <w:tblLayout w:type="fixed"/>
        <w:tblLook w:val="01E0" w:firstRow="1" w:lastRow="1" w:firstColumn="1" w:lastColumn="1" w:noHBand="0" w:noVBand="0"/>
      </w:tblPr>
      <w:tblGrid>
        <w:gridCol w:w="1980"/>
        <w:gridCol w:w="2573"/>
        <w:gridCol w:w="2574"/>
        <w:gridCol w:w="2233"/>
      </w:tblGrid>
      <w:tr w:rsidR="00B777D2" w:rsidRPr="004308B4" w14:paraId="14096759" w14:textId="77777777" w:rsidTr="004308B4">
        <w:tc>
          <w:tcPr>
            <w:tcW w:w="1980" w:type="dxa"/>
            <w:tcBorders>
              <w:top w:val="single" w:sz="4" w:space="0" w:color="auto"/>
              <w:left w:val="single" w:sz="4" w:space="0" w:color="auto"/>
              <w:bottom w:val="single" w:sz="4" w:space="0" w:color="auto"/>
              <w:right w:val="single" w:sz="4" w:space="0" w:color="auto"/>
              <w:tl2br w:val="single" w:sz="4" w:space="0" w:color="auto"/>
            </w:tcBorders>
            <w:shd w:val="clear" w:color="auto" w:fill="E6E6E6"/>
          </w:tcPr>
          <w:p w14:paraId="790E8DF5" w14:textId="18E1EED0" w:rsidR="00B777D2" w:rsidRPr="004308B4" w:rsidRDefault="00B777D2" w:rsidP="004308B4">
            <w:pPr>
              <w:spacing w:after="0" w:line="240" w:lineRule="auto"/>
              <w:jc w:val="right"/>
              <w:rPr>
                <w:rFonts w:ascii="Times New Roman" w:hAnsi="Times New Roman" w:cs="Times New Roman"/>
                <w:b/>
                <w:color w:val="000000"/>
                <w:sz w:val="24"/>
                <w:szCs w:val="24"/>
                <w:lang w:val="lt-LT"/>
              </w:rPr>
            </w:pPr>
            <w:r w:rsidRPr="004308B4">
              <w:rPr>
                <w:rFonts w:ascii="Times New Roman" w:hAnsi="Times New Roman" w:cs="Times New Roman"/>
                <w:b/>
                <w:color w:val="000000"/>
                <w:sz w:val="24"/>
                <w:szCs w:val="24"/>
                <w:lang w:val="lt-LT"/>
              </w:rPr>
              <w:t>Lygis</w:t>
            </w:r>
          </w:p>
          <w:p w14:paraId="3E68F766" w14:textId="77777777" w:rsidR="00B777D2" w:rsidRPr="004308B4" w:rsidRDefault="00B777D2" w:rsidP="00F11A4C">
            <w:pPr>
              <w:spacing w:after="0" w:line="240" w:lineRule="auto"/>
              <w:rPr>
                <w:rFonts w:ascii="Times New Roman" w:hAnsi="Times New Roman" w:cs="Times New Roman"/>
                <w:b/>
                <w:color w:val="000000"/>
                <w:sz w:val="24"/>
                <w:szCs w:val="24"/>
                <w:lang w:val="lt-LT"/>
              </w:rPr>
            </w:pPr>
            <w:r w:rsidRPr="004308B4">
              <w:rPr>
                <w:rFonts w:ascii="Times New Roman" w:hAnsi="Times New Roman" w:cs="Times New Roman"/>
                <w:b/>
                <w:color w:val="000000"/>
                <w:sz w:val="24"/>
                <w:szCs w:val="24"/>
                <w:lang w:val="lt-LT"/>
              </w:rPr>
              <w:t xml:space="preserve">Žinios </w:t>
            </w:r>
          </w:p>
          <w:p w14:paraId="5BE7E696" w14:textId="77777777" w:rsidR="00B777D2" w:rsidRPr="004308B4" w:rsidRDefault="00B777D2" w:rsidP="00F11A4C">
            <w:pPr>
              <w:spacing w:after="0" w:line="240" w:lineRule="auto"/>
              <w:rPr>
                <w:rFonts w:ascii="Times New Roman" w:hAnsi="Times New Roman" w:cs="Times New Roman"/>
                <w:b/>
                <w:color w:val="000000"/>
                <w:sz w:val="24"/>
                <w:szCs w:val="24"/>
                <w:lang w:val="lt-LT"/>
              </w:rPr>
            </w:pPr>
            <w:r w:rsidRPr="004308B4">
              <w:rPr>
                <w:rFonts w:ascii="Times New Roman" w:hAnsi="Times New Roman" w:cs="Times New Roman"/>
                <w:b/>
                <w:color w:val="000000"/>
                <w:sz w:val="24"/>
                <w:szCs w:val="24"/>
                <w:lang w:val="lt-LT"/>
              </w:rPr>
              <w:t>ir supratimas</w:t>
            </w:r>
          </w:p>
        </w:tc>
        <w:tc>
          <w:tcPr>
            <w:tcW w:w="2573" w:type="dxa"/>
            <w:tcBorders>
              <w:top w:val="single" w:sz="4" w:space="0" w:color="auto"/>
              <w:left w:val="single" w:sz="4" w:space="0" w:color="auto"/>
              <w:bottom w:val="single" w:sz="4" w:space="0" w:color="auto"/>
              <w:right w:val="single" w:sz="4" w:space="0" w:color="auto"/>
            </w:tcBorders>
            <w:shd w:val="clear" w:color="auto" w:fill="E6E6E6"/>
            <w:vAlign w:val="center"/>
          </w:tcPr>
          <w:p w14:paraId="2C76D1FE" w14:textId="77777777" w:rsidR="00B777D2" w:rsidRPr="004308B4" w:rsidRDefault="00B777D2" w:rsidP="004308B4">
            <w:pPr>
              <w:spacing w:after="0" w:line="240" w:lineRule="auto"/>
              <w:jc w:val="center"/>
              <w:rPr>
                <w:rFonts w:ascii="Times New Roman" w:hAnsi="Times New Roman" w:cs="Times New Roman"/>
                <w:b/>
                <w:color w:val="000000"/>
                <w:sz w:val="24"/>
                <w:szCs w:val="24"/>
                <w:lang w:val="lt-LT"/>
              </w:rPr>
            </w:pPr>
            <w:r w:rsidRPr="004308B4">
              <w:rPr>
                <w:rFonts w:ascii="Times New Roman" w:hAnsi="Times New Roman" w:cs="Times New Roman"/>
                <w:b/>
                <w:color w:val="000000"/>
                <w:sz w:val="24"/>
                <w:szCs w:val="24"/>
                <w:lang w:val="lt-LT"/>
              </w:rPr>
              <w:t>Patenkinamas</w:t>
            </w:r>
          </w:p>
        </w:tc>
        <w:tc>
          <w:tcPr>
            <w:tcW w:w="2574" w:type="dxa"/>
            <w:tcBorders>
              <w:top w:val="single" w:sz="4" w:space="0" w:color="auto"/>
              <w:left w:val="single" w:sz="4" w:space="0" w:color="auto"/>
              <w:bottom w:val="single" w:sz="4" w:space="0" w:color="auto"/>
              <w:right w:val="single" w:sz="4" w:space="0" w:color="auto"/>
            </w:tcBorders>
            <w:shd w:val="clear" w:color="auto" w:fill="E6E6E6"/>
            <w:vAlign w:val="center"/>
          </w:tcPr>
          <w:p w14:paraId="1AE93076" w14:textId="77777777" w:rsidR="00B777D2" w:rsidRPr="004308B4" w:rsidRDefault="00B777D2" w:rsidP="004308B4">
            <w:pPr>
              <w:spacing w:after="0" w:line="240" w:lineRule="auto"/>
              <w:jc w:val="center"/>
              <w:rPr>
                <w:rFonts w:ascii="Times New Roman" w:hAnsi="Times New Roman" w:cs="Times New Roman"/>
                <w:b/>
                <w:color w:val="000000"/>
                <w:sz w:val="24"/>
                <w:szCs w:val="24"/>
                <w:lang w:val="lt-LT"/>
              </w:rPr>
            </w:pPr>
            <w:r w:rsidRPr="004308B4">
              <w:rPr>
                <w:rFonts w:ascii="Times New Roman" w:hAnsi="Times New Roman" w:cs="Times New Roman"/>
                <w:b/>
                <w:color w:val="000000"/>
                <w:sz w:val="24"/>
                <w:szCs w:val="24"/>
                <w:lang w:val="lt-LT"/>
              </w:rPr>
              <w:t>Pagrindinis</w:t>
            </w:r>
          </w:p>
        </w:tc>
        <w:tc>
          <w:tcPr>
            <w:tcW w:w="2233" w:type="dxa"/>
            <w:tcBorders>
              <w:top w:val="single" w:sz="4" w:space="0" w:color="auto"/>
              <w:left w:val="single" w:sz="4" w:space="0" w:color="auto"/>
              <w:bottom w:val="single" w:sz="4" w:space="0" w:color="auto"/>
              <w:right w:val="single" w:sz="4" w:space="0" w:color="auto"/>
            </w:tcBorders>
            <w:shd w:val="clear" w:color="auto" w:fill="E6E6E6"/>
            <w:vAlign w:val="center"/>
          </w:tcPr>
          <w:p w14:paraId="1321D587" w14:textId="77777777" w:rsidR="00B777D2" w:rsidRPr="004308B4" w:rsidRDefault="00B777D2" w:rsidP="004308B4">
            <w:pPr>
              <w:spacing w:after="0" w:line="240" w:lineRule="auto"/>
              <w:jc w:val="center"/>
              <w:rPr>
                <w:rFonts w:ascii="Times New Roman" w:hAnsi="Times New Roman" w:cs="Times New Roman"/>
                <w:b/>
                <w:color w:val="000000"/>
                <w:sz w:val="24"/>
                <w:szCs w:val="24"/>
                <w:lang w:val="lt-LT"/>
              </w:rPr>
            </w:pPr>
            <w:r w:rsidRPr="004308B4">
              <w:rPr>
                <w:rFonts w:ascii="Times New Roman" w:hAnsi="Times New Roman" w:cs="Times New Roman"/>
                <w:b/>
                <w:color w:val="000000"/>
                <w:sz w:val="24"/>
                <w:szCs w:val="24"/>
                <w:lang w:val="lt-LT"/>
              </w:rPr>
              <w:t>Aukštesnysis</w:t>
            </w:r>
          </w:p>
        </w:tc>
      </w:tr>
      <w:tr w:rsidR="00B777D2" w:rsidRPr="006D1258" w14:paraId="598BB687" w14:textId="77777777" w:rsidTr="00F11A4C">
        <w:tc>
          <w:tcPr>
            <w:tcW w:w="9360" w:type="dxa"/>
            <w:gridSpan w:val="4"/>
            <w:tcBorders>
              <w:top w:val="single" w:sz="4" w:space="0" w:color="auto"/>
              <w:left w:val="single" w:sz="4" w:space="0" w:color="auto"/>
              <w:bottom w:val="single" w:sz="4" w:space="0" w:color="auto"/>
              <w:right w:val="single" w:sz="4" w:space="0" w:color="auto"/>
            </w:tcBorders>
            <w:shd w:val="clear" w:color="auto" w:fill="CCFFCC"/>
          </w:tcPr>
          <w:p w14:paraId="47CE89D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3.1. Taikyti funkcijos savybes sprendžiant paprastus praktinio ir matematinio turinio uždavinius, naudotis turimomis IKT priemonėmis.</w:t>
            </w:r>
          </w:p>
        </w:tc>
      </w:tr>
      <w:tr w:rsidR="00B777D2" w:rsidRPr="006D1258" w14:paraId="62F35BE0" w14:textId="77777777" w:rsidTr="00F11A4C">
        <w:trPr>
          <w:trHeight w:val="1304"/>
        </w:trPr>
        <w:tc>
          <w:tcPr>
            <w:tcW w:w="1980" w:type="dxa"/>
            <w:tcBorders>
              <w:top w:val="single" w:sz="4" w:space="0" w:color="auto"/>
              <w:left w:val="single" w:sz="4" w:space="0" w:color="auto"/>
              <w:bottom w:val="single" w:sz="4" w:space="0" w:color="auto"/>
              <w:right w:val="single" w:sz="4" w:space="0" w:color="auto"/>
            </w:tcBorders>
            <w:shd w:val="clear" w:color="auto" w:fill="E6E6E6"/>
          </w:tcPr>
          <w:p w14:paraId="5FE651A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3.1.1. Pakartoti sąvokas: funkcija, funkcijos argumentas, funkcijos reikšmė, funkcijos apibrėžimo sritis, funkcijos reikšmių sritis. </w:t>
            </w:r>
          </w:p>
        </w:tc>
        <w:tc>
          <w:tcPr>
            <w:tcW w:w="2573" w:type="dxa"/>
            <w:tcBorders>
              <w:top w:val="single" w:sz="4" w:space="0" w:color="auto"/>
              <w:left w:val="single" w:sz="4" w:space="0" w:color="auto"/>
              <w:bottom w:val="single" w:sz="4" w:space="0" w:color="auto"/>
              <w:right w:val="single" w:sz="4" w:space="0" w:color="auto"/>
            </w:tcBorders>
            <w:shd w:val="clear" w:color="auto" w:fill="auto"/>
          </w:tcPr>
          <w:p w14:paraId="21D8449F" w14:textId="77777777" w:rsidR="00B777D2" w:rsidRPr="006D1258" w:rsidRDefault="00B777D2" w:rsidP="00F11A4C">
            <w:pPr>
              <w:snapToGrid w:val="0"/>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Pateikia funkcijų pavyzdžių arba pavaizduoja grafiškai.</w:t>
            </w:r>
          </w:p>
          <w:p w14:paraId="61378D59" w14:textId="71EE9449" w:rsidR="00B777D2" w:rsidRPr="006D1258" w:rsidRDefault="00B777D2" w:rsidP="004308B4">
            <w:pPr>
              <w:snapToGrid w:val="0"/>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color w:val="000000"/>
                <w:sz w:val="24"/>
                <w:szCs w:val="24"/>
                <w:lang w:val="lt-LT"/>
              </w:rPr>
              <w:t>Skiria funkcijos argumento ir funkcijos reikšmės, funkcijos apibrėžimo srities ir funkcijos reikšmių srities sąvokas.</w:t>
            </w:r>
          </w:p>
        </w:tc>
        <w:tc>
          <w:tcPr>
            <w:tcW w:w="2574" w:type="dxa"/>
            <w:tcBorders>
              <w:top w:val="single" w:sz="4" w:space="0" w:color="auto"/>
              <w:left w:val="single" w:sz="4" w:space="0" w:color="auto"/>
              <w:bottom w:val="single" w:sz="4" w:space="0" w:color="auto"/>
              <w:right w:val="single" w:sz="4" w:space="0" w:color="auto"/>
            </w:tcBorders>
            <w:shd w:val="clear" w:color="auto" w:fill="auto"/>
          </w:tcPr>
          <w:p w14:paraId="2B368BDE" w14:textId="77777777" w:rsidR="00B777D2" w:rsidRPr="006D1258" w:rsidRDefault="00B777D2" w:rsidP="00F11A4C">
            <w:pPr>
              <w:snapToGrid w:val="0"/>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Žino</w:t>
            </w:r>
            <w:r w:rsidRPr="006D1258">
              <w:rPr>
                <w:rFonts w:ascii="Times New Roman" w:hAnsi="Times New Roman" w:cs="Times New Roman"/>
                <w:bCs/>
                <w:color w:val="000000"/>
                <w:sz w:val="24"/>
                <w:szCs w:val="24"/>
                <w:lang w:val="lt-LT"/>
              </w:rPr>
              <w:t xml:space="preserve"> funkcijos, funkcijos argumento, funkcijos reikšmės, funkcijos apibrėžimo srities, funkcijos reikšmių srities</w:t>
            </w:r>
            <w:r w:rsidRPr="006D1258">
              <w:rPr>
                <w:rFonts w:ascii="Times New Roman" w:hAnsi="Times New Roman" w:cs="Times New Roman"/>
                <w:color w:val="000000"/>
                <w:sz w:val="24"/>
                <w:szCs w:val="24"/>
                <w:lang w:val="lt-LT"/>
              </w:rPr>
              <w:t xml:space="preserve"> sąvokas.</w:t>
            </w:r>
          </w:p>
          <w:p w14:paraId="66A07E3E" w14:textId="77777777" w:rsidR="00B777D2" w:rsidRPr="006D1258" w:rsidRDefault="00B777D2" w:rsidP="00F11A4C">
            <w:pPr>
              <w:snapToGrid w:val="0"/>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Taisyklingai vartoja uždarojo, atvirojo intervalo, apibrėžimo srities, reikšmių srities, funkcijos simbolius.</w:t>
            </w:r>
          </w:p>
          <w:p w14:paraId="3617EC03" w14:textId="77777777" w:rsidR="00B777D2" w:rsidRPr="006D1258" w:rsidRDefault="00B777D2" w:rsidP="00F11A4C">
            <w:pPr>
              <w:snapToGrid w:val="0"/>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color w:val="000000"/>
                <w:sz w:val="24"/>
                <w:szCs w:val="24"/>
                <w:lang w:val="lt-LT"/>
              </w:rPr>
              <w:t>Paprastais atvejais taiko žinias apie funkciją naujose praktinėse situacijose.</w:t>
            </w:r>
          </w:p>
        </w:tc>
        <w:tc>
          <w:tcPr>
            <w:tcW w:w="2233" w:type="dxa"/>
            <w:tcBorders>
              <w:top w:val="single" w:sz="4" w:space="0" w:color="auto"/>
              <w:left w:val="single" w:sz="4" w:space="0" w:color="auto"/>
              <w:bottom w:val="single" w:sz="4" w:space="0" w:color="auto"/>
              <w:right w:val="single" w:sz="4" w:space="0" w:color="auto"/>
            </w:tcBorders>
            <w:shd w:val="clear" w:color="auto" w:fill="auto"/>
          </w:tcPr>
          <w:p w14:paraId="1D12527E" w14:textId="7CD2C4FB" w:rsidR="00B777D2" w:rsidRPr="006D1258" w:rsidRDefault="00B777D2" w:rsidP="004308B4">
            <w:pPr>
              <w:shd w:val="clear" w:color="auto" w:fill="FFFFFF"/>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Suformuluoja funkcijos apibrėžimą, paaiškina apibrėžimo ir reikšmių srities sąvokas, pateikia pavyzdžių.</w:t>
            </w:r>
          </w:p>
        </w:tc>
      </w:tr>
      <w:tr w:rsidR="00B777D2" w:rsidRPr="006D1258" w14:paraId="76246076"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2D1891B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3.1.2. Sieti įvairius funkcijų reiškimo būdus.</w:t>
            </w:r>
          </w:p>
        </w:tc>
        <w:tc>
          <w:tcPr>
            <w:tcW w:w="2573" w:type="dxa"/>
            <w:tcBorders>
              <w:top w:val="single" w:sz="4" w:space="0" w:color="auto"/>
              <w:left w:val="single" w:sz="4" w:space="0" w:color="auto"/>
              <w:bottom w:val="single" w:sz="4" w:space="0" w:color="auto"/>
              <w:right w:val="single" w:sz="4" w:space="0" w:color="auto"/>
            </w:tcBorders>
            <w:shd w:val="clear" w:color="auto" w:fill="auto"/>
          </w:tcPr>
          <w:p w14:paraId="229BF90C" w14:textId="77777777" w:rsidR="00B777D2" w:rsidRPr="006D1258" w:rsidRDefault="00B777D2" w:rsidP="00F11A4C">
            <w:pPr>
              <w:shd w:val="clear" w:color="auto" w:fill="FFFFFF"/>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Atpažįsta funkciją, kai ji išreikšta lentele, grafiku ar formule.</w:t>
            </w:r>
          </w:p>
        </w:tc>
        <w:tc>
          <w:tcPr>
            <w:tcW w:w="2574" w:type="dxa"/>
            <w:tcBorders>
              <w:top w:val="single" w:sz="4" w:space="0" w:color="auto"/>
              <w:left w:val="single" w:sz="4" w:space="0" w:color="auto"/>
              <w:bottom w:val="single" w:sz="4" w:space="0" w:color="auto"/>
              <w:right w:val="single" w:sz="4" w:space="0" w:color="auto"/>
            </w:tcBorders>
            <w:shd w:val="clear" w:color="auto" w:fill="auto"/>
          </w:tcPr>
          <w:p w14:paraId="54ADFEB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Geba nubrėžti paprasčiausiais atvejais lentele išreikštos funkcijos grafiką; grafiku išreikštą funkciją užrašo lentele. </w:t>
            </w:r>
          </w:p>
        </w:tc>
        <w:tc>
          <w:tcPr>
            <w:tcW w:w="2233" w:type="dxa"/>
            <w:tcBorders>
              <w:top w:val="single" w:sz="4" w:space="0" w:color="auto"/>
              <w:left w:val="single" w:sz="4" w:space="0" w:color="auto"/>
              <w:bottom w:val="single" w:sz="4" w:space="0" w:color="auto"/>
              <w:right w:val="single" w:sz="4" w:space="0" w:color="auto"/>
            </w:tcBorders>
            <w:shd w:val="clear" w:color="auto" w:fill="auto"/>
          </w:tcPr>
          <w:p w14:paraId="3211F65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Geba paprastais atvejais funkciją, išreikštą lentele arba grafiku, išreikšti formule.</w:t>
            </w:r>
          </w:p>
        </w:tc>
      </w:tr>
      <w:tr w:rsidR="00B777D2" w:rsidRPr="006D1258" w14:paraId="119F1C9B"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6C958E8B" w14:textId="77777777" w:rsidR="00B777D2" w:rsidRPr="006D1258" w:rsidRDefault="00B777D2" w:rsidP="00F11A4C">
            <w:pPr>
              <w:spacing w:after="0" w:line="240" w:lineRule="auto"/>
              <w:rPr>
                <w:rFonts w:ascii="Times New Roman" w:hAnsi="Times New Roman" w:cs="Times New Roman"/>
                <w:bCs/>
                <w:i/>
                <w:color w:val="000000"/>
                <w:sz w:val="24"/>
                <w:szCs w:val="24"/>
                <w:lang w:val="lt-LT"/>
              </w:rPr>
            </w:pPr>
            <w:r w:rsidRPr="006D1258">
              <w:rPr>
                <w:rFonts w:ascii="Times New Roman" w:hAnsi="Times New Roman" w:cs="Times New Roman"/>
                <w:bCs/>
                <w:color w:val="000000"/>
                <w:sz w:val="24"/>
                <w:szCs w:val="24"/>
                <w:lang w:val="lt-LT"/>
              </w:rPr>
              <w:t xml:space="preserve">3.1.3. </w:t>
            </w:r>
            <w:r w:rsidRPr="006D1258">
              <w:rPr>
                <w:rFonts w:ascii="Times New Roman" w:hAnsi="Times New Roman" w:cs="Times New Roman"/>
                <w:color w:val="000000"/>
                <w:sz w:val="24"/>
                <w:szCs w:val="24"/>
                <w:lang w:val="lt-LT"/>
              </w:rPr>
              <w:t xml:space="preserve">Iš grafiko (eskizo) </w:t>
            </w:r>
            <w:r w:rsidRPr="006D1258">
              <w:rPr>
                <w:rFonts w:ascii="Times New Roman" w:hAnsi="Times New Roman" w:cs="Times New Roman"/>
                <w:i/>
                <w:color w:val="000000"/>
                <w:sz w:val="24"/>
                <w:szCs w:val="24"/>
                <w:lang w:val="lt-LT"/>
              </w:rPr>
              <w:t>ir formulės</w:t>
            </w:r>
            <w:r w:rsidRPr="006D1258">
              <w:rPr>
                <w:rFonts w:ascii="Times New Roman" w:hAnsi="Times New Roman" w:cs="Times New Roman"/>
                <w:color w:val="000000"/>
                <w:sz w:val="24"/>
                <w:szCs w:val="24"/>
                <w:lang w:val="lt-LT"/>
              </w:rPr>
              <w:t xml:space="preserve"> nustatyti funkcijos lyginumą. </w:t>
            </w:r>
            <w:r w:rsidRPr="006D1258">
              <w:rPr>
                <w:rFonts w:ascii="Times New Roman" w:hAnsi="Times New Roman" w:cs="Times New Roman"/>
                <w:bCs/>
                <w:color w:val="000000"/>
                <w:sz w:val="24"/>
                <w:szCs w:val="24"/>
                <w:lang w:val="lt-LT"/>
              </w:rPr>
              <w:t>Mokėti nustatyti funkcijos didėjimo ir mažėjimo intervalus.</w:t>
            </w:r>
          </w:p>
        </w:tc>
        <w:tc>
          <w:tcPr>
            <w:tcW w:w="2573" w:type="dxa"/>
            <w:tcBorders>
              <w:top w:val="single" w:sz="4" w:space="0" w:color="auto"/>
              <w:left w:val="single" w:sz="4" w:space="0" w:color="auto"/>
              <w:bottom w:val="single" w:sz="4" w:space="0" w:color="auto"/>
              <w:right w:val="single" w:sz="4" w:space="0" w:color="auto"/>
            </w:tcBorders>
            <w:shd w:val="clear" w:color="auto" w:fill="auto"/>
          </w:tcPr>
          <w:p w14:paraId="408A581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Iš grafiko geba nurodyti, ar funkcija lyginė, ar nelyginė. Iš grafiko nustato funkcijos didėjimo ir mažėjimo intervalus.</w:t>
            </w:r>
          </w:p>
        </w:tc>
        <w:tc>
          <w:tcPr>
            <w:tcW w:w="2574" w:type="dxa"/>
            <w:tcBorders>
              <w:top w:val="single" w:sz="4" w:space="0" w:color="auto"/>
              <w:left w:val="single" w:sz="4" w:space="0" w:color="auto"/>
              <w:bottom w:val="single" w:sz="4" w:space="0" w:color="auto"/>
              <w:right w:val="single" w:sz="4" w:space="0" w:color="auto"/>
            </w:tcBorders>
            <w:shd w:val="clear" w:color="auto" w:fill="auto"/>
          </w:tcPr>
          <w:p w14:paraId="166346D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Žino, kokiomis savybėmis pasižymi lyginės ir kokiomis </w:t>
            </w:r>
            <w:r w:rsidRPr="006D1258">
              <w:rPr>
                <w:rFonts w:ascii="Times New Roman" w:hAnsi="Times New Roman" w:cs="Times New Roman"/>
                <w:color w:val="000000"/>
                <w:sz w:val="24"/>
                <w:szCs w:val="24"/>
                <w:lang w:val="lt-LT"/>
              </w:rPr>
              <w:t>–</w:t>
            </w:r>
            <w:r w:rsidRPr="006D1258">
              <w:rPr>
                <w:rFonts w:ascii="Times New Roman" w:hAnsi="Times New Roman" w:cs="Times New Roman"/>
                <w:bCs/>
                <w:color w:val="000000"/>
                <w:sz w:val="24"/>
                <w:szCs w:val="24"/>
                <w:lang w:val="lt-LT"/>
              </w:rPr>
              <w:t>nelyginės funkcijos</w:t>
            </w:r>
            <w:r>
              <w:rPr>
                <w:rFonts w:ascii="Times New Roman" w:hAnsi="Times New Roman" w:cs="Times New Roman"/>
                <w:bCs/>
                <w:color w:val="000000"/>
                <w:sz w:val="24"/>
                <w:szCs w:val="24"/>
                <w:lang w:val="lt-LT"/>
              </w:rPr>
              <w:t>.</w:t>
            </w:r>
            <w:r w:rsidRPr="006D1258">
              <w:rPr>
                <w:rFonts w:ascii="Times New Roman" w:hAnsi="Times New Roman" w:cs="Times New Roman"/>
                <w:bCs/>
                <w:color w:val="000000"/>
                <w:sz w:val="24"/>
                <w:szCs w:val="24"/>
                <w:lang w:val="lt-LT"/>
              </w:rPr>
              <w:t xml:space="preserve"> Remdamiesi grafiku, paaiškina, kodėl funkcija lyginė arba nelyginė; kodėl funkcija didėjanti arba mažėjanti tam tikrame intervale.</w:t>
            </w:r>
          </w:p>
        </w:tc>
        <w:tc>
          <w:tcPr>
            <w:tcW w:w="2233" w:type="dxa"/>
            <w:tcBorders>
              <w:top w:val="single" w:sz="4" w:space="0" w:color="auto"/>
              <w:left w:val="single" w:sz="4" w:space="0" w:color="auto"/>
              <w:bottom w:val="single" w:sz="4" w:space="0" w:color="auto"/>
              <w:right w:val="single" w:sz="4" w:space="0" w:color="auto"/>
            </w:tcBorders>
            <w:shd w:val="clear" w:color="auto" w:fill="auto"/>
          </w:tcPr>
          <w:p w14:paraId="79A1C56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Supranta lyginės ir nelyginės funkcijos apibrėžimus ir geba juos taikyti. </w:t>
            </w:r>
          </w:p>
          <w:p w14:paraId="4E1EE0B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Supranta funkcijos didėjimo ir mažėjimo intervale apibrėžimus ir juos taiko.</w:t>
            </w:r>
          </w:p>
        </w:tc>
      </w:tr>
      <w:tr w:rsidR="00B777D2" w:rsidRPr="006D1258" w14:paraId="1A943C32"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2019172A"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3.1.4. Mokėti surasti iš pateikto grafiko (eskizo) arba pateiktos formulės, su kuriomis argumento reikšmėmis: funkcija įgyja nurodytą reikšmę, </w:t>
            </w:r>
            <w:r w:rsidRPr="006D1258">
              <w:rPr>
                <w:rFonts w:ascii="Times New Roman" w:hAnsi="Times New Roman" w:cs="Times New Roman"/>
                <w:color w:val="000000"/>
                <w:sz w:val="24"/>
                <w:szCs w:val="24"/>
                <w:lang w:val="lt-LT"/>
              </w:rPr>
              <w:lastRenderedPageBreak/>
              <w:t xml:space="preserve">funkcijos reikšmės yra teigiamos (arba neigiamos), funkcijos reikšmės didesnės (arba mažesnės) už nurodytą skaičių. </w:t>
            </w:r>
          </w:p>
        </w:tc>
        <w:tc>
          <w:tcPr>
            <w:tcW w:w="2573" w:type="dxa"/>
            <w:tcBorders>
              <w:top w:val="single" w:sz="4" w:space="0" w:color="auto"/>
              <w:left w:val="single" w:sz="4" w:space="0" w:color="auto"/>
              <w:bottom w:val="single" w:sz="4" w:space="0" w:color="auto"/>
              <w:right w:val="single" w:sz="4" w:space="0" w:color="auto"/>
            </w:tcBorders>
          </w:tcPr>
          <w:p w14:paraId="7D9A6A37"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Iš grafiko geba rasti funkcijos reikšmę su nurodyta argumento reikšme. Įrašo į formulę nurodytą argumento reikšmę ir apskaičiuoja funkcijos reikšmę.</w:t>
            </w:r>
          </w:p>
          <w:p w14:paraId="27E9B68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Remdamiesi grafiku nurodo, su kuriomis argumento reikšmėmis </w:t>
            </w:r>
            <w:r w:rsidRPr="006D1258">
              <w:rPr>
                <w:rFonts w:ascii="Times New Roman" w:hAnsi="Times New Roman" w:cs="Times New Roman"/>
                <w:bCs/>
                <w:color w:val="000000"/>
                <w:sz w:val="24"/>
                <w:szCs w:val="24"/>
                <w:lang w:val="lt-LT"/>
              </w:rPr>
              <w:lastRenderedPageBreak/>
              <w:t xml:space="preserve">funkcija įgyja teigiamas ir su kuriomis </w:t>
            </w:r>
            <w:r w:rsidRPr="006D1258">
              <w:rPr>
                <w:rFonts w:ascii="Times New Roman" w:hAnsi="Times New Roman" w:cs="Times New Roman"/>
                <w:color w:val="000000"/>
                <w:sz w:val="24"/>
                <w:szCs w:val="24"/>
                <w:lang w:val="lt-LT"/>
              </w:rPr>
              <w:t>–</w:t>
            </w:r>
            <w:r w:rsidRPr="006D1258">
              <w:rPr>
                <w:rFonts w:ascii="Times New Roman" w:hAnsi="Times New Roman" w:cs="Times New Roman"/>
                <w:bCs/>
                <w:color w:val="000000"/>
                <w:sz w:val="24"/>
                <w:szCs w:val="24"/>
                <w:lang w:val="lt-LT"/>
              </w:rPr>
              <w:t>neigiamas reikšmes.</w:t>
            </w:r>
          </w:p>
        </w:tc>
        <w:tc>
          <w:tcPr>
            <w:tcW w:w="2574" w:type="dxa"/>
            <w:tcBorders>
              <w:top w:val="single" w:sz="4" w:space="0" w:color="auto"/>
              <w:left w:val="single" w:sz="4" w:space="0" w:color="auto"/>
              <w:bottom w:val="single" w:sz="4" w:space="0" w:color="auto"/>
              <w:right w:val="single" w:sz="4" w:space="0" w:color="auto"/>
            </w:tcBorders>
          </w:tcPr>
          <w:p w14:paraId="4C0BCD94"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Nagrinėja funkciją nurodytame kontekste, remdamiesi grafiku arba formule. </w:t>
            </w:r>
          </w:p>
          <w:p w14:paraId="7BDA889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Iš grafiko nustato</w:t>
            </w:r>
            <w:r>
              <w:rPr>
                <w:rFonts w:ascii="Times New Roman" w:hAnsi="Times New Roman" w:cs="Times New Roman"/>
                <w:bCs/>
                <w:color w:val="000000"/>
                <w:sz w:val="24"/>
                <w:szCs w:val="24"/>
                <w:lang w:val="lt-LT"/>
              </w:rPr>
              <w:t>,</w:t>
            </w:r>
            <w:r w:rsidRPr="006D1258">
              <w:rPr>
                <w:rFonts w:ascii="Times New Roman" w:hAnsi="Times New Roman" w:cs="Times New Roman"/>
                <w:bCs/>
                <w:color w:val="000000"/>
                <w:sz w:val="24"/>
                <w:szCs w:val="24"/>
                <w:lang w:val="lt-LT"/>
              </w:rPr>
              <w:t xml:space="preserve"> su kuriomis argumento reikšmėmis funkcijos reikšmės didesnės arba mažesnės už nurodytą skaičių.</w:t>
            </w:r>
          </w:p>
        </w:tc>
        <w:tc>
          <w:tcPr>
            <w:tcW w:w="2233" w:type="dxa"/>
            <w:tcBorders>
              <w:top w:val="single" w:sz="4" w:space="0" w:color="auto"/>
              <w:left w:val="single" w:sz="4" w:space="0" w:color="auto"/>
              <w:bottom w:val="single" w:sz="4" w:space="0" w:color="auto"/>
              <w:right w:val="single" w:sz="4" w:space="0" w:color="auto"/>
            </w:tcBorders>
          </w:tcPr>
          <w:p w14:paraId="09B81E2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Argumentuoja funkcijos įgyjamas savybes remdamiesi grafiku arba formule.</w:t>
            </w:r>
          </w:p>
          <w:p w14:paraId="776937F2"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Iš formulės nustato, su kuriomis argumento reikšmėmis funkcijos reikšmės </w:t>
            </w:r>
            <w:r w:rsidRPr="006D1258">
              <w:rPr>
                <w:rFonts w:ascii="Times New Roman" w:hAnsi="Times New Roman" w:cs="Times New Roman"/>
                <w:bCs/>
                <w:color w:val="000000"/>
                <w:sz w:val="24"/>
                <w:szCs w:val="24"/>
                <w:lang w:val="lt-LT"/>
              </w:rPr>
              <w:lastRenderedPageBreak/>
              <w:t>teigiamos arba neigiamos; didesnės arba mažesnės už nurodytą skaičių.</w:t>
            </w:r>
          </w:p>
        </w:tc>
      </w:tr>
      <w:tr w:rsidR="00B777D2" w:rsidRPr="006D1258" w14:paraId="7248CFC8"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43D6189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3.1.5. Taikyti funkcijų savy</w:t>
            </w:r>
            <w:r>
              <w:rPr>
                <w:rFonts w:ascii="Times New Roman" w:hAnsi="Times New Roman" w:cs="Times New Roman"/>
                <w:bCs/>
                <w:color w:val="000000"/>
                <w:sz w:val="24"/>
                <w:szCs w:val="24"/>
                <w:lang w:val="lt-LT"/>
              </w:rPr>
              <w:t xml:space="preserve">bes (pvz., didėjimo, lyginumo) </w:t>
            </w:r>
            <w:r w:rsidRPr="006D1258">
              <w:rPr>
                <w:rFonts w:ascii="Times New Roman" w:hAnsi="Times New Roman" w:cs="Times New Roman"/>
                <w:bCs/>
                <w:color w:val="000000"/>
                <w:sz w:val="24"/>
                <w:szCs w:val="24"/>
                <w:lang w:val="lt-LT"/>
              </w:rPr>
              <w:t>sprendžiant paprastus praktinio turinio uždavinius.</w:t>
            </w:r>
          </w:p>
        </w:tc>
        <w:tc>
          <w:tcPr>
            <w:tcW w:w="2573" w:type="dxa"/>
            <w:tcBorders>
              <w:top w:val="single" w:sz="4" w:space="0" w:color="auto"/>
              <w:left w:val="single" w:sz="4" w:space="0" w:color="auto"/>
              <w:bottom w:val="single" w:sz="4" w:space="0" w:color="auto"/>
              <w:right w:val="single" w:sz="4" w:space="0" w:color="auto"/>
            </w:tcBorders>
          </w:tcPr>
          <w:p w14:paraId="077B1FB2" w14:textId="77777777" w:rsidR="00B777D2" w:rsidRPr="006D1258" w:rsidRDefault="00B777D2" w:rsidP="00F11A4C">
            <w:pPr>
              <w:snapToGrid w:val="0"/>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Pateikia funkcijų pavyzdžių arba pavaizduoja grafiškai.</w:t>
            </w:r>
          </w:p>
          <w:p w14:paraId="390018CD" w14:textId="66AA0431" w:rsidR="00B777D2" w:rsidRPr="006D1258" w:rsidRDefault="00B777D2" w:rsidP="004308B4">
            <w:pPr>
              <w:snapToGrid w:val="0"/>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color w:val="000000"/>
                <w:sz w:val="24"/>
                <w:szCs w:val="24"/>
                <w:lang w:val="lt-LT"/>
              </w:rPr>
              <w:t>Skiria funkcijos argumento ir funkcijos reikšmės, funkcijos apibrėžimo srities ir funkcijos reikšmių srities sąvokas.</w:t>
            </w:r>
          </w:p>
        </w:tc>
        <w:tc>
          <w:tcPr>
            <w:tcW w:w="2574" w:type="dxa"/>
            <w:tcBorders>
              <w:top w:val="single" w:sz="4" w:space="0" w:color="auto"/>
              <w:left w:val="single" w:sz="4" w:space="0" w:color="auto"/>
              <w:bottom w:val="single" w:sz="4" w:space="0" w:color="auto"/>
              <w:right w:val="single" w:sz="4" w:space="0" w:color="auto"/>
            </w:tcBorders>
          </w:tcPr>
          <w:p w14:paraId="53C43A6D" w14:textId="77777777" w:rsidR="00B777D2" w:rsidRPr="006D1258" w:rsidRDefault="00B777D2" w:rsidP="00F11A4C">
            <w:pPr>
              <w:snapToGrid w:val="0"/>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Žino</w:t>
            </w:r>
            <w:r w:rsidRPr="006D1258">
              <w:rPr>
                <w:rFonts w:ascii="Times New Roman" w:hAnsi="Times New Roman" w:cs="Times New Roman"/>
                <w:bCs/>
                <w:color w:val="000000"/>
                <w:sz w:val="24"/>
                <w:szCs w:val="24"/>
                <w:lang w:val="lt-LT"/>
              </w:rPr>
              <w:t xml:space="preserve"> funkcijos, funkcijos argumento, funkcijos reikšmės, funkcijos apibrėžimo srities, funkcijos reikšmių srities</w:t>
            </w:r>
            <w:r w:rsidRPr="006D1258">
              <w:rPr>
                <w:rFonts w:ascii="Times New Roman" w:hAnsi="Times New Roman" w:cs="Times New Roman"/>
                <w:color w:val="000000"/>
                <w:sz w:val="24"/>
                <w:szCs w:val="24"/>
                <w:lang w:val="lt-LT"/>
              </w:rPr>
              <w:t xml:space="preserve"> sąvokas.</w:t>
            </w:r>
          </w:p>
          <w:p w14:paraId="2A024C27" w14:textId="77777777" w:rsidR="00B777D2" w:rsidRPr="006D1258" w:rsidRDefault="00B777D2" w:rsidP="00F11A4C">
            <w:pPr>
              <w:snapToGrid w:val="0"/>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Taisyklingai vartoja uždarojo, atvirojo intervalo, apibrėžimo srities, reikšmių srities, funkcijos simbolius.</w:t>
            </w:r>
          </w:p>
          <w:p w14:paraId="353044DE" w14:textId="77777777" w:rsidR="00B777D2" w:rsidRPr="006D1258" w:rsidRDefault="00B777D2" w:rsidP="00F11A4C">
            <w:pPr>
              <w:snapToGrid w:val="0"/>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color w:val="000000"/>
                <w:sz w:val="24"/>
                <w:szCs w:val="24"/>
                <w:lang w:val="lt-LT"/>
              </w:rPr>
              <w:t xml:space="preserve">Įsimena ir supranta </w:t>
            </w:r>
            <w:r w:rsidRPr="006D1258">
              <w:rPr>
                <w:rFonts w:ascii="Times New Roman" w:hAnsi="Times New Roman" w:cs="Times New Roman"/>
                <w:bCs/>
                <w:color w:val="000000"/>
                <w:sz w:val="24"/>
                <w:szCs w:val="24"/>
                <w:lang w:val="lt-LT"/>
              </w:rPr>
              <w:t>funkcijos, funkcijos apibrėžimo srities, funkcijos reikšmių srities</w:t>
            </w:r>
            <w:r w:rsidRPr="006D1258">
              <w:rPr>
                <w:rFonts w:ascii="Times New Roman" w:hAnsi="Times New Roman" w:cs="Times New Roman"/>
                <w:color w:val="000000"/>
                <w:sz w:val="24"/>
                <w:szCs w:val="24"/>
                <w:lang w:val="lt-LT"/>
              </w:rPr>
              <w:t xml:space="preserve"> apibrėžimus. Paprastais atvejais taiko žinias apie funkciją naujose praktinėse situacijose.</w:t>
            </w:r>
          </w:p>
        </w:tc>
        <w:tc>
          <w:tcPr>
            <w:tcW w:w="2233" w:type="dxa"/>
            <w:tcBorders>
              <w:top w:val="single" w:sz="4" w:space="0" w:color="auto"/>
              <w:left w:val="single" w:sz="4" w:space="0" w:color="auto"/>
              <w:bottom w:val="single" w:sz="4" w:space="0" w:color="auto"/>
              <w:right w:val="single" w:sz="4" w:space="0" w:color="auto"/>
            </w:tcBorders>
          </w:tcPr>
          <w:p w14:paraId="17CEC42E" w14:textId="77777777" w:rsidR="00B777D2" w:rsidRPr="006D1258" w:rsidRDefault="00B777D2" w:rsidP="00F11A4C">
            <w:pPr>
              <w:shd w:val="clear" w:color="auto" w:fill="FFFFFF"/>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Suformuluoja funkcijos apibrėžimą, paaiškina apibrėžimo ir reikšmių srities sąvokas.</w:t>
            </w:r>
          </w:p>
        </w:tc>
      </w:tr>
      <w:tr w:rsidR="00B777D2" w:rsidRPr="006D1258" w14:paraId="215FD340"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6E5818E6"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bCs/>
                <w:color w:val="000000"/>
                <w:sz w:val="24"/>
                <w:szCs w:val="24"/>
                <w:lang w:val="lt-LT"/>
              </w:rPr>
              <w:t xml:space="preserve">3.1.6. </w:t>
            </w:r>
            <w:r w:rsidRPr="006D1258">
              <w:rPr>
                <w:rFonts w:ascii="Times New Roman" w:hAnsi="Times New Roman" w:cs="Times New Roman"/>
                <w:bCs/>
                <w:i/>
                <w:color w:val="000000"/>
                <w:sz w:val="24"/>
                <w:szCs w:val="24"/>
                <w:lang w:val="lt-LT"/>
              </w:rPr>
              <w:t>Užrašyti tiesinę funkciją, kai žinomos dvi jos reikšmės nurodytuose taškuose.</w:t>
            </w:r>
            <w:r w:rsidRPr="006D1258">
              <w:rPr>
                <w:rFonts w:ascii="Times New Roman" w:hAnsi="Times New Roman" w:cs="Times New Roman"/>
                <w:bCs/>
                <w:color w:val="000000"/>
                <w:sz w:val="24"/>
                <w:szCs w:val="24"/>
                <w:lang w:val="lt-LT"/>
              </w:rPr>
              <w:t xml:space="preserve"> </w:t>
            </w:r>
          </w:p>
        </w:tc>
        <w:tc>
          <w:tcPr>
            <w:tcW w:w="2573" w:type="dxa"/>
            <w:tcBorders>
              <w:top w:val="single" w:sz="4" w:space="0" w:color="auto"/>
              <w:left w:val="single" w:sz="4" w:space="0" w:color="auto"/>
              <w:bottom w:val="single" w:sz="4" w:space="0" w:color="auto"/>
              <w:right w:val="single" w:sz="4" w:space="0" w:color="auto"/>
            </w:tcBorders>
          </w:tcPr>
          <w:p w14:paraId="44C02977" w14:textId="77777777" w:rsidR="00B777D2" w:rsidRPr="006D1258" w:rsidRDefault="00B777D2" w:rsidP="00F11A4C">
            <w:pPr>
              <w:spacing w:after="0" w:line="240" w:lineRule="auto"/>
              <w:rPr>
                <w:rFonts w:ascii="Times New Roman" w:hAnsi="Times New Roman" w:cs="Times New Roman"/>
                <w:color w:val="000000"/>
                <w:sz w:val="24"/>
                <w:szCs w:val="24"/>
                <w:lang w:val="lt-LT"/>
              </w:rPr>
            </w:pPr>
          </w:p>
        </w:tc>
        <w:tc>
          <w:tcPr>
            <w:tcW w:w="2574" w:type="dxa"/>
            <w:tcBorders>
              <w:top w:val="single" w:sz="4" w:space="0" w:color="auto"/>
              <w:left w:val="single" w:sz="4" w:space="0" w:color="auto"/>
              <w:bottom w:val="single" w:sz="4" w:space="0" w:color="auto"/>
              <w:right w:val="single" w:sz="4" w:space="0" w:color="auto"/>
            </w:tcBorders>
          </w:tcPr>
          <w:p w14:paraId="1B038217"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bCs/>
                <w:i/>
                <w:color w:val="000000"/>
                <w:sz w:val="24"/>
                <w:szCs w:val="24"/>
                <w:lang w:val="lt-LT"/>
              </w:rPr>
              <w:t xml:space="preserve">Geba užrašyti tiesinę funkciją, kai žinomos dvi jos reikšmės nurodytuose taškuose </w:t>
            </w:r>
            <w:r w:rsidRPr="006D1258">
              <w:rPr>
                <w:rFonts w:ascii="Times New Roman" w:hAnsi="Times New Roman" w:cs="Times New Roman"/>
                <w:bCs/>
                <w:i/>
                <w:color w:val="000000"/>
                <w:position w:val="-10"/>
                <w:sz w:val="24"/>
                <w:szCs w:val="24"/>
                <w:lang w:val="lt-LT"/>
              </w:rPr>
              <w:object w:dxaOrig="920" w:dyaOrig="340" w14:anchorId="6A18AFF8">
                <v:shape id="_x0000_i1029" type="#_x0000_t75" style="width:45.9pt;height:17.4pt" o:ole="">
                  <v:imagedata r:id="rId22" o:title=""/>
                </v:shape>
                <o:OLEObject Type="Embed" ProgID="Equation.3" ShapeID="_x0000_i1029" DrawAspect="Content" ObjectID="_1521270006" r:id="rId23"/>
              </w:object>
            </w:r>
            <w:r w:rsidRPr="006D1258">
              <w:rPr>
                <w:rFonts w:ascii="Times New Roman" w:hAnsi="Times New Roman" w:cs="Times New Roman"/>
                <w:bCs/>
                <w:i/>
                <w:color w:val="000000"/>
                <w:sz w:val="24"/>
                <w:szCs w:val="24"/>
                <w:lang w:val="lt-LT"/>
              </w:rPr>
              <w:t>ir</w:t>
            </w:r>
            <w:r w:rsidRPr="006D1258">
              <w:rPr>
                <w:rFonts w:ascii="Times New Roman" w:hAnsi="Times New Roman" w:cs="Times New Roman"/>
                <w:bCs/>
                <w:i/>
                <w:color w:val="000000"/>
                <w:position w:val="-10"/>
                <w:sz w:val="24"/>
                <w:szCs w:val="24"/>
                <w:lang w:val="lt-LT"/>
              </w:rPr>
              <w:object w:dxaOrig="960" w:dyaOrig="340" w14:anchorId="5023AD1C">
                <v:shape id="_x0000_i1030" type="#_x0000_t75" style="width:48.25pt;height:17.4pt" o:ole="">
                  <v:imagedata r:id="rId24" o:title=""/>
                </v:shape>
                <o:OLEObject Type="Embed" ProgID="Equation.3" ShapeID="_x0000_i1030" DrawAspect="Content" ObjectID="_1521270007" r:id="rId25"/>
              </w:object>
            </w:r>
            <w:r w:rsidRPr="006D1258">
              <w:rPr>
                <w:rFonts w:ascii="Times New Roman" w:hAnsi="Times New Roman" w:cs="Times New Roman"/>
                <w:bCs/>
                <w:i/>
                <w:color w:val="000000"/>
                <w:sz w:val="24"/>
                <w:szCs w:val="24"/>
                <w:lang w:val="lt-LT"/>
              </w:rPr>
              <w:t>, kai taškų koordinatės yra sveikieji skaičiai.</w:t>
            </w:r>
          </w:p>
        </w:tc>
        <w:tc>
          <w:tcPr>
            <w:tcW w:w="2233" w:type="dxa"/>
            <w:tcBorders>
              <w:top w:val="single" w:sz="4" w:space="0" w:color="auto"/>
              <w:left w:val="single" w:sz="4" w:space="0" w:color="auto"/>
              <w:bottom w:val="single" w:sz="4" w:space="0" w:color="auto"/>
              <w:right w:val="single" w:sz="4" w:space="0" w:color="auto"/>
            </w:tcBorders>
            <w:shd w:val="clear" w:color="auto" w:fill="auto"/>
          </w:tcPr>
          <w:p w14:paraId="70A2673F"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bCs/>
                <w:i/>
                <w:color w:val="000000"/>
                <w:sz w:val="24"/>
                <w:szCs w:val="24"/>
                <w:lang w:val="lt-LT"/>
              </w:rPr>
              <w:t xml:space="preserve">Geba užrašyti tiesinę funkciją, kai žinomos dvi jos reikšmės nurodytuose taškuose </w:t>
            </w:r>
            <w:r w:rsidRPr="006D1258">
              <w:rPr>
                <w:rFonts w:ascii="Times New Roman" w:hAnsi="Times New Roman" w:cs="Times New Roman"/>
                <w:bCs/>
                <w:i/>
                <w:color w:val="000000"/>
                <w:position w:val="-10"/>
                <w:sz w:val="24"/>
                <w:szCs w:val="24"/>
                <w:lang w:val="lt-LT"/>
              </w:rPr>
              <w:object w:dxaOrig="920" w:dyaOrig="340" w14:anchorId="03B4FA38">
                <v:shape id="_x0000_i1031" type="#_x0000_t75" style="width:45.9pt;height:17.4pt" o:ole="">
                  <v:imagedata r:id="rId22" o:title=""/>
                </v:shape>
                <o:OLEObject Type="Embed" ProgID="Equation.3" ShapeID="_x0000_i1031" DrawAspect="Content" ObjectID="_1521270008" r:id="rId26"/>
              </w:object>
            </w:r>
            <w:r w:rsidRPr="006D1258">
              <w:rPr>
                <w:rFonts w:ascii="Times New Roman" w:hAnsi="Times New Roman" w:cs="Times New Roman"/>
                <w:bCs/>
                <w:i/>
                <w:color w:val="000000"/>
                <w:sz w:val="24"/>
                <w:szCs w:val="24"/>
                <w:lang w:val="lt-LT"/>
              </w:rPr>
              <w:t>ir</w:t>
            </w:r>
            <w:r w:rsidRPr="006D1258">
              <w:rPr>
                <w:rFonts w:ascii="Times New Roman" w:hAnsi="Times New Roman" w:cs="Times New Roman"/>
                <w:bCs/>
                <w:i/>
                <w:color w:val="000000"/>
                <w:position w:val="-10"/>
                <w:sz w:val="24"/>
                <w:szCs w:val="24"/>
                <w:lang w:val="lt-LT"/>
              </w:rPr>
              <w:object w:dxaOrig="960" w:dyaOrig="340" w14:anchorId="50EFF129">
                <v:shape id="_x0000_i1032" type="#_x0000_t75" style="width:48.25pt;height:17.4pt" o:ole="">
                  <v:imagedata r:id="rId24" o:title=""/>
                </v:shape>
                <o:OLEObject Type="Embed" ProgID="Equation.3" ShapeID="_x0000_i1032" DrawAspect="Content" ObjectID="_1521270009" r:id="rId27"/>
              </w:object>
            </w:r>
            <w:r w:rsidRPr="006D1258">
              <w:rPr>
                <w:rFonts w:ascii="Times New Roman" w:hAnsi="Times New Roman" w:cs="Times New Roman"/>
                <w:bCs/>
                <w:i/>
                <w:color w:val="000000"/>
                <w:sz w:val="24"/>
                <w:szCs w:val="24"/>
                <w:lang w:val="lt-LT"/>
              </w:rPr>
              <w:t>, kai taškų koordinatės yra racionalieji skaičiai.</w:t>
            </w:r>
          </w:p>
        </w:tc>
      </w:tr>
      <w:tr w:rsidR="00B777D2" w:rsidRPr="006D1258" w14:paraId="234C66B5" w14:textId="77777777" w:rsidTr="00F11A4C">
        <w:tc>
          <w:tcPr>
            <w:tcW w:w="9360" w:type="dxa"/>
            <w:gridSpan w:val="4"/>
            <w:tcBorders>
              <w:top w:val="single" w:sz="4" w:space="0" w:color="auto"/>
              <w:left w:val="single" w:sz="4" w:space="0" w:color="auto"/>
              <w:bottom w:val="single" w:sz="4" w:space="0" w:color="auto"/>
              <w:right w:val="single" w:sz="4" w:space="0" w:color="auto"/>
            </w:tcBorders>
            <w:shd w:val="clear" w:color="auto" w:fill="CCFFCC"/>
          </w:tcPr>
          <w:p w14:paraId="7437FF5C" w14:textId="77777777" w:rsidR="00B777D2" w:rsidRPr="006D1258" w:rsidRDefault="00B777D2" w:rsidP="00F11A4C">
            <w:pPr>
              <w:snapToGrid w:val="0"/>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3.2. Taikyti laipsninių funkcijų </w:t>
            </w:r>
            <w:r w:rsidRPr="006D1258">
              <w:rPr>
                <w:rFonts w:ascii="Times New Roman" w:hAnsi="Times New Roman" w:cs="Times New Roman"/>
                <w:color w:val="000000"/>
                <w:position w:val="-24"/>
                <w:sz w:val="24"/>
                <w:szCs w:val="24"/>
                <w:lang w:val="lt-LT"/>
              </w:rPr>
              <w:object w:dxaOrig="3080" w:dyaOrig="620" w14:anchorId="2003A24A">
                <v:shape id="_x0000_i1033" type="#_x0000_t75" style="width:154.3pt;height:30.85pt" o:ole="">
                  <v:imagedata r:id="rId13" o:title=""/>
                </v:shape>
                <o:OLEObject Type="Embed" ProgID="Equation.3" ShapeID="_x0000_i1033" DrawAspect="Content" ObjectID="_1521270010" r:id="rId28"/>
              </w:object>
            </w:r>
            <w:r w:rsidRPr="006D1258">
              <w:rPr>
                <w:rFonts w:ascii="Times New Roman" w:hAnsi="Times New Roman" w:cs="Times New Roman"/>
                <w:color w:val="000000"/>
                <w:sz w:val="24"/>
                <w:szCs w:val="24"/>
                <w:lang w:val="lt-LT"/>
              </w:rPr>
              <w:t xml:space="preserve">savybes, </w:t>
            </w:r>
            <w:r w:rsidRPr="006D1258">
              <w:rPr>
                <w:rFonts w:ascii="Times New Roman" w:hAnsi="Times New Roman" w:cs="Times New Roman"/>
                <w:bCs/>
                <w:color w:val="000000"/>
                <w:sz w:val="24"/>
                <w:szCs w:val="24"/>
                <w:lang w:val="lt-LT"/>
              </w:rPr>
              <w:t>sprendžiant paprastus praktinio ir matematinio turinio uždavinius, naudotis turimomis IKT priemonėmis.</w:t>
            </w:r>
          </w:p>
        </w:tc>
      </w:tr>
      <w:tr w:rsidR="00B777D2" w:rsidRPr="006D1258" w14:paraId="3BB72B05"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450CF203"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3.2.1. Skaityti nubrėžtos laipsninės funkcijos grafiką (eskizą). </w:t>
            </w:r>
          </w:p>
        </w:tc>
        <w:tc>
          <w:tcPr>
            <w:tcW w:w="2573" w:type="dxa"/>
            <w:tcBorders>
              <w:top w:val="single" w:sz="4" w:space="0" w:color="auto"/>
              <w:left w:val="single" w:sz="4" w:space="0" w:color="auto"/>
              <w:bottom w:val="single" w:sz="4" w:space="0" w:color="auto"/>
              <w:right w:val="single" w:sz="4" w:space="0" w:color="auto"/>
            </w:tcBorders>
          </w:tcPr>
          <w:p w14:paraId="1CAD4924"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Remdamiesi grafiku geba nurodyti laipsninei funkcijai būdingas savybes.</w:t>
            </w:r>
          </w:p>
          <w:p w14:paraId="3EDB9AB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Iš grafiko nurodo laipsninės funkcijos apibrėžimo ir reikšmių sritis. </w:t>
            </w:r>
          </w:p>
        </w:tc>
        <w:tc>
          <w:tcPr>
            <w:tcW w:w="2574" w:type="dxa"/>
            <w:tcBorders>
              <w:top w:val="single" w:sz="4" w:space="0" w:color="auto"/>
              <w:left w:val="single" w:sz="4" w:space="0" w:color="auto"/>
              <w:bottom w:val="single" w:sz="4" w:space="0" w:color="auto"/>
              <w:right w:val="single" w:sz="4" w:space="0" w:color="auto"/>
            </w:tcBorders>
          </w:tcPr>
          <w:p w14:paraId="09CAE72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Skiria laipsnines funkcijas. Suvokia laipsninei funkcijai būdingas savybes, geba jas nurodyti remdamasis grafiku. Geba pagal grafiką atpažinti paprasčiausios laipsninės funkcijos grafiką.</w:t>
            </w:r>
          </w:p>
        </w:tc>
        <w:tc>
          <w:tcPr>
            <w:tcW w:w="2233" w:type="dxa"/>
            <w:tcBorders>
              <w:top w:val="single" w:sz="4" w:space="0" w:color="auto"/>
              <w:left w:val="single" w:sz="4" w:space="0" w:color="auto"/>
              <w:bottom w:val="single" w:sz="4" w:space="0" w:color="auto"/>
              <w:right w:val="single" w:sz="4" w:space="0" w:color="auto"/>
            </w:tcBorders>
          </w:tcPr>
          <w:p w14:paraId="48135F8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Supranta laipsninės funkcijos apibrėžimą.</w:t>
            </w:r>
          </w:p>
          <w:p w14:paraId="2A4457A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Geba atskleisti sąryšius tarp laipsninių funkcijų ir jų savybių.</w:t>
            </w:r>
          </w:p>
          <w:p w14:paraId="1AE4199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Pateikia su laipsnine funkcija susijusių realių dydžių pavyzdžių.</w:t>
            </w:r>
          </w:p>
        </w:tc>
      </w:tr>
      <w:tr w:rsidR="00B777D2" w:rsidRPr="006D1258" w14:paraId="4F4F15F9"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7CFA453D"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lastRenderedPageBreak/>
              <w:t xml:space="preserve">3.2.2. Braižyti laipsninės funkcijos grafiką (eskizą) ir </w:t>
            </w:r>
            <w:r w:rsidRPr="006D1258">
              <w:rPr>
                <w:rFonts w:ascii="Times New Roman" w:hAnsi="Times New Roman" w:cs="Times New Roman"/>
                <w:i/>
                <w:color w:val="000000"/>
                <w:sz w:val="24"/>
                <w:szCs w:val="24"/>
                <w:lang w:val="lt-LT"/>
              </w:rPr>
              <w:t>atlikti funkcijos grafiko transformacijas</w:t>
            </w:r>
            <w:r w:rsidRPr="006D1258">
              <w:rPr>
                <w:rFonts w:ascii="Times New Roman" w:hAnsi="Times New Roman" w:cs="Times New Roman"/>
                <w:color w:val="000000"/>
                <w:sz w:val="24"/>
                <w:szCs w:val="24"/>
                <w:lang w:val="lt-LT"/>
              </w:rPr>
              <w:t xml:space="preserve">. </w:t>
            </w:r>
          </w:p>
        </w:tc>
        <w:tc>
          <w:tcPr>
            <w:tcW w:w="2573" w:type="dxa"/>
            <w:tcBorders>
              <w:top w:val="single" w:sz="4" w:space="0" w:color="auto"/>
              <w:left w:val="single" w:sz="4" w:space="0" w:color="auto"/>
              <w:bottom w:val="single" w:sz="4" w:space="0" w:color="auto"/>
              <w:right w:val="single" w:sz="4" w:space="0" w:color="auto"/>
            </w:tcBorders>
          </w:tcPr>
          <w:p w14:paraId="1DAC8E90" w14:textId="5C7F7D9C" w:rsidR="00B777D2" w:rsidRPr="006D1258" w:rsidRDefault="00B777D2" w:rsidP="004308B4">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Nubrėžia laipsninės funkcijos grafiką pagal sudarytą reikšmių lentelę.</w:t>
            </w:r>
          </w:p>
        </w:tc>
        <w:tc>
          <w:tcPr>
            <w:tcW w:w="2574" w:type="dxa"/>
            <w:tcBorders>
              <w:top w:val="single" w:sz="4" w:space="0" w:color="auto"/>
              <w:left w:val="single" w:sz="4" w:space="0" w:color="auto"/>
              <w:bottom w:val="single" w:sz="4" w:space="0" w:color="auto"/>
              <w:right w:val="single" w:sz="4" w:space="0" w:color="auto"/>
            </w:tcBorders>
          </w:tcPr>
          <w:p w14:paraId="7FE5F8A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Argumentuotai parenka kelias reikšmes funkcijos grafiko eskizui brėžti, ir jį nubrėžia.</w:t>
            </w:r>
          </w:p>
          <w:p w14:paraId="348251A1"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Geba naudotis turimomis IKT priemonėmis (MKP </w:t>
            </w:r>
            <w:r w:rsidRPr="000B1855">
              <w:rPr>
                <w:rFonts w:ascii="Times New Roman" w:hAnsi="Times New Roman" w:cs="Times New Roman"/>
                <w:bCs/>
                <w:i/>
                <w:color w:val="000000"/>
                <w:sz w:val="24"/>
                <w:szCs w:val="24"/>
                <w:lang w:val="lt-LT"/>
              </w:rPr>
              <w:t>Parabol</w:t>
            </w:r>
            <w:r w:rsidRPr="006D1258">
              <w:rPr>
                <w:rFonts w:ascii="Times New Roman" w:hAnsi="Times New Roman" w:cs="Times New Roman"/>
                <w:bCs/>
                <w:color w:val="000000"/>
                <w:sz w:val="24"/>
                <w:szCs w:val="24"/>
                <w:lang w:val="lt-LT"/>
              </w:rPr>
              <w:t xml:space="preserve">a, </w:t>
            </w:r>
            <w:r w:rsidRPr="000B1855">
              <w:rPr>
                <w:rFonts w:ascii="Times New Roman" w:hAnsi="Times New Roman" w:cs="Times New Roman"/>
                <w:bCs/>
                <w:i/>
                <w:color w:val="000000"/>
                <w:sz w:val="24"/>
                <w:szCs w:val="24"/>
                <w:lang w:val="lt-LT"/>
              </w:rPr>
              <w:t>Grafikas</w:t>
            </w:r>
            <w:r w:rsidRPr="006D1258">
              <w:rPr>
                <w:rFonts w:ascii="Times New Roman" w:hAnsi="Times New Roman" w:cs="Times New Roman"/>
                <w:bCs/>
                <w:color w:val="000000"/>
                <w:sz w:val="24"/>
                <w:szCs w:val="24"/>
                <w:lang w:val="lt-LT"/>
              </w:rPr>
              <w:t xml:space="preserve">, </w:t>
            </w:r>
            <w:r w:rsidRPr="000B1855">
              <w:rPr>
                <w:rFonts w:ascii="Times New Roman" w:hAnsi="Times New Roman" w:cs="Times New Roman"/>
                <w:bCs/>
                <w:i/>
                <w:color w:val="000000"/>
                <w:sz w:val="24"/>
                <w:szCs w:val="24"/>
                <w:lang w:val="lt-LT"/>
              </w:rPr>
              <w:t>Graphcalc</w:t>
            </w:r>
            <w:r w:rsidRPr="006D1258">
              <w:rPr>
                <w:rFonts w:ascii="Times New Roman" w:hAnsi="Times New Roman" w:cs="Times New Roman"/>
                <w:bCs/>
                <w:color w:val="000000"/>
                <w:sz w:val="24"/>
                <w:szCs w:val="24"/>
                <w:lang w:val="lt-LT"/>
              </w:rPr>
              <w:t xml:space="preserve"> ir kt.).</w:t>
            </w:r>
          </w:p>
        </w:tc>
        <w:tc>
          <w:tcPr>
            <w:tcW w:w="2233" w:type="dxa"/>
            <w:tcBorders>
              <w:top w:val="single" w:sz="4" w:space="0" w:color="auto"/>
              <w:left w:val="single" w:sz="4" w:space="0" w:color="auto"/>
              <w:bottom w:val="single" w:sz="4" w:space="0" w:color="auto"/>
              <w:right w:val="single" w:sz="4" w:space="0" w:color="auto"/>
            </w:tcBorders>
          </w:tcPr>
          <w:p w14:paraId="0682514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Atlieka</w:t>
            </w:r>
            <w:r w:rsidRPr="006D1258">
              <w:rPr>
                <w:rFonts w:ascii="Times New Roman" w:hAnsi="Times New Roman" w:cs="Times New Roman"/>
                <w:color w:val="000000"/>
                <w:sz w:val="24"/>
                <w:szCs w:val="24"/>
                <w:lang w:val="lt-LT"/>
              </w:rPr>
              <w:t xml:space="preserve"> laipsninės funkcijos </w:t>
            </w:r>
            <w:r w:rsidRPr="006D1258">
              <w:rPr>
                <w:rFonts w:ascii="Times New Roman" w:hAnsi="Times New Roman" w:cs="Times New Roman"/>
                <w:color w:val="000000"/>
                <w:position w:val="-10"/>
                <w:sz w:val="24"/>
                <w:szCs w:val="24"/>
                <w:lang w:val="lt-LT"/>
              </w:rPr>
              <w:object w:dxaOrig="999" w:dyaOrig="360" w14:anchorId="4675B60B">
                <v:shape id="_x0000_i1034" type="#_x0000_t75" style="width:49.85pt;height:18.2pt" o:ole="">
                  <v:imagedata r:id="rId29" o:title=""/>
                </v:shape>
                <o:OLEObject Type="Embed" ProgID="Equation.3" ShapeID="_x0000_i1034" DrawAspect="Content" ObjectID="_1521270011" r:id="rId30"/>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4"/>
                <w:sz w:val="24"/>
                <w:szCs w:val="24"/>
                <w:lang w:val="lt-LT"/>
              </w:rPr>
              <w:object w:dxaOrig="960" w:dyaOrig="620" w14:anchorId="2CD59093">
                <v:shape id="_x0000_i1035" type="#_x0000_t75" style="width:48.25pt;height:30.85pt" o:ole="">
                  <v:imagedata r:id="rId31" o:title=""/>
                </v:shape>
                <o:OLEObject Type="Embed" ProgID="Equation.3" ShapeID="_x0000_i1035" DrawAspect="Content" ObjectID="_1521270012" r:id="rId32"/>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100" w:dyaOrig="380" w14:anchorId="1818234F">
                <v:shape id="_x0000_i1036" type="#_x0000_t75" style="width:54.6pt;height:19pt" o:ole="">
                  <v:imagedata r:id="rId33" o:title=""/>
                </v:shape>
                <o:OLEObject Type="Embed" ProgID="Equation.3" ShapeID="_x0000_i1036" DrawAspect="Content" ObjectID="_1521270013" r:id="rId34"/>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Cs/>
                <w:color w:val="000000"/>
                <w:sz w:val="24"/>
                <w:szCs w:val="24"/>
                <w:lang w:val="lt-LT"/>
              </w:rPr>
              <w:t xml:space="preserve">grafiko transformacijas </w:t>
            </w:r>
          </w:p>
          <w:p w14:paraId="5075B93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i/>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880" w:dyaOrig="320" w14:anchorId="710F413F">
                <v:shape id="_x0000_i1037" type="#_x0000_t75" style="width:43.5pt;height:15.8pt" o:ole="">
                  <v:imagedata r:id="rId35" o:title=""/>
                </v:shape>
                <o:OLEObject Type="Embed" ProgID="Equation.3" ShapeID="_x0000_i1037" DrawAspect="Content" ObjectID="_1521270014" r:id="rId36"/>
              </w:object>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880" w:dyaOrig="320" w14:anchorId="71470CE3">
                <v:shape id="_x0000_i1038" type="#_x0000_t75" style="width:43.5pt;height:15.8pt" o:ole="">
                  <v:imagedata r:id="rId37" o:title=""/>
                </v:shape>
                <o:OLEObject Type="Embed" ProgID="Equation.3" ShapeID="_x0000_i1038" DrawAspect="Content" ObjectID="_1521270015" r:id="rId38"/>
              </w:object>
            </w:r>
            <w:r w:rsidRPr="006D1258">
              <w:rPr>
                <w:rFonts w:ascii="Times New Roman" w:hAnsi="Times New Roman" w:cs="Times New Roman"/>
                <w:bCs/>
                <w:color w:val="000000"/>
                <w:sz w:val="24"/>
                <w:szCs w:val="24"/>
                <w:lang w:val="lt-LT"/>
              </w:rPr>
              <w:t>. Geba naudotis turimomis IKT priemonėmis.</w:t>
            </w:r>
          </w:p>
        </w:tc>
      </w:tr>
      <w:tr w:rsidR="00B777D2" w:rsidRPr="006D1258" w14:paraId="0A84FBE8"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280AC4A1"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3.2.3. Apskaičiuoti laipsninės funkcijos reikšmes.</w:t>
            </w:r>
          </w:p>
        </w:tc>
        <w:tc>
          <w:tcPr>
            <w:tcW w:w="2573" w:type="dxa"/>
            <w:tcBorders>
              <w:top w:val="single" w:sz="4" w:space="0" w:color="auto"/>
              <w:left w:val="single" w:sz="4" w:space="0" w:color="auto"/>
              <w:bottom w:val="single" w:sz="4" w:space="0" w:color="auto"/>
              <w:right w:val="single" w:sz="4" w:space="0" w:color="auto"/>
            </w:tcBorders>
          </w:tcPr>
          <w:p w14:paraId="40261FCB"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Skaičiuotuvu apskaičiuoja laipsninių funkcijų reikšmes, jas palygina.</w:t>
            </w:r>
          </w:p>
        </w:tc>
        <w:tc>
          <w:tcPr>
            <w:tcW w:w="2574" w:type="dxa"/>
            <w:tcBorders>
              <w:top w:val="single" w:sz="4" w:space="0" w:color="auto"/>
              <w:left w:val="single" w:sz="4" w:space="0" w:color="auto"/>
              <w:bottom w:val="single" w:sz="4" w:space="0" w:color="auto"/>
              <w:right w:val="single" w:sz="4" w:space="0" w:color="auto"/>
            </w:tcBorders>
          </w:tcPr>
          <w:p w14:paraId="119E774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Randa laipsninės funkcijos reikšmes remdamiesi grafiku ar formule.</w:t>
            </w:r>
          </w:p>
        </w:tc>
        <w:tc>
          <w:tcPr>
            <w:tcW w:w="2233" w:type="dxa"/>
            <w:tcBorders>
              <w:top w:val="single" w:sz="4" w:space="0" w:color="auto"/>
              <w:left w:val="single" w:sz="4" w:space="0" w:color="auto"/>
              <w:bottom w:val="single" w:sz="4" w:space="0" w:color="auto"/>
              <w:right w:val="single" w:sz="4" w:space="0" w:color="auto"/>
            </w:tcBorders>
          </w:tcPr>
          <w:p w14:paraId="0752B20B"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tc>
      </w:tr>
      <w:tr w:rsidR="00B777D2" w:rsidRPr="006D1258" w14:paraId="3E53D4EC" w14:textId="77777777" w:rsidTr="00F11A4C">
        <w:tc>
          <w:tcPr>
            <w:tcW w:w="9360" w:type="dxa"/>
            <w:gridSpan w:val="4"/>
            <w:tcBorders>
              <w:top w:val="single" w:sz="4" w:space="0" w:color="auto"/>
              <w:left w:val="single" w:sz="4" w:space="0" w:color="auto"/>
              <w:bottom w:val="single" w:sz="4" w:space="0" w:color="auto"/>
              <w:right w:val="single" w:sz="4" w:space="0" w:color="auto"/>
            </w:tcBorders>
            <w:shd w:val="clear" w:color="auto" w:fill="CCFFCC"/>
          </w:tcPr>
          <w:p w14:paraId="2AC0B7B1"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3.3. Taikyti rodiklinės funkcijos savybes, </w:t>
            </w:r>
            <w:r w:rsidRPr="006D1258">
              <w:rPr>
                <w:rFonts w:ascii="Times New Roman" w:hAnsi="Times New Roman" w:cs="Times New Roman"/>
                <w:bCs/>
                <w:color w:val="000000"/>
                <w:sz w:val="24"/>
                <w:szCs w:val="24"/>
                <w:lang w:val="lt-LT"/>
              </w:rPr>
              <w:t>sprendžiant paprastus praktinio ir matematinio turinio uždavinius, naudotis turimomis IKT priemonėmis.</w:t>
            </w:r>
          </w:p>
        </w:tc>
      </w:tr>
      <w:tr w:rsidR="00B777D2" w:rsidRPr="006D1258" w14:paraId="7559DEBC"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311C307C" w14:textId="77777777" w:rsidR="00B777D2" w:rsidRPr="006D1258" w:rsidRDefault="00B777D2" w:rsidP="00F11A4C">
            <w:pPr>
              <w:spacing w:after="0" w:line="240" w:lineRule="auto"/>
              <w:rPr>
                <w:rFonts w:ascii="Times New Roman" w:hAnsi="Times New Roman" w:cs="Times New Roman"/>
                <w:i/>
                <w:color w:val="000000"/>
                <w:sz w:val="24"/>
                <w:szCs w:val="24"/>
                <w:lang w:val="lt-LT"/>
              </w:rPr>
            </w:pPr>
            <w:r w:rsidRPr="006D1258">
              <w:rPr>
                <w:rFonts w:ascii="Times New Roman" w:hAnsi="Times New Roman" w:cs="Times New Roman"/>
                <w:color w:val="000000"/>
                <w:sz w:val="24"/>
                <w:szCs w:val="24"/>
                <w:lang w:val="lt-LT"/>
              </w:rPr>
              <w:t xml:space="preserve">3.3.1. Braižyti rodiklinės funkcijos grafiką (eskizą) ir </w:t>
            </w:r>
            <w:r w:rsidRPr="006D1258">
              <w:rPr>
                <w:rFonts w:ascii="Times New Roman" w:hAnsi="Times New Roman" w:cs="Times New Roman"/>
                <w:i/>
                <w:color w:val="000000"/>
                <w:sz w:val="24"/>
                <w:szCs w:val="24"/>
                <w:lang w:val="lt-LT"/>
              </w:rPr>
              <w:t>atlikti funkcijos grafiko transformacijas.</w:t>
            </w:r>
          </w:p>
        </w:tc>
        <w:tc>
          <w:tcPr>
            <w:tcW w:w="2573" w:type="dxa"/>
            <w:tcBorders>
              <w:top w:val="single" w:sz="4" w:space="0" w:color="auto"/>
              <w:left w:val="single" w:sz="4" w:space="0" w:color="auto"/>
              <w:bottom w:val="single" w:sz="4" w:space="0" w:color="auto"/>
              <w:right w:val="single" w:sz="4" w:space="0" w:color="auto"/>
            </w:tcBorders>
          </w:tcPr>
          <w:p w14:paraId="217CDB37"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Iš grafiko nurodo rodiklinės funkcijos apibrėžimo ir reikšmių sritis. Geba pagal grafiką atpažinti paprasčiausios rodiklinės funkcijos grafiką. Nubrėžia rodiklinės funkcijos grafiką pagal sudarytą reikšmių lentelę.</w:t>
            </w:r>
          </w:p>
        </w:tc>
        <w:tc>
          <w:tcPr>
            <w:tcW w:w="2574" w:type="dxa"/>
            <w:tcBorders>
              <w:top w:val="single" w:sz="4" w:space="0" w:color="auto"/>
              <w:left w:val="single" w:sz="4" w:space="0" w:color="auto"/>
              <w:bottom w:val="single" w:sz="4" w:space="0" w:color="auto"/>
              <w:right w:val="single" w:sz="4" w:space="0" w:color="auto"/>
            </w:tcBorders>
          </w:tcPr>
          <w:p w14:paraId="4DF2A27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Žino rodiklinės funkcijos išraišką. Geba remdamasis grafiku nusakyti, kada rodiklinė funkcija yra didėjanti, kada </w:t>
            </w:r>
            <w:r w:rsidRPr="006D1258">
              <w:rPr>
                <w:rFonts w:ascii="Times New Roman" w:hAnsi="Times New Roman" w:cs="Times New Roman"/>
                <w:color w:val="000000"/>
                <w:sz w:val="24"/>
                <w:szCs w:val="24"/>
                <w:lang w:val="lt-LT"/>
              </w:rPr>
              <w:t>–</w:t>
            </w:r>
            <w:r w:rsidRPr="006D1258">
              <w:rPr>
                <w:rFonts w:ascii="Times New Roman" w:hAnsi="Times New Roman" w:cs="Times New Roman"/>
                <w:bCs/>
                <w:color w:val="000000"/>
                <w:sz w:val="24"/>
                <w:szCs w:val="24"/>
                <w:shd w:val="clear" w:color="auto" w:fill="FFFFFF"/>
                <w:lang w:val="lt-LT"/>
              </w:rPr>
              <w:t xml:space="preserve"> mažėjanti, kuriuose</w:t>
            </w:r>
            <w:r w:rsidRPr="006D1258">
              <w:rPr>
                <w:rFonts w:ascii="Times New Roman" w:hAnsi="Times New Roman" w:cs="Times New Roman"/>
                <w:bCs/>
                <w:color w:val="000000"/>
                <w:sz w:val="24"/>
                <w:szCs w:val="24"/>
                <w:lang w:val="lt-LT"/>
              </w:rPr>
              <w:t xml:space="preserve"> intervaluose funkcijos reikšmės teigiamos, kuriuose </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Cs/>
                <w:color w:val="000000"/>
                <w:sz w:val="24"/>
                <w:szCs w:val="24"/>
                <w:lang w:val="lt-LT"/>
              </w:rPr>
              <w:t xml:space="preserve">neigiamos. </w:t>
            </w:r>
          </w:p>
          <w:p w14:paraId="704FDF7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Geba naudotis turimomis IKT priemonėmis (MKP </w:t>
            </w:r>
            <w:r w:rsidRPr="004912C6">
              <w:rPr>
                <w:rFonts w:ascii="Times New Roman" w:hAnsi="Times New Roman" w:cs="Times New Roman"/>
                <w:bCs/>
                <w:i/>
                <w:color w:val="000000"/>
                <w:sz w:val="24"/>
                <w:szCs w:val="24"/>
                <w:lang w:val="lt-LT"/>
              </w:rPr>
              <w:t>Grafikas</w:t>
            </w:r>
            <w:r w:rsidRPr="006D1258">
              <w:rPr>
                <w:rFonts w:ascii="Times New Roman" w:hAnsi="Times New Roman" w:cs="Times New Roman"/>
                <w:bCs/>
                <w:color w:val="000000"/>
                <w:sz w:val="24"/>
                <w:szCs w:val="24"/>
                <w:lang w:val="lt-LT"/>
              </w:rPr>
              <w:t xml:space="preserve">, </w:t>
            </w:r>
            <w:r w:rsidRPr="004912C6">
              <w:rPr>
                <w:rFonts w:ascii="Times New Roman" w:hAnsi="Times New Roman" w:cs="Times New Roman"/>
                <w:bCs/>
                <w:i/>
                <w:color w:val="000000"/>
                <w:sz w:val="24"/>
                <w:szCs w:val="24"/>
                <w:lang w:val="lt-LT"/>
              </w:rPr>
              <w:t>Graphcalc</w:t>
            </w:r>
            <w:r w:rsidRPr="006D1258">
              <w:rPr>
                <w:rFonts w:ascii="Times New Roman" w:hAnsi="Times New Roman" w:cs="Times New Roman"/>
                <w:bCs/>
                <w:color w:val="000000"/>
                <w:sz w:val="24"/>
                <w:szCs w:val="24"/>
                <w:lang w:val="lt-LT"/>
              </w:rPr>
              <w:t xml:space="preserve"> ir kt.).</w:t>
            </w:r>
          </w:p>
        </w:tc>
        <w:tc>
          <w:tcPr>
            <w:tcW w:w="2233" w:type="dxa"/>
            <w:tcBorders>
              <w:top w:val="single" w:sz="4" w:space="0" w:color="auto"/>
              <w:left w:val="single" w:sz="4" w:space="0" w:color="auto"/>
              <w:bottom w:val="single" w:sz="4" w:space="0" w:color="auto"/>
              <w:right w:val="single" w:sz="4" w:space="0" w:color="auto"/>
            </w:tcBorders>
          </w:tcPr>
          <w:p w14:paraId="433C9419" w14:textId="77777777" w:rsidR="00B777D2" w:rsidRPr="004912C6"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bCs/>
                <w:color w:val="000000"/>
                <w:sz w:val="24"/>
                <w:szCs w:val="24"/>
                <w:lang w:val="lt-LT"/>
              </w:rPr>
              <w:t xml:space="preserve">Geba atlikti </w:t>
            </w:r>
            <w:r w:rsidRPr="006D1258">
              <w:rPr>
                <w:rFonts w:ascii="Times New Roman" w:hAnsi="Times New Roman" w:cs="Times New Roman"/>
                <w:color w:val="000000"/>
                <w:sz w:val="24"/>
                <w:szCs w:val="24"/>
                <w:lang w:val="lt-LT"/>
              </w:rPr>
              <w:t>rodiklinės funkcijos</w:t>
            </w:r>
            <w:r w:rsidRPr="006D1258">
              <w:rPr>
                <w:rFonts w:ascii="Times New Roman" w:hAnsi="Times New Roman" w:cs="Times New Roman"/>
                <w:color w:val="000000"/>
                <w:position w:val="-10"/>
                <w:sz w:val="24"/>
                <w:szCs w:val="24"/>
                <w:lang w:val="lt-LT"/>
              </w:rPr>
              <w:t xml:space="preserve"> </w:t>
            </w:r>
            <w:r w:rsidRPr="006D1258">
              <w:rPr>
                <w:rFonts w:ascii="Times New Roman" w:hAnsi="Times New Roman" w:cs="Times New Roman"/>
                <w:color w:val="000000"/>
                <w:position w:val="-10"/>
                <w:sz w:val="24"/>
                <w:szCs w:val="24"/>
                <w:lang w:val="lt-LT"/>
              </w:rPr>
              <w:object w:dxaOrig="1020" w:dyaOrig="360" w14:anchorId="4DC65C2C">
                <v:shape id="_x0000_i1039" type="#_x0000_t75" style="width:51.45pt;height:18.2pt" o:ole="">
                  <v:imagedata r:id="rId39" o:title=""/>
                </v:shape>
                <o:OLEObject Type="Embed" ProgID="Equation.3" ShapeID="_x0000_i1039" DrawAspect="Content" ObjectID="_1521270016" r:id="rId40"/>
              </w:object>
            </w:r>
            <w:r w:rsidRPr="006D1258">
              <w:rPr>
                <w:rFonts w:ascii="Times New Roman" w:hAnsi="Times New Roman" w:cs="Times New Roman"/>
                <w:bCs/>
                <w:color w:val="000000"/>
                <w:sz w:val="24"/>
                <w:szCs w:val="24"/>
                <w:lang w:val="lt-LT"/>
              </w:rPr>
              <w:t xml:space="preserve">grafiko transformacijas </w:t>
            </w:r>
          </w:p>
          <w:p w14:paraId="575F129C" w14:textId="7C48C72F" w:rsidR="00B777D2" w:rsidRPr="006D1258" w:rsidRDefault="00B777D2" w:rsidP="004308B4">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880" w:dyaOrig="320" w14:anchorId="4DCAD9A0">
                <v:shape id="_x0000_i1040" type="#_x0000_t75" style="width:43.5pt;height:15.8pt" o:ole="">
                  <v:imagedata r:id="rId35" o:title=""/>
                </v:shape>
                <o:OLEObject Type="Embed" ProgID="Equation.3" ShapeID="_x0000_i1040" DrawAspect="Content" ObjectID="_1521270017" r:id="rId41"/>
              </w:object>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880" w:dyaOrig="320" w14:anchorId="7A0BC090">
                <v:shape id="_x0000_i1041" type="#_x0000_t75" style="width:43.5pt;height:15.8pt" o:ole="">
                  <v:imagedata r:id="rId37" o:title=""/>
                </v:shape>
                <o:OLEObject Type="Embed" ProgID="Equation.3" ShapeID="_x0000_i1041" DrawAspect="Content" ObjectID="_1521270018" r:id="rId42"/>
              </w:object>
            </w:r>
            <w:r w:rsidRPr="006D1258">
              <w:rPr>
                <w:rFonts w:ascii="Times New Roman" w:hAnsi="Times New Roman" w:cs="Times New Roman"/>
                <w:bCs/>
                <w:color w:val="000000"/>
                <w:sz w:val="24"/>
                <w:szCs w:val="24"/>
                <w:lang w:val="lt-LT"/>
              </w:rPr>
              <w:t>. Geba naudotis turimomis IKT priemonėmis (</w:t>
            </w:r>
            <w:r w:rsidRPr="004912C6">
              <w:rPr>
                <w:rFonts w:ascii="Times New Roman" w:hAnsi="Times New Roman" w:cs="Times New Roman"/>
                <w:bCs/>
                <w:i/>
                <w:color w:val="000000"/>
                <w:sz w:val="24"/>
                <w:szCs w:val="24"/>
                <w:lang w:val="lt-LT"/>
              </w:rPr>
              <w:t>Exce</w:t>
            </w:r>
            <w:r w:rsidRPr="006D1258">
              <w:rPr>
                <w:rFonts w:ascii="Times New Roman" w:hAnsi="Times New Roman" w:cs="Times New Roman"/>
                <w:bCs/>
                <w:color w:val="000000"/>
                <w:sz w:val="24"/>
                <w:szCs w:val="24"/>
                <w:lang w:val="lt-LT"/>
              </w:rPr>
              <w:t xml:space="preserve">l </w:t>
            </w:r>
            <w:r w:rsidRPr="004912C6">
              <w:rPr>
                <w:rFonts w:ascii="Times New Roman" w:hAnsi="Times New Roman" w:cs="Times New Roman"/>
                <w:bCs/>
                <w:i/>
                <w:color w:val="000000"/>
                <w:sz w:val="24"/>
                <w:szCs w:val="24"/>
                <w:lang w:val="lt-LT"/>
              </w:rPr>
              <w:t>skaičiuokle</w:t>
            </w:r>
            <w:r w:rsidRPr="006D1258">
              <w:rPr>
                <w:rFonts w:ascii="Times New Roman" w:hAnsi="Times New Roman" w:cs="Times New Roman"/>
                <w:bCs/>
                <w:color w:val="000000"/>
                <w:sz w:val="24"/>
                <w:szCs w:val="24"/>
                <w:lang w:val="lt-LT"/>
              </w:rPr>
              <w:t>).</w:t>
            </w:r>
          </w:p>
        </w:tc>
      </w:tr>
      <w:tr w:rsidR="00B777D2" w:rsidRPr="006D1258" w14:paraId="3DA08F89"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13C2BA00" w14:textId="77777777" w:rsidR="00B777D2" w:rsidRPr="006D1258" w:rsidRDefault="00B777D2" w:rsidP="00F11A4C">
            <w:pPr>
              <w:spacing w:after="0" w:line="240" w:lineRule="auto"/>
              <w:rPr>
                <w:rFonts w:ascii="Times New Roman" w:hAnsi="Times New Roman" w:cs="Times New Roman"/>
                <w:i/>
                <w:color w:val="000000"/>
                <w:sz w:val="24"/>
                <w:szCs w:val="24"/>
                <w:lang w:val="lt-LT"/>
              </w:rPr>
            </w:pPr>
            <w:r w:rsidRPr="006D1258">
              <w:rPr>
                <w:rFonts w:ascii="Times New Roman" w:hAnsi="Times New Roman" w:cs="Times New Roman"/>
                <w:color w:val="000000"/>
                <w:sz w:val="24"/>
                <w:szCs w:val="24"/>
                <w:lang w:val="lt-LT"/>
              </w:rPr>
              <w:t xml:space="preserve">3.3.2. Spręsti paprastas rodiklines lygtis ir paprastas nelygybes, taikant laipsnių savybes. </w:t>
            </w:r>
          </w:p>
        </w:tc>
        <w:tc>
          <w:tcPr>
            <w:tcW w:w="2573" w:type="dxa"/>
            <w:tcBorders>
              <w:top w:val="single" w:sz="4" w:space="0" w:color="auto"/>
              <w:left w:val="single" w:sz="4" w:space="0" w:color="auto"/>
              <w:bottom w:val="single" w:sz="4" w:space="0" w:color="auto"/>
              <w:right w:val="single" w:sz="4" w:space="0" w:color="auto"/>
            </w:tcBorders>
            <w:shd w:val="clear" w:color="auto" w:fill="auto"/>
          </w:tcPr>
          <w:p w14:paraId="3066547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Sprendžia paprasčiausias rodiklines lygtis ir nelygybes.</w:t>
            </w:r>
          </w:p>
        </w:tc>
        <w:tc>
          <w:tcPr>
            <w:tcW w:w="2574" w:type="dxa"/>
            <w:tcBorders>
              <w:top w:val="single" w:sz="4" w:space="0" w:color="auto"/>
              <w:left w:val="single" w:sz="4" w:space="0" w:color="auto"/>
              <w:bottom w:val="single" w:sz="4" w:space="0" w:color="auto"/>
              <w:right w:val="single" w:sz="4" w:space="0" w:color="auto"/>
            </w:tcBorders>
            <w:shd w:val="clear" w:color="auto" w:fill="auto"/>
          </w:tcPr>
          <w:p w14:paraId="60C3112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Žino rodiklinių lygčių ir rodiklinių nelygybių sprendimo algoritmus. Geba spręsti paprastas rodiklines lygtis ir nelygybes.</w:t>
            </w:r>
          </w:p>
        </w:tc>
        <w:tc>
          <w:tcPr>
            <w:tcW w:w="2233" w:type="dxa"/>
            <w:tcBorders>
              <w:top w:val="single" w:sz="4" w:space="0" w:color="auto"/>
              <w:left w:val="single" w:sz="4" w:space="0" w:color="auto"/>
              <w:bottom w:val="single" w:sz="4" w:space="0" w:color="auto"/>
              <w:right w:val="single" w:sz="4" w:space="0" w:color="auto"/>
            </w:tcBorders>
            <w:shd w:val="clear" w:color="auto" w:fill="auto"/>
          </w:tcPr>
          <w:p w14:paraId="3674E5C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Sprendžia rodiklines lygtis, kurioms taikomas nežinomojo keitimo būdas.</w:t>
            </w:r>
          </w:p>
        </w:tc>
      </w:tr>
      <w:tr w:rsidR="00B777D2" w:rsidRPr="006D1258" w14:paraId="2900D370"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53AF5F19" w14:textId="77777777" w:rsidR="00B777D2" w:rsidRPr="006D1258" w:rsidRDefault="00B777D2" w:rsidP="00F11A4C">
            <w:pPr>
              <w:spacing w:after="0" w:line="240" w:lineRule="auto"/>
              <w:rPr>
                <w:rFonts w:ascii="Times New Roman" w:hAnsi="Times New Roman" w:cs="Times New Roman"/>
                <w:i/>
                <w:color w:val="000000"/>
                <w:sz w:val="24"/>
                <w:szCs w:val="24"/>
                <w:lang w:val="lt-LT"/>
              </w:rPr>
            </w:pPr>
            <w:r w:rsidRPr="006D1258">
              <w:rPr>
                <w:rFonts w:ascii="Times New Roman" w:hAnsi="Times New Roman" w:cs="Times New Roman"/>
                <w:color w:val="000000"/>
                <w:sz w:val="24"/>
                <w:szCs w:val="24"/>
                <w:lang w:val="lt-LT"/>
              </w:rPr>
              <w:t xml:space="preserve">3.3.3. </w:t>
            </w:r>
            <w:r w:rsidRPr="006D1258">
              <w:rPr>
                <w:rFonts w:ascii="Times New Roman" w:hAnsi="Times New Roman" w:cs="Times New Roman"/>
                <w:i/>
                <w:color w:val="000000"/>
                <w:sz w:val="24"/>
                <w:szCs w:val="24"/>
                <w:lang w:val="lt-LT"/>
              </w:rPr>
              <w:t>Suprasti rodiklinės funkcijos ir geometrinės progresijos ryšius.</w:t>
            </w:r>
          </w:p>
        </w:tc>
        <w:tc>
          <w:tcPr>
            <w:tcW w:w="2573" w:type="dxa"/>
            <w:tcBorders>
              <w:top w:val="single" w:sz="4" w:space="0" w:color="auto"/>
              <w:left w:val="single" w:sz="4" w:space="0" w:color="auto"/>
              <w:bottom w:val="single" w:sz="4" w:space="0" w:color="auto"/>
              <w:right w:val="single" w:sz="4" w:space="0" w:color="auto"/>
            </w:tcBorders>
          </w:tcPr>
          <w:p w14:paraId="09E0243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76DB100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4D039F0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w:t>
            </w:r>
          </w:p>
        </w:tc>
        <w:tc>
          <w:tcPr>
            <w:tcW w:w="2574" w:type="dxa"/>
            <w:tcBorders>
              <w:top w:val="single" w:sz="4" w:space="0" w:color="auto"/>
              <w:left w:val="single" w:sz="4" w:space="0" w:color="auto"/>
              <w:bottom w:val="single" w:sz="4" w:space="0" w:color="auto"/>
              <w:right w:val="single" w:sz="4" w:space="0" w:color="auto"/>
            </w:tcBorders>
          </w:tcPr>
          <w:p w14:paraId="1EF8EDB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Geba spręsti paprasčiausius rodiklinės funkcijos taikymo uždavinius.</w:t>
            </w:r>
          </w:p>
        </w:tc>
        <w:tc>
          <w:tcPr>
            <w:tcW w:w="2233" w:type="dxa"/>
            <w:tcBorders>
              <w:top w:val="single" w:sz="4" w:space="0" w:color="auto"/>
              <w:left w:val="single" w:sz="4" w:space="0" w:color="auto"/>
              <w:bottom w:val="single" w:sz="4" w:space="0" w:color="auto"/>
              <w:right w:val="single" w:sz="4" w:space="0" w:color="auto"/>
            </w:tcBorders>
          </w:tcPr>
          <w:p w14:paraId="4EC47054"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Supranta rodiklinės funkcijos ir geometrinės progresijos ryšius. </w:t>
            </w:r>
          </w:p>
          <w:p w14:paraId="6116211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Paprastais atvejais sudaro lygtį, kai sąlygoje nurodyta formulė.</w:t>
            </w:r>
          </w:p>
        </w:tc>
      </w:tr>
      <w:tr w:rsidR="00B777D2" w:rsidRPr="006D1258" w14:paraId="14DF1768" w14:textId="77777777" w:rsidTr="00F11A4C">
        <w:tc>
          <w:tcPr>
            <w:tcW w:w="9360" w:type="dxa"/>
            <w:gridSpan w:val="4"/>
            <w:tcBorders>
              <w:top w:val="single" w:sz="4" w:space="0" w:color="auto"/>
              <w:left w:val="single" w:sz="4" w:space="0" w:color="auto"/>
              <w:bottom w:val="single" w:sz="4" w:space="0" w:color="auto"/>
              <w:right w:val="single" w:sz="4" w:space="0" w:color="auto"/>
            </w:tcBorders>
            <w:shd w:val="clear" w:color="auto" w:fill="CCFFCC"/>
          </w:tcPr>
          <w:p w14:paraId="1FBC463B"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color w:val="000000"/>
                <w:sz w:val="24"/>
                <w:szCs w:val="24"/>
                <w:lang w:val="lt-LT"/>
              </w:rPr>
              <w:t xml:space="preserve">3.4. Taikyti logaritminės funkcijos savybes, </w:t>
            </w:r>
            <w:r w:rsidRPr="006D1258">
              <w:rPr>
                <w:rFonts w:ascii="Times New Roman" w:hAnsi="Times New Roman" w:cs="Times New Roman"/>
                <w:bCs/>
                <w:color w:val="000000"/>
                <w:sz w:val="24"/>
                <w:szCs w:val="24"/>
                <w:lang w:val="lt-LT"/>
              </w:rPr>
              <w:t>sprendžiant paprasčiausius praktinio ir matematinio turinio uždavinius, naudotis turimomis IKT priemonėmis.</w:t>
            </w:r>
          </w:p>
        </w:tc>
      </w:tr>
      <w:tr w:rsidR="00B777D2" w:rsidRPr="006D1258" w14:paraId="6088BF81"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4D91BFAE"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3.4.1. Skaityti pateiktą logaritminės </w:t>
            </w:r>
            <w:r w:rsidRPr="006D1258">
              <w:rPr>
                <w:rFonts w:ascii="Times New Roman" w:hAnsi="Times New Roman" w:cs="Times New Roman"/>
                <w:color w:val="000000"/>
                <w:sz w:val="24"/>
                <w:szCs w:val="24"/>
                <w:lang w:val="lt-LT"/>
              </w:rPr>
              <w:lastRenderedPageBreak/>
              <w:t>funkcijos grafiką (eskizą).</w:t>
            </w:r>
          </w:p>
        </w:tc>
        <w:tc>
          <w:tcPr>
            <w:tcW w:w="2573" w:type="dxa"/>
            <w:tcBorders>
              <w:top w:val="single" w:sz="4" w:space="0" w:color="auto"/>
              <w:left w:val="single" w:sz="4" w:space="0" w:color="auto"/>
              <w:bottom w:val="single" w:sz="4" w:space="0" w:color="auto"/>
              <w:right w:val="single" w:sz="4" w:space="0" w:color="auto"/>
            </w:tcBorders>
            <w:shd w:val="clear" w:color="auto" w:fill="FFFFFF"/>
          </w:tcPr>
          <w:p w14:paraId="6B735A5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Iš grafiko nurodo logaritminės funkcijos apibrėžimo ir rei</w:t>
            </w:r>
            <w:r>
              <w:rPr>
                <w:rFonts w:ascii="Times New Roman" w:hAnsi="Times New Roman" w:cs="Times New Roman"/>
                <w:bCs/>
                <w:color w:val="000000"/>
                <w:sz w:val="24"/>
                <w:szCs w:val="24"/>
                <w:lang w:val="lt-LT"/>
              </w:rPr>
              <w:t>kšmių sritis. Geba</w:t>
            </w:r>
            <w:r w:rsidRPr="006D1258">
              <w:rPr>
                <w:rFonts w:ascii="Times New Roman" w:hAnsi="Times New Roman" w:cs="Times New Roman"/>
                <w:bCs/>
                <w:color w:val="000000"/>
                <w:sz w:val="24"/>
                <w:szCs w:val="24"/>
                <w:lang w:val="lt-LT"/>
              </w:rPr>
              <w:t xml:space="preserve"> atpažinti </w:t>
            </w:r>
            <w:r w:rsidRPr="006D1258">
              <w:rPr>
                <w:rFonts w:ascii="Times New Roman" w:hAnsi="Times New Roman" w:cs="Times New Roman"/>
                <w:bCs/>
                <w:color w:val="000000"/>
                <w:sz w:val="24"/>
                <w:szCs w:val="24"/>
                <w:lang w:val="lt-LT"/>
              </w:rPr>
              <w:lastRenderedPageBreak/>
              <w:t>paprasčiausios logaritminės funkcijos grafiką.</w:t>
            </w:r>
          </w:p>
        </w:tc>
        <w:tc>
          <w:tcPr>
            <w:tcW w:w="2574" w:type="dxa"/>
            <w:tcBorders>
              <w:top w:val="single" w:sz="4" w:space="0" w:color="auto"/>
              <w:left w:val="single" w:sz="4" w:space="0" w:color="auto"/>
              <w:bottom w:val="single" w:sz="4" w:space="0" w:color="auto"/>
              <w:right w:val="single" w:sz="4" w:space="0" w:color="auto"/>
            </w:tcBorders>
            <w:shd w:val="clear" w:color="auto" w:fill="FFFFFF"/>
          </w:tcPr>
          <w:p w14:paraId="435CA2A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Žino logaritmo sąvoką. Geba remiantis grafiku nusakyti, kada logaritminė funkcija yra </w:t>
            </w:r>
            <w:r w:rsidRPr="006D1258">
              <w:rPr>
                <w:rFonts w:ascii="Times New Roman" w:hAnsi="Times New Roman" w:cs="Times New Roman"/>
                <w:bCs/>
                <w:color w:val="000000"/>
                <w:sz w:val="24"/>
                <w:szCs w:val="24"/>
                <w:lang w:val="lt-LT"/>
              </w:rPr>
              <w:lastRenderedPageBreak/>
              <w:t xml:space="preserve">didėjanti, kada </w:t>
            </w:r>
            <w:r w:rsidRPr="006D1258">
              <w:rPr>
                <w:rFonts w:ascii="Times New Roman" w:hAnsi="Times New Roman" w:cs="Times New Roman"/>
                <w:color w:val="000000"/>
                <w:sz w:val="24"/>
                <w:szCs w:val="24"/>
                <w:lang w:val="lt-LT"/>
              </w:rPr>
              <w:t>–</w:t>
            </w:r>
            <w:r>
              <w:rPr>
                <w:rFonts w:ascii="Times New Roman" w:hAnsi="Times New Roman" w:cs="Times New Roman"/>
                <w:color w:val="000000"/>
                <w:sz w:val="24"/>
                <w:szCs w:val="24"/>
                <w:lang w:val="lt-LT"/>
              </w:rPr>
              <w:t xml:space="preserve"> </w:t>
            </w:r>
            <w:r w:rsidRPr="006D1258">
              <w:rPr>
                <w:rFonts w:ascii="Times New Roman" w:hAnsi="Times New Roman" w:cs="Times New Roman"/>
                <w:bCs/>
                <w:color w:val="000000"/>
                <w:sz w:val="24"/>
                <w:szCs w:val="24"/>
                <w:shd w:val="clear" w:color="auto" w:fill="FFFFFF"/>
                <w:lang w:val="lt-LT"/>
              </w:rPr>
              <w:t>mažėjanti, kuriuose</w:t>
            </w:r>
            <w:r w:rsidRPr="006D1258">
              <w:rPr>
                <w:rFonts w:ascii="Times New Roman" w:hAnsi="Times New Roman" w:cs="Times New Roman"/>
                <w:bCs/>
                <w:color w:val="000000"/>
                <w:sz w:val="24"/>
                <w:szCs w:val="24"/>
                <w:lang w:val="lt-LT"/>
              </w:rPr>
              <w:t xml:space="preserve"> intervaluose funkcijos reikšmės teigiamos, kuriuose </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Cs/>
                <w:color w:val="000000"/>
                <w:sz w:val="24"/>
                <w:szCs w:val="24"/>
                <w:lang w:val="lt-LT"/>
              </w:rPr>
              <w:t>neigiamos.</w:t>
            </w:r>
          </w:p>
        </w:tc>
        <w:tc>
          <w:tcPr>
            <w:tcW w:w="2233" w:type="dxa"/>
            <w:tcBorders>
              <w:top w:val="single" w:sz="4" w:space="0" w:color="auto"/>
              <w:left w:val="single" w:sz="4" w:space="0" w:color="auto"/>
              <w:bottom w:val="single" w:sz="4" w:space="0" w:color="auto"/>
              <w:right w:val="single" w:sz="4" w:space="0" w:color="auto"/>
            </w:tcBorders>
            <w:shd w:val="clear" w:color="auto" w:fill="FFFFFF"/>
          </w:tcPr>
          <w:p w14:paraId="53D9AB2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Supranta logaritmo sąvoką. </w:t>
            </w:r>
          </w:p>
        </w:tc>
      </w:tr>
      <w:tr w:rsidR="00B777D2" w:rsidRPr="006D1258" w14:paraId="396EAEEE"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79278FC0"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lastRenderedPageBreak/>
              <w:t xml:space="preserve">3.4.2. Braižyti logaritminės funkcijos grafiką (eskizą). </w:t>
            </w:r>
          </w:p>
        </w:tc>
        <w:tc>
          <w:tcPr>
            <w:tcW w:w="2573" w:type="dxa"/>
            <w:tcBorders>
              <w:top w:val="single" w:sz="4" w:space="0" w:color="auto"/>
              <w:left w:val="single" w:sz="4" w:space="0" w:color="auto"/>
              <w:bottom w:val="single" w:sz="4" w:space="0" w:color="auto"/>
              <w:right w:val="single" w:sz="4" w:space="0" w:color="auto"/>
            </w:tcBorders>
            <w:shd w:val="clear" w:color="auto" w:fill="FFFFFF"/>
          </w:tcPr>
          <w:p w14:paraId="7DC2BB6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Nubrėžia logaritminės funkcijos grafiką pagal sudarytą reikšmių lentelę.</w:t>
            </w:r>
          </w:p>
        </w:tc>
        <w:tc>
          <w:tcPr>
            <w:tcW w:w="2574" w:type="dxa"/>
            <w:tcBorders>
              <w:top w:val="single" w:sz="4" w:space="0" w:color="auto"/>
              <w:left w:val="single" w:sz="4" w:space="0" w:color="auto"/>
              <w:bottom w:val="single" w:sz="4" w:space="0" w:color="auto"/>
              <w:right w:val="single" w:sz="4" w:space="0" w:color="auto"/>
            </w:tcBorders>
            <w:shd w:val="clear" w:color="auto" w:fill="FFFFFF"/>
          </w:tcPr>
          <w:p w14:paraId="329D160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Parenka tinkamas argumento reikšmes, užpildo reikšmių lentelę, nubrėžia logaritminės funkcijos grafiką. Moka nubraižyti logaritminės funkcijos grafiko eskizą, kai logaritmo pagrindas</w:t>
            </w:r>
            <w:r w:rsidRPr="006D1258">
              <w:rPr>
                <w:rFonts w:ascii="Times New Roman" w:hAnsi="Times New Roman" w:cs="Times New Roman"/>
                <w:bCs/>
                <w:i/>
                <w:color w:val="000000"/>
                <w:sz w:val="24"/>
                <w:szCs w:val="24"/>
                <w:lang w:val="lt-LT"/>
              </w:rPr>
              <w:t xml:space="preserve"> </w:t>
            </w:r>
            <w:r w:rsidRPr="006D1258">
              <w:rPr>
                <w:rFonts w:ascii="Times New Roman" w:hAnsi="Times New Roman" w:cs="Times New Roman"/>
                <w:bCs/>
                <w:i/>
                <w:color w:val="000000"/>
                <w:position w:val="-6"/>
                <w:sz w:val="24"/>
                <w:szCs w:val="24"/>
                <w:lang w:val="lt-LT"/>
              </w:rPr>
              <w:object w:dxaOrig="540" w:dyaOrig="279" w14:anchorId="2FE754AA">
                <v:shape id="_x0000_i1042" type="#_x0000_t75" style="width:27.7pt;height:13.45pt" o:ole="">
                  <v:imagedata r:id="rId43" o:title=""/>
                </v:shape>
                <o:OLEObject Type="Embed" ProgID="Equation.3" ShapeID="_x0000_i1042" DrawAspect="Content" ObjectID="_1521270019" r:id="rId44"/>
              </w:object>
            </w:r>
            <w:r w:rsidRPr="006D1258">
              <w:rPr>
                <w:rFonts w:ascii="Times New Roman" w:hAnsi="Times New Roman" w:cs="Times New Roman"/>
                <w:bCs/>
                <w:color w:val="000000"/>
                <w:sz w:val="24"/>
                <w:szCs w:val="24"/>
                <w:lang w:val="lt-LT"/>
              </w:rPr>
              <w:t xml:space="preserve"> ir kai </w:t>
            </w:r>
            <w:r w:rsidRPr="006D1258">
              <w:rPr>
                <w:rFonts w:ascii="Times New Roman" w:hAnsi="Times New Roman" w:cs="Times New Roman"/>
                <w:bCs/>
                <w:color w:val="000000"/>
                <w:position w:val="-6"/>
                <w:sz w:val="24"/>
                <w:szCs w:val="24"/>
                <w:lang w:val="lt-LT"/>
              </w:rPr>
              <w:object w:dxaOrig="900" w:dyaOrig="279" w14:anchorId="58A7DD71">
                <v:shape id="_x0000_i1043" type="#_x0000_t75" style="width:45.1pt;height:13.45pt" o:ole="">
                  <v:imagedata r:id="rId45" o:title=""/>
                </v:shape>
                <o:OLEObject Type="Embed" ProgID="Equation.3" ShapeID="_x0000_i1043" DrawAspect="Content" ObjectID="_1521270020" r:id="rId46"/>
              </w:object>
            </w:r>
            <w:r w:rsidRPr="006D1258">
              <w:rPr>
                <w:rFonts w:ascii="Times New Roman" w:hAnsi="Times New Roman" w:cs="Times New Roman"/>
                <w:bCs/>
                <w:color w:val="000000"/>
                <w:sz w:val="24"/>
                <w:szCs w:val="24"/>
                <w:lang w:val="lt-LT"/>
              </w:rPr>
              <w:t xml:space="preserve">. Geba naudotis turimomis IKT priemonėmis (MKP </w:t>
            </w:r>
            <w:r w:rsidRPr="006D1258">
              <w:rPr>
                <w:rFonts w:ascii="Times New Roman" w:hAnsi="Times New Roman" w:cs="Times New Roman"/>
                <w:bCs/>
                <w:i/>
                <w:color w:val="000000"/>
                <w:sz w:val="24"/>
                <w:szCs w:val="24"/>
                <w:lang w:val="lt-LT"/>
              </w:rPr>
              <w:t>Parabola, Grafikas, Graphcalc</w:t>
            </w:r>
            <w:r w:rsidRPr="006D1258">
              <w:rPr>
                <w:rFonts w:ascii="Times New Roman" w:hAnsi="Times New Roman" w:cs="Times New Roman"/>
                <w:bCs/>
                <w:color w:val="000000"/>
                <w:sz w:val="24"/>
                <w:szCs w:val="24"/>
                <w:lang w:val="lt-LT"/>
              </w:rPr>
              <w:t xml:space="preserve"> ir kt.)</w:t>
            </w:r>
            <w:r>
              <w:rPr>
                <w:rFonts w:ascii="Times New Roman" w:hAnsi="Times New Roman" w:cs="Times New Roman"/>
                <w:bCs/>
                <w:color w:val="000000"/>
                <w:sz w:val="24"/>
                <w:szCs w:val="24"/>
                <w:lang w:val="lt-LT"/>
              </w:rPr>
              <w:t>.</w:t>
            </w:r>
          </w:p>
        </w:tc>
        <w:tc>
          <w:tcPr>
            <w:tcW w:w="2233" w:type="dxa"/>
            <w:tcBorders>
              <w:top w:val="single" w:sz="4" w:space="0" w:color="auto"/>
              <w:left w:val="single" w:sz="4" w:space="0" w:color="auto"/>
              <w:bottom w:val="single" w:sz="4" w:space="0" w:color="auto"/>
              <w:right w:val="single" w:sz="4" w:space="0" w:color="auto"/>
            </w:tcBorders>
            <w:shd w:val="clear" w:color="auto" w:fill="FFFFFF"/>
          </w:tcPr>
          <w:p w14:paraId="4F638EEB"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Geba pasinaudoti būdingiausiais logaritminės funkcijos grafiko taškais (1; 0) ir (</w:t>
            </w:r>
            <w:r w:rsidRPr="006D1258">
              <w:rPr>
                <w:rFonts w:ascii="Times New Roman" w:hAnsi="Times New Roman" w:cs="Times New Roman"/>
                <w:bCs/>
                <w:i/>
                <w:color w:val="000000"/>
                <w:sz w:val="24"/>
                <w:szCs w:val="24"/>
                <w:lang w:val="lt-LT"/>
              </w:rPr>
              <w:t>a</w:t>
            </w:r>
            <w:r w:rsidRPr="006D1258">
              <w:rPr>
                <w:rFonts w:ascii="Times New Roman" w:hAnsi="Times New Roman" w:cs="Times New Roman"/>
                <w:bCs/>
                <w:color w:val="000000"/>
                <w:sz w:val="24"/>
                <w:szCs w:val="24"/>
                <w:lang w:val="lt-LT"/>
              </w:rPr>
              <w:t>;1) braižydamas funkcijos grafiko eskizą. Geba taikyti logaritminės funkcijos savybes įvairioms paprastoms užduotims atlikti.Geba naudotis turimomis IKT priemonėmis (</w:t>
            </w:r>
            <w:r w:rsidRPr="006D1258">
              <w:rPr>
                <w:rFonts w:ascii="Times New Roman" w:hAnsi="Times New Roman" w:cs="Times New Roman"/>
                <w:bCs/>
                <w:i/>
                <w:color w:val="000000"/>
                <w:sz w:val="24"/>
                <w:szCs w:val="24"/>
                <w:lang w:val="lt-LT"/>
              </w:rPr>
              <w:t>Excel skaičiuokle</w:t>
            </w:r>
            <w:r w:rsidRPr="006D1258">
              <w:rPr>
                <w:rFonts w:ascii="Times New Roman" w:hAnsi="Times New Roman" w:cs="Times New Roman"/>
                <w:bCs/>
                <w:color w:val="000000"/>
                <w:sz w:val="24"/>
                <w:szCs w:val="24"/>
                <w:lang w:val="lt-LT"/>
              </w:rPr>
              <w:t>).</w:t>
            </w:r>
          </w:p>
        </w:tc>
      </w:tr>
      <w:tr w:rsidR="00B777D2" w:rsidRPr="006D1258" w14:paraId="4971555C"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6639A6F7"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3.4.3. Žinoti ir taikyti logaritminės funkcijos savybes.</w:t>
            </w:r>
          </w:p>
        </w:tc>
        <w:tc>
          <w:tcPr>
            <w:tcW w:w="2573" w:type="dxa"/>
            <w:tcBorders>
              <w:top w:val="single" w:sz="4" w:space="0" w:color="auto"/>
              <w:left w:val="single" w:sz="4" w:space="0" w:color="auto"/>
              <w:bottom w:val="single" w:sz="4" w:space="0" w:color="auto"/>
              <w:right w:val="single" w:sz="4" w:space="0" w:color="auto"/>
            </w:tcBorders>
            <w:shd w:val="clear" w:color="auto" w:fill="FFFFFF"/>
          </w:tcPr>
          <w:p w14:paraId="4CC74F0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Geba rasti paprasčiausios logaritminės funkcijos apibrėžimo sritį, pvz.,</w:t>
            </w:r>
            <w:r w:rsidRPr="006D1258">
              <w:rPr>
                <w:rFonts w:ascii="Times New Roman" w:hAnsi="Times New Roman" w:cs="Times New Roman"/>
                <w:bCs/>
                <w:color w:val="000000"/>
                <w:position w:val="-10"/>
                <w:sz w:val="24"/>
                <w:szCs w:val="24"/>
                <w:lang w:val="lt-LT"/>
              </w:rPr>
              <w:object w:dxaOrig="1980" w:dyaOrig="340" w14:anchorId="3AE7102B">
                <v:shape id="_x0000_i1044" type="#_x0000_t75" style="width:99.7pt;height:17.4pt" o:ole="">
                  <v:imagedata r:id="rId47" o:title=""/>
                </v:shape>
                <o:OLEObject Type="Embed" ProgID="Equation.3" ShapeID="_x0000_i1044" DrawAspect="Content" ObjectID="_1521270021" r:id="rId48"/>
              </w:object>
            </w:r>
          </w:p>
        </w:tc>
        <w:tc>
          <w:tcPr>
            <w:tcW w:w="2574" w:type="dxa"/>
            <w:tcBorders>
              <w:top w:val="single" w:sz="4" w:space="0" w:color="auto"/>
              <w:left w:val="single" w:sz="4" w:space="0" w:color="auto"/>
              <w:bottom w:val="single" w:sz="4" w:space="0" w:color="auto"/>
              <w:right w:val="single" w:sz="4" w:space="0" w:color="auto"/>
            </w:tcBorders>
            <w:shd w:val="clear" w:color="auto" w:fill="FFFFFF"/>
          </w:tcPr>
          <w:p w14:paraId="152EF48B"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Taiko logaritminės funkcijos savybes paprasčiausiais atvejais. Žino, kada logaritminė funkcija yra didėjanti, kada mažėjanti.</w:t>
            </w:r>
          </w:p>
        </w:tc>
        <w:tc>
          <w:tcPr>
            <w:tcW w:w="2233" w:type="dxa"/>
            <w:tcBorders>
              <w:top w:val="single" w:sz="4" w:space="0" w:color="auto"/>
              <w:left w:val="single" w:sz="4" w:space="0" w:color="auto"/>
              <w:bottom w:val="single" w:sz="4" w:space="0" w:color="auto"/>
              <w:right w:val="single" w:sz="4" w:space="0" w:color="auto"/>
            </w:tcBorders>
            <w:shd w:val="clear" w:color="auto" w:fill="FFFFFF"/>
          </w:tcPr>
          <w:p w14:paraId="456832CA"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Pritaiko logaritminės funkcijos savybes paprasčiausių uždavinių sprendimui argumentuoti.</w:t>
            </w:r>
          </w:p>
        </w:tc>
      </w:tr>
      <w:tr w:rsidR="00B777D2" w:rsidRPr="006D1258" w14:paraId="40335286" w14:textId="77777777" w:rsidTr="00F11A4C">
        <w:tc>
          <w:tcPr>
            <w:tcW w:w="1980" w:type="dxa"/>
            <w:tcBorders>
              <w:top w:val="single" w:sz="4" w:space="0" w:color="auto"/>
              <w:left w:val="single" w:sz="4" w:space="0" w:color="auto"/>
              <w:bottom w:val="single" w:sz="4" w:space="0" w:color="auto"/>
              <w:right w:val="single" w:sz="4" w:space="0" w:color="auto"/>
            </w:tcBorders>
            <w:shd w:val="clear" w:color="auto" w:fill="E6E6E6"/>
          </w:tcPr>
          <w:p w14:paraId="1BE48C6E" w14:textId="77777777" w:rsidR="00B777D2" w:rsidRPr="006D1258" w:rsidRDefault="00B777D2" w:rsidP="00F11A4C">
            <w:pPr>
              <w:spacing w:after="0" w:line="240" w:lineRule="auto"/>
              <w:rPr>
                <w:rFonts w:ascii="Times New Roman" w:hAnsi="Times New Roman" w:cs="Times New Roman"/>
                <w:i/>
                <w:color w:val="000000"/>
                <w:sz w:val="24"/>
                <w:szCs w:val="24"/>
                <w:lang w:val="lt-LT"/>
              </w:rPr>
            </w:pPr>
            <w:r w:rsidRPr="006D1258">
              <w:rPr>
                <w:rFonts w:ascii="Times New Roman" w:hAnsi="Times New Roman" w:cs="Times New Roman"/>
                <w:color w:val="000000"/>
                <w:sz w:val="24"/>
                <w:szCs w:val="24"/>
                <w:lang w:val="lt-LT"/>
              </w:rPr>
              <w:t xml:space="preserve">3.4.4. </w:t>
            </w:r>
            <w:r w:rsidRPr="006D1258">
              <w:rPr>
                <w:rFonts w:ascii="Times New Roman" w:hAnsi="Times New Roman" w:cs="Times New Roman"/>
                <w:i/>
                <w:color w:val="000000"/>
                <w:sz w:val="24"/>
                <w:szCs w:val="24"/>
                <w:lang w:val="lt-LT"/>
              </w:rPr>
              <w:t>Spręsti paprasčiausias logaritmines lygtis ir nelygybes.</w:t>
            </w:r>
          </w:p>
        </w:tc>
        <w:tc>
          <w:tcPr>
            <w:tcW w:w="2573" w:type="dxa"/>
            <w:tcBorders>
              <w:top w:val="single" w:sz="4" w:space="0" w:color="auto"/>
              <w:left w:val="single" w:sz="4" w:space="0" w:color="auto"/>
              <w:bottom w:val="single" w:sz="4" w:space="0" w:color="auto"/>
              <w:right w:val="single" w:sz="4" w:space="0" w:color="auto"/>
            </w:tcBorders>
            <w:shd w:val="clear" w:color="auto" w:fill="FFFFFF"/>
          </w:tcPr>
          <w:p w14:paraId="29EC21EB"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tc>
        <w:tc>
          <w:tcPr>
            <w:tcW w:w="2574" w:type="dxa"/>
            <w:tcBorders>
              <w:top w:val="single" w:sz="4" w:space="0" w:color="auto"/>
              <w:left w:val="single" w:sz="4" w:space="0" w:color="auto"/>
              <w:bottom w:val="single" w:sz="4" w:space="0" w:color="auto"/>
              <w:right w:val="single" w:sz="4" w:space="0" w:color="auto"/>
            </w:tcBorders>
            <w:shd w:val="clear" w:color="auto" w:fill="FFFFFF"/>
          </w:tcPr>
          <w:p w14:paraId="62DDF28F"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Cs/>
                <w:color w:val="auto"/>
                <w:sz w:val="24"/>
                <w:szCs w:val="24"/>
                <w:lang w:val="lt-LT"/>
              </w:rPr>
              <w:t xml:space="preserve">Geba spręsti paprasčiausias logaritmines lygtis </w:t>
            </w:r>
            <w:r w:rsidRPr="006D1258">
              <w:rPr>
                <w:rFonts w:ascii="Times New Roman" w:hAnsi="Times New Roman" w:cs="Times New Roman"/>
                <w:i/>
                <w:color w:val="auto"/>
                <w:position w:val="-12"/>
                <w:sz w:val="24"/>
                <w:szCs w:val="24"/>
                <w:lang w:val="lt-LT"/>
              </w:rPr>
              <w:object w:dxaOrig="2180" w:dyaOrig="360" w14:anchorId="4D640C79">
                <v:shape id="_x0000_i1045" type="#_x0000_t75" style="width:108.4pt;height:18.2pt" o:ole="">
                  <v:imagedata r:id="rId49" o:title=""/>
                </v:shape>
                <o:OLEObject Type="Embed" ProgID="Equation.3" ShapeID="_x0000_i1045" DrawAspect="Content" ObjectID="_1521270022" r:id="rId50"/>
              </w:object>
            </w:r>
          </w:p>
          <w:p w14:paraId="77AF4F02" w14:textId="77777777" w:rsidR="00B777D2" w:rsidRPr="006D1258" w:rsidRDefault="00B777D2" w:rsidP="00F11A4C">
            <w:pPr>
              <w:spacing w:after="0" w:line="240" w:lineRule="auto"/>
              <w:rPr>
                <w:rFonts w:ascii="Times New Roman" w:hAnsi="Times New Roman" w:cs="Times New Roman"/>
                <w:bCs/>
                <w:color w:val="auto"/>
                <w:sz w:val="24"/>
                <w:szCs w:val="24"/>
                <w:lang w:val="lt-LT"/>
              </w:rPr>
            </w:pPr>
            <w:r w:rsidRPr="006D1258">
              <w:rPr>
                <w:rFonts w:ascii="Times New Roman" w:hAnsi="Times New Roman" w:cs="Times New Roman"/>
                <w:color w:val="auto"/>
                <w:sz w:val="24"/>
                <w:szCs w:val="24"/>
                <w:lang w:val="lt-LT"/>
              </w:rPr>
              <w:t xml:space="preserve">(čia </w:t>
            </w:r>
            <w:r w:rsidRPr="006D1258">
              <w:rPr>
                <w:rFonts w:ascii="Times New Roman" w:hAnsi="Times New Roman" w:cs="Times New Roman"/>
                <w:color w:val="auto"/>
                <w:position w:val="-10"/>
                <w:sz w:val="24"/>
                <w:szCs w:val="24"/>
                <w:lang w:val="lt-LT"/>
              </w:rPr>
              <w:object w:dxaOrig="1060" w:dyaOrig="320" w14:anchorId="123F6968">
                <v:shape id="_x0000_i1046" type="#_x0000_t75" style="width:53pt;height:15.8pt" o:ole="">
                  <v:imagedata r:id="rId51" o:title=""/>
                </v:shape>
                <o:OLEObject Type="Embed" ProgID="Equation.3" ShapeID="_x0000_i1046" DrawAspect="Content" ObjectID="_1521270023" r:id="rId52"/>
              </w:object>
            </w:r>
            <w:r w:rsidRPr="006D1258">
              <w:rPr>
                <w:rFonts w:ascii="Times New Roman" w:hAnsi="Times New Roman" w:cs="Times New Roman"/>
                <w:color w:val="auto"/>
                <w:sz w:val="24"/>
                <w:szCs w:val="24"/>
                <w:lang w:val="lt-LT"/>
              </w:rPr>
              <w:t>– pirmojo arba antrojo laipsnio daugianariai)</w:t>
            </w:r>
            <w:r w:rsidRPr="006D1258">
              <w:rPr>
                <w:rFonts w:ascii="Times New Roman" w:hAnsi="Times New Roman" w:cs="Times New Roman"/>
                <w:bCs/>
                <w:color w:val="auto"/>
                <w:sz w:val="24"/>
                <w:szCs w:val="24"/>
                <w:lang w:val="lt-LT"/>
              </w:rPr>
              <w:t>.</w:t>
            </w:r>
          </w:p>
          <w:p w14:paraId="1B76F19F" w14:textId="77777777" w:rsidR="00B777D2" w:rsidRPr="006D1258" w:rsidRDefault="00B777D2" w:rsidP="00F11A4C">
            <w:pPr>
              <w:spacing w:after="0" w:line="240" w:lineRule="auto"/>
              <w:rPr>
                <w:rFonts w:ascii="Times New Roman" w:hAnsi="Times New Roman" w:cs="Times New Roman"/>
                <w:bCs/>
                <w:color w:val="auto"/>
                <w:sz w:val="24"/>
                <w:szCs w:val="24"/>
                <w:lang w:val="lt-LT"/>
              </w:rPr>
            </w:pPr>
            <w:r w:rsidRPr="006D1258">
              <w:rPr>
                <w:rFonts w:ascii="Times New Roman" w:hAnsi="Times New Roman" w:cs="Times New Roman"/>
                <w:bCs/>
                <w:color w:val="auto"/>
                <w:sz w:val="24"/>
                <w:szCs w:val="24"/>
                <w:lang w:val="lt-LT"/>
              </w:rPr>
              <w:t>Geba spręsti paprasčiausias logaritmines nelygybes</w:t>
            </w:r>
          </w:p>
          <w:p w14:paraId="3D2017D6"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Cs/>
                <w:color w:val="auto"/>
                <w:position w:val="-12"/>
                <w:sz w:val="24"/>
                <w:szCs w:val="24"/>
                <w:lang w:val="lt-LT"/>
              </w:rPr>
              <w:object w:dxaOrig="1300" w:dyaOrig="360" w14:anchorId="25BB8064">
                <v:shape id="_x0000_i1047" type="#_x0000_t75" style="width:64.9pt;height:18.2pt" o:ole="">
                  <v:imagedata r:id="rId53" o:title=""/>
                </v:shape>
                <o:OLEObject Type="Embed" ProgID="Equation.3" ShapeID="_x0000_i1047" DrawAspect="Content" ObjectID="_1521270024" r:id="rId54"/>
              </w:object>
            </w:r>
            <w:r w:rsidRPr="006D1258">
              <w:rPr>
                <w:rFonts w:ascii="Times New Roman" w:hAnsi="Times New Roman" w:cs="Times New Roman"/>
                <w:bCs/>
                <w:color w:val="auto"/>
                <w:sz w:val="24"/>
                <w:szCs w:val="24"/>
                <w:lang w:val="lt-LT"/>
              </w:rPr>
              <w:t xml:space="preserve"> (čia </w:t>
            </w:r>
            <w:r w:rsidRPr="006D1258">
              <w:rPr>
                <w:rFonts w:ascii="Times New Roman" w:hAnsi="Times New Roman" w:cs="Times New Roman"/>
                <w:bCs/>
                <w:color w:val="auto"/>
                <w:position w:val="-2"/>
                <w:sz w:val="24"/>
                <w:szCs w:val="24"/>
                <w:lang w:val="lt-LT"/>
              </w:rPr>
              <w:object w:dxaOrig="180" w:dyaOrig="200" w14:anchorId="25394C5A">
                <v:shape id="_x0000_i1048" type="#_x0000_t75" style="width:9.5pt;height:10.3pt" o:ole="">
                  <v:imagedata r:id="rId55" o:title=""/>
                </v:shape>
                <o:OLEObject Type="Embed" ProgID="Equation.3" ShapeID="_x0000_i1048" DrawAspect="Content" ObjectID="_1521270025" r:id="rId56"/>
              </w:object>
            </w:r>
            <w:r w:rsidRPr="006D1258">
              <w:rPr>
                <w:rFonts w:ascii="Times New Roman" w:hAnsi="Times New Roman" w:cs="Times New Roman"/>
                <w:bCs/>
                <w:color w:val="auto"/>
                <w:sz w:val="24"/>
                <w:szCs w:val="24"/>
                <w:lang w:val="lt-LT"/>
              </w:rPr>
              <w:t xml:space="preserve"> reiškia </w:t>
            </w:r>
            <w:r w:rsidRPr="006D1258">
              <w:rPr>
                <w:rFonts w:ascii="Times New Roman" w:hAnsi="Times New Roman" w:cs="Times New Roman"/>
                <w:bCs/>
                <w:color w:val="auto"/>
                <w:position w:val="-10"/>
                <w:sz w:val="24"/>
                <w:szCs w:val="24"/>
                <w:lang w:val="lt-LT"/>
              </w:rPr>
              <w:object w:dxaOrig="859" w:dyaOrig="300" w14:anchorId="2232F23D">
                <v:shape id="_x0000_i1049" type="#_x0000_t75" style="width:43.5pt;height:15.05pt" o:ole="">
                  <v:imagedata r:id="rId57" o:title=""/>
                </v:shape>
                <o:OLEObject Type="Embed" ProgID="Equation.3" ShapeID="_x0000_i1049" DrawAspect="Content" ObjectID="_1521270026" r:id="rId58"/>
              </w:object>
            </w:r>
            <w:r w:rsidRPr="006D1258">
              <w:rPr>
                <w:rFonts w:ascii="Times New Roman" w:hAnsi="Times New Roman" w:cs="Times New Roman"/>
                <w:bCs/>
                <w:color w:val="auto"/>
                <w:sz w:val="24"/>
                <w:szCs w:val="24"/>
                <w:lang w:val="lt-LT"/>
              </w:rPr>
              <w:t>).</w:t>
            </w:r>
          </w:p>
        </w:tc>
        <w:tc>
          <w:tcPr>
            <w:tcW w:w="2233" w:type="dxa"/>
            <w:tcBorders>
              <w:top w:val="single" w:sz="4" w:space="0" w:color="auto"/>
              <w:left w:val="single" w:sz="4" w:space="0" w:color="auto"/>
              <w:bottom w:val="single" w:sz="4" w:space="0" w:color="auto"/>
              <w:right w:val="single" w:sz="4" w:space="0" w:color="auto"/>
            </w:tcBorders>
            <w:shd w:val="clear" w:color="auto" w:fill="FFFFFF"/>
          </w:tcPr>
          <w:p w14:paraId="7AAC5484" w14:textId="3F9C5B50" w:rsidR="00B777D2" w:rsidRPr="006D1258" w:rsidRDefault="00B777D2" w:rsidP="004308B4">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auto"/>
                <w:sz w:val="24"/>
                <w:szCs w:val="24"/>
                <w:lang w:val="lt-LT"/>
              </w:rPr>
              <w:t xml:space="preserve">Geba spręsti paprastas logaritmines lygtis (suvedamas į kvadratinę, pvz., </w:t>
            </w:r>
            <w:r w:rsidRPr="006D1258">
              <w:rPr>
                <w:rFonts w:ascii="Times New Roman" w:hAnsi="Times New Roman" w:cs="Times New Roman"/>
                <w:bCs/>
                <w:color w:val="auto"/>
                <w:position w:val="-12"/>
                <w:sz w:val="22"/>
                <w:szCs w:val="22"/>
                <w:lang w:val="lt-LT"/>
              </w:rPr>
              <w:object w:dxaOrig="2180" w:dyaOrig="380" w14:anchorId="1783C3F6">
                <v:shape id="_x0000_i1050" type="#_x0000_t75" style="width:108.4pt;height:19pt" o:ole="">
                  <v:imagedata r:id="rId59" o:title=""/>
                </v:shape>
                <o:OLEObject Type="Embed" ProgID="Equation.3" ShapeID="_x0000_i1050" DrawAspect="Content" ObjectID="_1521270027" r:id="rId60"/>
              </w:object>
            </w:r>
          </w:p>
        </w:tc>
      </w:tr>
    </w:tbl>
    <w:p w14:paraId="0BF1C137" w14:textId="77777777" w:rsidR="00B777D2" w:rsidRPr="006D1258" w:rsidRDefault="00B777D2" w:rsidP="00B777D2">
      <w:pPr>
        <w:rPr>
          <w:rFonts w:ascii="Times New Roman" w:hAnsi="Times New Roman" w:cs="Times New Roman"/>
          <w:bCs/>
          <w:sz w:val="24"/>
          <w:szCs w:val="24"/>
          <w:lang w:val="lt-LT"/>
        </w:rPr>
        <w:sectPr w:rsidR="00B777D2" w:rsidRPr="006D1258" w:rsidSect="00F11A4C">
          <w:pgSz w:w="11906" w:h="16838"/>
          <w:pgMar w:top="1134" w:right="567" w:bottom="851" w:left="1701" w:header="283" w:footer="283" w:gutter="0"/>
          <w:cols w:space="1296"/>
          <w:docGrid w:linePitch="381"/>
        </w:sectPr>
      </w:pPr>
    </w:p>
    <w:p w14:paraId="548E08FC" w14:textId="77777777" w:rsidR="00B777D2" w:rsidRPr="006D1258" w:rsidRDefault="00B777D2" w:rsidP="00B777D2">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lastRenderedPageBreak/>
        <w:t xml:space="preserve">Pasiekimų lygių požymiai su užduočių pavyzdžiais mokiniams </w:t>
      </w:r>
    </w:p>
    <w:p w14:paraId="67FB999D" w14:textId="77777777" w:rsidR="00B777D2" w:rsidRPr="006D1258" w:rsidRDefault="00B777D2" w:rsidP="00B777D2">
      <w:pPr>
        <w:spacing w:after="0" w:line="240" w:lineRule="auto"/>
        <w:rPr>
          <w:rFonts w:ascii="Times New Roman" w:hAnsi="Times New Roman" w:cs="Times New Roman"/>
          <w:b/>
          <w:bCs/>
          <w:color w:val="auto"/>
          <w:sz w:val="24"/>
          <w:szCs w:val="24"/>
          <w:lang w:val="lt-LT"/>
        </w:rPr>
      </w:pPr>
    </w:p>
    <w:tbl>
      <w:tblPr>
        <w:tblW w:w="14580" w:type="dxa"/>
        <w:tblInd w:w="108" w:type="dxa"/>
        <w:tblLayout w:type="fixed"/>
        <w:tblLook w:val="01E0" w:firstRow="1" w:lastRow="1" w:firstColumn="1" w:lastColumn="1" w:noHBand="0" w:noVBand="0"/>
      </w:tblPr>
      <w:tblGrid>
        <w:gridCol w:w="2468"/>
        <w:gridCol w:w="4820"/>
        <w:gridCol w:w="36"/>
        <w:gridCol w:w="3360"/>
        <w:gridCol w:w="3896"/>
      </w:tblGrid>
      <w:tr w:rsidR="00B777D2" w:rsidRPr="00954684" w14:paraId="57823CB8" w14:textId="77777777" w:rsidTr="00954684">
        <w:tc>
          <w:tcPr>
            <w:tcW w:w="2468" w:type="dxa"/>
            <w:tcBorders>
              <w:top w:val="single" w:sz="4" w:space="0" w:color="auto"/>
              <w:left w:val="single" w:sz="4" w:space="0" w:color="auto"/>
              <w:bottom w:val="single" w:sz="4" w:space="0" w:color="auto"/>
              <w:right w:val="single" w:sz="4" w:space="0" w:color="auto"/>
              <w:tl2br w:val="single" w:sz="4" w:space="0" w:color="auto"/>
            </w:tcBorders>
            <w:shd w:val="clear" w:color="auto" w:fill="F3F3F3"/>
          </w:tcPr>
          <w:p w14:paraId="3A4115B8" w14:textId="77777777" w:rsidR="00B777D2" w:rsidRPr="00954684" w:rsidRDefault="00B777D2" w:rsidP="00954684">
            <w:pPr>
              <w:spacing w:after="0" w:line="240" w:lineRule="auto"/>
              <w:jc w:val="right"/>
              <w:rPr>
                <w:rFonts w:ascii="Times New Roman" w:hAnsi="Times New Roman" w:cs="Times New Roman"/>
                <w:b/>
                <w:bCs/>
                <w:color w:val="000000"/>
                <w:sz w:val="24"/>
                <w:szCs w:val="24"/>
                <w:lang w:val="lt-LT"/>
              </w:rPr>
            </w:pPr>
            <w:r w:rsidRPr="00954684">
              <w:rPr>
                <w:rFonts w:ascii="Times New Roman" w:hAnsi="Times New Roman" w:cs="Times New Roman"/>
                <w:b/>
                <w:bCs/>
                <w:color w:val="000000"/>
                <w:sz w:val="24"/>
                <w:szCs w:val="24"/>
                <w:lang w:val="lt-LT"/>
              </w:rPr>
              <w:t>Lygis</w:t>
            </w:r>
          </w:p>
          <w:p w14:paraId="6DEB0D15" w14:textId="77777777" w:rsidR="00B777D2" w:rsidRPr="00954684" w:rsidRDefault="00B777D2" w:rsidP="00F11A4C">
            <w:pPr>
              <w:spacing w:after="0" w:line="240" w:lineRule="auto"/>
              <w:rPr>
                <w:rFonts w:ascii="Times New Roman" w:hAnsi="Times New Roman" w:cs="Times New Roman"/>
                <w:b/>
                <w:color w:val="auto"/>
                <w:sz w:val="24"/>
                <w:szCs w:val="24"/>
                <w:lang w:val="lt-LT"/>
              </w:rPr>
            </w:pPr>
            <w:r w:rsidRPr="00954684">
              <w:rPr>
                <w:rFonts w:ascii="Times New Roman" w:hAnsi="Times New Roman" w:cs="Times New Roman"/>
                <w:b/>
                <w:color w:val="auto"/>
                <w:sz w:val="24"/>
                <w:szCs w:val="24"/>
                <w:lang w:val="lt-LT"/>
              </w:rPr>
              <w:t xml:space="preserve">Žinios ir </w:t>
            </w:r>
          </w:p>
          <w:p w14:paraId="6D61C547" w14:textId="77777777" w:rsidR="00B777D2" w:rsidRPr="00954684" w:rsidRDefault="00B777D2" w:rsidP="00F11A4C">
            <w:pPr>
              <w:spacing w:after="0" w:line="240" w:lineRule="auto"/>
              <w:rPr>
                <w:rFonts w:ascii="Times New Roman" w:hAnsi="Times New Roman" w:cs="Times New Roman"/>
                <w:b/>
                <w:bCs/>
                <w:color w:val="000000"/>
                <w:sz w:val="24"/>
                <w:szCs w:val="24"/>
                <w:lang w:val="lt-LT"/>
              </w:rPr>
            </w:pPr>
            <w:r w:rsidRPr="00954684">
              <w:rPr>
                <w:rFonts w:ascii="Times New Roman" w:hAnsi="Times New Roman" w:cs="Times New Roman"/>
                <w:b/>
                <w:color w:val="auto"/>
                <w:sz w:val="24"/>
                <w:szCs w:val="24"/>
                <w:lang w:val="lt-LT"/>
              </w:rPr>
              <w:t>supratimas</w:t>
            </w:r>
          </w:p>
        </w:tc>
        <w:tc>
          <w:tcPr>
            <w:tcW w:w="4820" w:type="dxa"/>
            <w:tcBorders>
              <w:top w:val="single" w:sz="4" w:space="0" w:color="auto"/>
              <w:left w:val="single" w:sz="4" w:space="0" w:color="auto"/>
              <w:bottom w:val="single" w:sz="4" w:space="0" w:color="auto"/>
              <w:right w:val="single" w:sz="4" w:space="0" w:color="auto"/>
            </w:tcBorders>
            <w:shd w:val="clear" w:color="auto" w:fill="F3F3F3"/>
            <w:vAlign w:val="center"/>
          </w:tcPr>
          <w:p w14:paraId="7F557635" w14:textId="77777777" w:rsidR="00B777D2" w:rsidRPr="00954684" w:rsidRDefault="00B777D2" w:rsidP="00954684">
            <w:pPr>
              <w:spacing w:after="0" w:line="240" w:lineRule="auto"/>
              <w:jc w:val="center"/>
              <w:rPr>
                <w:rFonts w:ascii="Times New Roman" w:hAnsi="Times New Roman" w:cs="Times New Roman"/>
                <w:b/>
                <w:color w:val="auto"/>
                <w:sz w:val="24"/>
                <w:szCs w:val="24"/>
                <w:lang w:val="lt-LT"/>
              </w:rPr>
            </w:pPr>
            <w:r w:rsidRPr="00954684">
              <w:rPr>
                <w:rFonts w:ascii="Times New Roman" w:hAnsi="Times New Roman" w:cs="Times New Roman"/>
                <w:b/>
                <w:color w:val="auto"/>
                <w:sz w:val="24"/>
                <w:szCs w:val="24"/>
                <w:lang w:val="lt-LT"/>
              </w:rPr>
              <w:t>Patenkinamas</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3F3F3"/>
            <w:vAlign w:val="center"/>
          </w:tcPr>
          <w:p w14:paraId="2BA31736" w14:textId="77777777" w:rsidR="00B777D2" w:rsidRPr="00954684" w:rsidRDefault="00B777D2" w:rsidP="00954684">
            <w:pPr>
              <w:spacing w:after="0" w:line="240" w:lineRule="auto"/>
              <w:jc w:val="center"/>
              <w:rPr>
                <w:rFonts w:ascii="Times New Roman" w:hAnsi="Times New Roman" w:cs="Times New Roman"/>
                <w:b/>
                <w:color w:val="auto"/>
                <w:sz w:val="24"/>
                <w:szCs w:val="24"/>
                <w:lang w:val="lt-LT"/>
              </w:rPr>
            </w:pPr>
            <w:r w:rsidRPr="00954684">
              <w:rPr>
                <w:rFonts w:ascii="Times New Roman" w:hAnsi="Times New Roman" w:cs="Times New Roman"/>
                <w:b/>
                <w:color w:val="auto"/>
                <w:sz w:val="24"/>
                <w:szCs w:val="24"/>
                <w:lang w:val="lt-LT"/>
              </w:rPr>
              <w:t>Pagrindinis</w:t>
            </w:r>
          </w:p>
        </w:tc>
        <w:tc>
          <w:tcPr>
            <w:tcW w:w="3896" w:type="dxa"/>
            <w:tcBorders>
              <w:top w:val="single" w:sz="4" w:space="0" w:color="auto"/>
              <w:left w:val="single" w:sz="4" w:space="0" w:color="auto"/>
              <w:bottom w:val="single" w:sz="4" w:space="0" w:color="auto"/>
              <w:right w:val="single" w:sz="4" w:space="0" w:color="auto"/>
            </w:tcBorders>
            <w:shd w:val="clear" w:color="auto" w:fill="F3F3F3"/>
            <w:vAlign w:val="center"/>
          </w:tcPr>
          <w:p w14:paraId="616E1757" w14:textId="77777777" w:rsidR="00B777D2" w:rsidRPr="00954684" w:rsidRDefault="00B777D2" w:rsidP="00954684">
            <w:pPr>
              <w:spacing w:after="0" w:line="240" w:lineRule="auto"/>
              <w:jc w:val="center"/>
              <w:rPr>
                <w:rFonts w:ascii="Times New Roman" w:hAnsi="Times New Roman" w:cs="Times New Roman"/>
                <w:b/>
                <w:color w:val="auto"/>
                <w:sz w:val="24"/>
                <w:szCs w:val="24"/>
                <w:lang w:val="lt-LT"/>
              </w:rPr>
            </w:pPr>
            <w:r w:rsidRPr="00954684">
              <w:rPr>
                <w:rFonts w:ascii="Times New Roman" w:hAnsi="Times New Roman" w:cs="Times New Roman"/>
                <w:b/>
                <w:color w:val="auto"/>
                <w:sz w:val="24"/>
                <w:szCs w:val="24"/>
                <w:lang w:val="lt-LT"/>
              </w:rPr>
              <w:t>Aukštesnysis</w:t>
            </w:r>
          </w:p>
        </w:tc>
      </w:tr>
      <w:tr w:rsidR="00B777D2" w:rsidRPr="006D1258" w14:paraId="0E26ED7C"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3A605010" w14:textId="77777777" w:rsidR="00B777D2" w:rsidRPr="006D1258" w:rsidRDefault="00B777D2" w:rsidP="00F11A4C">
            <w:pPr>
              <w:tabs>
                <w:tab w:val="num" w:pos="1068"/>
              </w:tabs>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Apibūdina funkciją savais žodžiais, užrašo funkcijos apibrėžimo ir reikšmių sritį.</w:t>
            </w:r>
          </w:p>
        </w:tc>
        <w:tc>
          <w:tcPr>
            <w:tcW w:w="4820" w:type="dxa"/>
            <w:tcBorders>
              <w:top w:val="single" w:sz="4" w:space="0" w:color="auto"/>
              <w:left w:val="single" w:sz="4" w:space="0" w:color="auto"/>
              <w:bottom w:val="single" w:sz="4" w:space="0" w:color="auto"/>
              <w:right w:val="single" w:sz="4" w:space="0" w:color="auto"/>
            </w:tcBorders>
          </w:tcPr>
          <w:p w14:paraId="1BEC3AE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Galiu pateikti funkcijos pavyzdį. Moku iš grafiko nurodyti funkcijos apibrėžimo ir reikšmių sritį. Galiu atpažinti funkciją, jei ji išreikšta grafiku.</w:t>
            </w:r>
          </w:p>
          <w:p w14:paraId="509C4F2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1795CE49" w14:textId="77777777" w:rsidR="00B777D2" w:rsidRPr="006D1258" w:rsidRDefault="00B777D2" w:rsidP="00B777D2">
            <w:pPr>
              <w:numPr>
                <w:ilvl w:val="0"/>
                <w:numId w:val="9"/>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Nurodykite funkcijos apibrėžimo ir reikšmių sritis: </w:t>
            </w:r>
          </w:p>
          <w:p w14:paraId="691779B2" w14:textId="77777777" w:rsidR="00B777D2" w:rsidRPr="006D1258" w:rsidRDefault="00B777D2" w:rsidP="00B777D2">
            <w:pPr>
              <w:numPr>
                <w:ilvl w:val="0"/>
                <w:numId w:val="8"/>
              </w:numPr>
              <w:spacing w:after="0" w:line="240" w:lineRule="auto"/>
              <w:ind w:left="0"/>
              <w:jc w:val="center"/>
              <w:rPr>
                <w:rFonts w:ascii="Times New Roman" w:hAnsi="Times New Roman" w:cs="Times New Roman"/>
                <w:b/>
                <w:bCs/>
                <w:color w:val="000000"/>
                <w:sz w:val="24"/>
                <w:szCs w:val="24"/>
                <w:lang w:val="lt-LT"/>
              </w:rPr>
            </w:pPr>
            <w:r w:rsidRPr="006D1258">
              <w:rPr>
                <w:rFonts w:ascii="Times New Roman" w:hAnsi="Times New Roman" w:cs="Times New Roman"/>
                <w:b/>
                <w:bCs/>
                <w:noProof/>
                <w:color w:val="000000"/>
                <w:sz w:val="24"/>
                <w:szCs w:val="24"/>
                <w:lang w:val="lt-LT" w:eastAsia="lt-LT"/>
              </w:rPr>
              <w:drawing>
                <wp:inline distT="0" distB="0" distL="0" distR="0" wp14:anchorId="350177E1" wp14:editId="1460BF78">
                  <wp:extent cx="2468880" cy="2057400"/>
                  <wp:effectExtent l="0" t="0" r="7620" b="0"/>
                  <wp:docPr id="44" name="Paveikslėlis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468880" cy="2057400"/>
                          </a:xfrm>
                          <a:prstGeom prst="rect">
                            <a:avLst/>
                          </a:prstGeom>
                          <a:noFill/>
                          <a:ln>
                            <a:noFill/>
                          </a:ln>
                        </pic:spPr>
                      </pic:pic>
                    </a:graphicData>
                  </a:graphic>
                </wp:inline>
              </w:drawing>
            </w:r>
          </w:p>
          <w:p w14:paraId="44A47DD3" w14:textId="77777777" w:rsidR="00B777D2" w:rsidRPr="006D1258" w:rsidRDefault="00B777D2" w:rsidP="00B777D2">
            <w:pPr>
              <w:numPr>
                <w:ilvl w:val="0"/>
                <w:numId w:val="9"/>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Parašykite, kuriuose atvejuose nubrėžta </w:t>
            </w:r>
          </w:p>
          <w:p w14:paraId="757BF18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kreivė yra funkcijos grafikas:   </w:t>
            </w:r>
          </w:p>
          <w:p w14:paraId="2EED94C5"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5E9E1211" wp14:editId="71280E35">
                  <wp:extent cx="1151890" cy="1398905"/>
                  <wp:effectExtent l="0" t="0" r="0" b="0"/>
                  <wp:docPr id="43" name="Paveikslėlis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151890" cy="1398905"/>
                          </a:xfrm>
                          <a:prstGeom prst="rect">
                            <a:avLst/>
                          </a:prstGeom>
                          <a:noFill/>
                          <a:ln>
                            <a:noFill/>
                          </a:ln>
                        </pic:spPr>
                      </pic:pic>
                    </a:graphicData>
                  </a:graphic>
                </wp:inline>
              </w:drawing>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noProof/>
                <w:color w:val="000000"/>
                <w:sz w:val="24"/>
                <w:szCs w:val="24"/>
                <w:lang w:val="lt-LT" w:eastAsia="lt-LT"/>
              </w:rPr>
              <w:drawing>
                <wp:inline distT="0" distB="0" distL="0" distR="0" wp14:anchorId="28B60702" wp14:editId="6A37A606">
                  <wp:extent cx="1207135" cy="1371600"/>
                  <wp:effectExtent l="0" t="0" r="0" b="0"/>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207135" cy="1371600"/>
                          </a:xfrm>
                          <a:prstGeom prst="rect">
                            <a:avLst/>
                          </a:prstGeom>
                          <a:noFill/>
                          <a:ln>
                            <a:noFill/>
                          </a:ln>
                        </pic:spPr>
                      </pic:pic>
                    </a:graphicData>
                  </a:graphic>
                </wp:inline>
              </w:drawing>
            </w:r>
          </w:p>
          <w:p w14:paraId="6B712367"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p>
          <w:p w14:paraId="6E681E73"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lastRenderedPageBreak/>
              <w:drawing>
                <wp:inline distT="0" distB="0" distL="0" distR="0" wp14:anchorId="73E92D43" wp14:editId="537A518F">
                  <wp:extent cx="1207135" cy="1188720"/>
                  <wp:effectExtent l="0" t="0" r="0" b="0"/>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207135" cy="1188720"/>
                          </a:xfrm>
                          <a:prstGeom prst="rect">
                            <a:avLst/>
                          </a:prstGeom>
                          <a:noFill/>
                          <a:ln>
                            <a:noFill/>
                          </a:ln>
                        </pic:spPr>
                      </pic:pic>
                    </a:graphicData>
                  </a:graphic>
                </wp:inline>
              </w:drawing>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noProof/>
                <w:color w:val="000000"/>
                <w:sz w:val="24"/>
                <w:szCs w:val="24"/>
                <w:lang w:val="lt-LT" w:eastAsia="lt-LT"/>
              </w:rPr>
              <w:drawing>
                <wp:inline distT="0" distB="0" distL="0" distR="0" wp14:anchorId="1697BC49" wp14:editId="561EEE1F">
                  <wp:extent cx="1216025" cy="1261745"/>
                  <wp:effectExtent l="0" t="0" r="3175" b="0"/>
                  <wp:docPr id="40" name="Paveikslėlis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216025" cy="1261745"/>
                          </a:xfrm>
                          <a:prstGeom prst="rect">
                            <a:avLst/>
                          </a:prstGeom>
                          <a:noFill/>
                          <a:ln>
                            <a:noFill/>
                          </a:ln>
                        </pic:spPr>
                      </pic:pic>
                    </a:graphicData>
                  </a:graphic>
                </wp:inline>
              </w:drawing>
            </w:r>
          </w:p>
        </w:tc>
        <w:tc>
          <w:tcPr>
            <w:tcW w:w="3396" w:type="dxa"/>
            <w:gridSpan w:val="2"/>
            <w:tcBorders>
              <w:top w:val="single" w:sz="4" w:space="0" w:color="auto"/>
              <w:left w:val="single" w:sz="4" w:space="0" w:color="auto"/>
              <w:bottom w:val="single" w:sz="4" w:space="0" w:color="auto"/>
              <w:right w:val="single" w:sz="4" w:space="0" w:color="auto"/>
            </w:tcBorders>
          </w:tcPr>
          <w:p w14:paraId="2B6521A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Žinau funkcijos, funkcijos nepriklausomojo ir priklausomojo kintamojo sąvokas. Žinau, kas sudaro funkcijos apibrėžimo ir reikšmių sritį.</w:t>
            </w:r>
          </w:p>
          <w:p w14:paraId="61C9EC72"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Galiu nurodyti funkcijos apibrėžimo ir reikšmių sritį, kai ji išreikšta lentele, žodžiais, grafiku.</w:t>
            </w:r>
          </w:p>
          <w:p w14:paraId="1A80C242"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58A92695" w14:textId="77777777" w:rsidR="00B777D2" w:rsidRPr="006D1258" w:rsidRDefault="00B777D2" w:rsidP="00B777D2">
            <w:pPr>
              <w:numPr>
                <w:ilvl w:val="0"/>
                <w:numId w:val="1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Nurodykite funkcijos apibrėžimo ir reikšmių sritis: </w:t>
            </w:r>
          </w:p>
          <w:tbl>
            <w:tblPr>
              <w:tblpPr w:leftFromText="180" w:rightFromText="180" w:vertAnchor="text" w:horzAnchor="margin" w:tblpY="148"/>
              <w:tblW w:w="2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
              <w:gridCol w:w="336"/>
              <w:gridCol w:w="336"/>
              <w:gridCol w:w="336"/>
              <w:gridCol w:w="336"/>
              <w:gridCol w:w="336"/>
              <w:gridCol w:w="336"/>
            </w:tblGrid>
            <w:tr w:rsidR="00B777D2" w:rsidRPr="006D1258" w14:paraId="13280446" w14:textId="77777777" w:rsidTr="00F11A4C">
              <w:trPr>
                <w:trHeight w:val="261"/>
              </w:trPr>
              <w:tc>
                <w:tcPr>
                  <w:tcW w:w="336" w:type="dxa"/>
                </w:tcPr>
                <w:p w14:paraId="6C39FC57" w14:textId="77777777" w:rsidR="00B777D2" w:rsidRPr="006D1258" w:rsidRDefault="00B777D2" w:rsidP="00F11A4C">
                  <w:pPr>
                    <w:spacing w:after="0" w:line="240" w:lineRule="auto"/>
                    <w:rPr>
                      <w:rFonts w:ascii="Times New Roman" w:hAnsi="Times New Roman" w:cs="Times New Roman"/>
                      <w:bCs/>
                      <w:i/>
                      <w:color w:val="000000"/>
                      <w:sz w:val="24"/>
                      <w:szCs w:val="24"/>
                      <w:lang w:val="lt-LT"/>
                    </w:rPr>
                  </w:pPr>
                  <w:r w:rsidRPr="006D1258">
                    <w:rPr>
                      <w:rFonts w:ascii="Times New Roman" w:hAnsi="Times New Roman" w:cs="Times New Roman"/>
                      <w:bCs/>
                      <w:i/>
                      <w:color w:val="000000"/>
                      <w:sz w:val="24"/>
                      <w:szCs w:val="24"/>
                      <w:lang w:val="lt-LT"/>
                    </w:rPr>
                    <w:t>x</w:t>
                  </w:r>
                </w:p>
              </w:tc>
              <w:tc>
                <w:tcPr>
                  <w:tcW w:w="336" w:type="dxa"/>
                </w:tcPr>
                <w:p w14:paraId="07928A1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1</w:t>
                  </w:r>
                </w:p>
              </w:tc>
              <w:tc>
                <w:tcPr>
                  <w:tcW w:w="336" w:type="dxa"/>
                </w:tcPr>
                <w:p w14:paraId="1BC98C2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2</w:t>
                  </w:r>
                </w:p>
              </w:tc>
              <w:tc>
                <w:tcPr>
                  <w:tcW w:w="336" w:type="dxa"/>
                </w:tcPr>
                <w:p w14:paraId="1E11585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3</w:t>
                  </w:r>
                </w:p>
              </w:tc>
              <w:tc>
                <w:tcPr>
                  <w:tcW w:w="336" w:type="dxa"/>
                </w:tcPr>
                <w:p w14:paraId="1A766AE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4</w:t>
                  </w:r>
                </w:p>
              </w:tc>
              <w:tc>
                <w:tcPr>
                  <w:tcW w:w="336" w:type="dxa"/>
                </w:tcPr>
                <w:p w14:paraId="4BEFF85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5</w:t>
                  </w:r>
                </w:p>
              </w:tc>
              <w:tc>
                <w:tcPr>
                  <w:tcW w:w="336" w:type="dxa"/>
                </w:tcPr>
                <w:p w14:paraId="5016BB9B"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6</w:t>
                  </w:r>
                </w:p>
              </w:tc>
            </w:tr>
            <w:tr w:rsidR="00B777D2" w:rsidRPr="006D1258" w14:paraId="5FE6ACA2" w14:textId="77777777" w:rsidTr="00F11A4C">
              <w:trPr>
                <w:trHeight w:val="261"/>
              </w:trPr>
              <w:tc>
                <w:tcPr>
                  <w:tcW w:w="336" w:type="dxa"/>
                </w:tcPr>
                <w:p w14:paraId="0138B88A" w14:textId="77777777" w:rsidR="00B777D2" w:rsidRPr="006D1258" w:rsidRDefault="00B777D2" w:rsidP="00F11A4C">
                  <w:pPr>
                    <w:spacing w:after="0" w:line="240" w:lineRule="auto"/>
                    <w:rPr>
                      <w:rFonts w:ascii="Times New Roman" w:hAnsi="Times New Roman" w:cs="Times New Roman"/>
                      <w:bCs/>
                      <w:i/>
                      <w:color w:val="000000"/>
                      <w:sz w:val="24"/>
                      <w:szCs w:val="24"/>
                      <w:lang w:val="lt-LT"/>
                    </w:rPr>
                  </w:pPr>
                  <w:r w:rsidRPr="006D1258">
                    <w:rPr>
                      <w:rFonts w:ascii="Times New Roman" w:hAnsi="Times New Roman" w:cs="Times New Roman"/>
                      <w:bCs/>
                      <w:i/>
                      <w:color w:val="000000"/>
                      <w:sz w:val="24"/>
                      <w:szCs w:val="24"/>
                      <w:lang w:val="lt-LT"/>
                    </w:rPr>
                    <w:t>y</w:t>
                  </w:r>
                </w:p>
              </w:tc>
              <w:tc>
                <w:tcPr>
                  <w:tcW w:w="336" w:type="dxa"/>
                </w:tcPr>
                <w:p w14:paraId="780C4811"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8</w:t>
                  </w:r>
                </w:p>
              </w:tc>
              <w:tc>
                <w:tcPr>
                  <w:tcW w:w="336" w:type="dxa"/>
                </w:tcPr>
                <w:p w14:paraId="0A35AE6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6</w:t>
                  </w:r>
                </w:p>
              </w:tc>
              <w:tc>
                <w:tcPr>
                  <w:tcW w:w="336" w:type="dxa"/>
                </w:tcPr>
                <w:p w14:paraId="486FD4D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0</w:t>
                  </w:r>
                </w:p>
              </w:tc>
              <w:tc>
                <w:tcPr>
                  <w:tcW w:w="336" w:type="dxa"/>
                </w:tcPr>
                <w:p w14:paraId="05463EB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3</w:t>
                  </w:r>
                </w:p>
              </w:tc>
              <w:tc>
                <w:tcPr>
                  <w:tcW w:w="336" w:type="dxa"/>
                </w:tcPr>
                <w:p w14:paraId="72E1965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4</w:t>
                  </w:r>
                </w:p>
              </w:tc>
              <w:tc>
                <w:tcPr>
                  <w:tcW w:w="336" w:type="dxa"/>
                </w:tcPr>
                <w:p w14:paraId="5350DAC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1</w:t>
                  </w:r>
                </w:p>
              </w:tc>
            </w:tr>
          </w:tbl>
          <w:p w14:paraId="2F79AB9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69B90A3C" w14:textId="77777777" w:rsidR="00B777D2" w:rsidRPr="006D1258" w:rsidRDefault="00B777D2" w:rsidP="00B777D2">
            <w:pPr>
              <w:numPr>
                <w:ilvl w:val="0"/>
                <w:numId w:val="1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Kuria formule gali būti išreikšta funkcija?</w:t>
            </w:r>
          </w:p>
          <w:p w14:paraId="7ACA9116" w14:textId="77777777" w:rsidR="00B777D2" w:rsidRPr="006D1258" w:rsidRDefault="00B777D2" w:rsidP="00F11A4C">
            <w:pPr>
              <w:spacing w:after="0" w:line="240" w:lineRule="auto"/>
              <w:ind w:left="360"/>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A</w:t>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1020" w:dyaOrig="320" w14:anchorId="7BA1FE8A">
                <v:shape id="_x0000_i1051" type="#_x0000_t75" style="width:51.45pt;height:15.8pt" o:ole="">
                  <v:imagedata r:id="rId66" o:title=""/>
                </v:shape>
                <o:OLEObject Type="Embed" ProgID="Equation.3" ShapeID="_x0000_i1051" DrawAspect="Content" ObjectID="_1521270028" r:id="rId67"/>
              </w:object>
            </w:r>
            <w:r w:rsidRPr="006D1258">
              <w:rPr>
                <w:rFonts w:ascii="Times New Roman" w:hAnsi="Times New Roman" w:cs="Times New Roman"/>
                <w:bCs/>
                <w:color w:val="000000"/>
                <w:sz w:val="24"/>
                <w:szCs w:val="24"/>
                <w:lang w:val="lt-LT"/>
              </w:rPr>
              <w:t xml:space="preserve">; </w:t>
            </w:r>
          </w:p>
          <w:p w14:paraId="482CEB68" w14:textId="77777777" w:rsidR="00B777D2" w:rsidRPr="006D1258" w:rsidRDefault="00B777D2" w:rsidP="00F11A4C">
            <w:pPr>
              <w:spacing w:after="0" w:line="240" w:lineRule="auto"/>
              <w:ind w:left="360"/>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 xml:space="preserve">B </w:t>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920" w:dyaOrig="380" w14:anchorId="10AEE7D3">
                <v:shape id="_x0000_i1052" type="#_x0000_t75" style="width:45.9pt;height:19pt" o:ole="">
                  <v:imagedata r:id="rId68" o:title=""/>
                </v:shape>
                <o:OLEObject Type="Embed" ProgID="Equation.3" ShapeID="_x0000_i1052" DrawAspect="Content" ObjectID="_1521270029" r:id="rId69"/>
              </w:object>
            </w:r>
            <w:r w:rsidRPr="006D1258">
              <w:rPr>
                <w:rFonts w:ascii="Times New Roman" w:hAnsi="Times New Roman" w:cs="Times New Roman"/>
                <w:bCs/>
                <w:color w:val="000000"/>
                <w:sz w:val="24"/>
                <w:szCs w:val="24"/>
                <w:lang w:val="lt-LT"/>
              </w:rPr>
              <w:t>;</w:t>
            </w:r>
          </w:p>
          <w:p w14:paraId="7E4FDCB4" w14:textId="77777777" w:rsidR="00B777D2" w:rsidRPr="006D1258" w:rsidRDefault="00B777D2" w:rsidP="00F11A4C">
            <w:pPr>
              <w:spacing w:after="0" w:line="240" w:lineRule="auto"/>
              <w:ind w:left="360"/>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C</w:t>
            </w:r>
            <w:r w:rsidRPr="006D1258">
              <w:rPr>
                <w:rFonts w:ascii="Times New Roman" w:hAnsi="Times New Roman" w:cs="Times New Roman"/>
                <w:bCs/>
                <w:color w:val="000000"/>
                <w:sz w:val="24"/>
                <w:szCs w:val="24"/>
                <w:lang w:val="lt-LT"/>
              </w:rPr>
              <w:t xml:space="preserve">  </w:t>
            </w:r>
            <w:r>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24"/>
                <w:sz w:val="24"/>
                <w:szCs w:val="24"/>
                <w:lang w:val="lt-LT"/>
              </w:rPr>
              <w:object w:dxaOrig="940" w:dyaOrig="620" w14:anchorId="21004E83">
                <v:shape id="_x0000_i1053" type="#_x0000_t75" style="width:46.7pt;height:30.85pt" o:ole="">
                  <v:imagedata r:id="rId70" o:title=""/>
                </v:shape>
                <o:OLEObject Type="Embed" ProgID="Equation.3" ShapeID="_x0000_i1053" DrawAspect="Content" ObjectID="_1521270030" r:id="rId71"/>
              </w:object>
            </w:r>
            <w:r w:rsidRPr="006D1258">
              <w:rPr>
                <w:rFonts w:ascii="Times New Roman" w:hAnsi="Times New Roman" w:cs="Times New Roman"/>
                <w:bCs/>
                <w:color w:val="000000"/>
                <w:sz w:val="24"/>
                <w:szCs w:val="24"/>
                <w:lang w:val="lt-LT"/>
              </w:rPr>
              <w:t>.</w:t>
            </w:r>
          </w:p>
          <w:p w14:paraId="58D2E31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tc>
        <w:tc>
          <w:tcPr>
            <w:tcW w:w="3896" w:type="dxa"/>
            <w:tcBorders>
              <w:top w:val="single" w:sz="4" w:space="0" w:color="auto"/>
              <w:left w:val="single" w:sz="4" w:space="0" w:color="auto"/>
              <w:bottom w:val="single" w:sz="4" w:space="0" w:color="auto"/>
              <w:right w:val="single" w:sz="4" w:space="0" w:color="auto"/>
            </w:tcBorders>
          </w:tcPr>
          <w:p w14:paraId="2D5FEE4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Galiu paaiškinti funkcijos, argumento, funkcijos reikšmės, funkcijos apibrėžimo srities, funkcijos reikšmių srities sąvokas.</w:t>
            </w:r>
          </w:p>
          <w:p w14:paraId="54462291"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Gebu nurodyti funkcijos apibrėžimo ir reikšmių sritį, kai funkcija išreikšta skirtingais būdais.</w:t>
            </w:r>
          </w:p>
          <w:p w14:paraId="21A8F4A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69BEC505" w14:textId="77777777" w:rsidR="00B777D2" w:rsidRPr="006D1258" w:rsidRDefault="00B777D2" w:rsidP="00B777D2">
            <w:pPr>
              <w:numPr>
                <w:ilvl w:val="0"/>
                <w:numId w:val="1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Nurodykite funkcijos apibrėžimo ir reikšmių sritis: </w:t>
            </w:r>
          </w:p>
          <w:p w14:paraId="5699318C"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23D0CEA9" wp14:editId="1C94DF6C">
                  <wp:extent cx="2231390" cy="1947545"/>
                  <wp:effectExtent l="0" t="0" r="0" b="0"/>
                  <wp:docPr id="39" name="Paveikslėlis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231390" cy="1947545"/>
                          </a:xfrm>
                          <a:prstGeom prst="rect">
                            <a:avLst/>
                          </a:prstGeom>
                          <a:noFill/>
                          <a:ln>
                            <a:noFill/>
                          </a:ln>
                        </pic:spPr>
                      </pic:pic>
                    </a:graphicData>
                  </a:graphic>
                </wp:inline>
              </w:drawing>
            </w:r>
          </w:p>
          <w:p w14:paraId="4E0EB4CE" w14:textId="77777777" w:rsidR="00B777D2" w:rsidRPr="006D1258" w:rsidRDefault="00B777D2" w:rsidP="00B777D2">
            <w:pPr>
              <w:numPr>
                <w:ilvl w:val="0"/>
                <w:numId w:val="11"/>
              </w:numPr>
              <w:shd w:val="clear" w:color="auto" w:fill="FFFFFF"/>
              <w:spacing w:after="0" w:line="240" w:lineRule="auto"/>
              <w:rPr>
                <w:rFonts w:ascii="Times New Roman" w:hAnsi="Times New Roman" w:cs="Times New Roman"/>
                <w:bCs/>
                <w:color w:val="000000"/>
                <w:sz w:val="24"/>
                <w:szCs w:val="24"/>
                <w:shd w:val="clear" w:color="auto" w:fill="FFCC99"/>
                <w:lang w:val="lt-LT"/>
              </w:rPr>
            </w:pPr>
            <w:r w:rsidRPr="006D1258">
              <w:rPr>
                <w:rFonts w:ascii="Times New Roman" w:hAnsi="Times New Roman" w:cs="Times New Roman"/>
                <w:bCs/>
                <w:color w:val="000000"/>
                <w:sz w:val="24"/>
                <w:szCs w:val="24"/>
                <w:shd w:val="clear" w:color="auto" w:fill="FFFFFF"/>
                <w:lang w:val="lt-LT"/>
              </w:rPr>
              <w:t>Užrašykite lentele funkciją, kuri natūraliajam skaičiui nuo 1 iki 10 priskiria jo kvadrato reikšmę.</w:t>
            </w:r>
          </w:p>
          <w:p w14:paraId="253B20B9" w14:textId="77777777" w:rsidR="00B777D2" w:rsidRPr="006D1258" w:rsidRDefault="00B777D2" w:rsidP="00B777D2">
            <w:pPr>
              <w:numPr>
                <w:ilvl w:val="0"/>
                <w:numId w:val="11"/>
              </w:numPr>
              <w:shd w:val="clear" w:color="auto" w:fill="FFFFFF"/>
              <w:spacing w:after="0" w:line="240" w:lineRule="auto"/>
              <w:rPr>
                <w:rFonts w:ascii="Times New Roman" w:hAnsi="Times New Roman" w:cs="Times New Roman"/>
                <w:bCs/>
                <w:color w:val="000000"/>
                <w:sz w:val="24"/>
                <w:szCs w:val="24"/>
                <w:shd w:val="clear" w:color="auto" w:fill="FFCC99"/>
                <w:lang w:val="lt-LT"/>
              </w:rPr>
            </w:pPr>
            <w:r w:rsidRPr="006D1258">
              <w:rPr>
                <w:rFonts w:ascii="Times New Roman" w:hAnsi="Times New Roman" w:cs="Times New Roman"/>
                <w:bCs/>
                <w:color w:val="000000"/>
                <w:sz w:val="24"/>
                <w:szCs w:val="24"/>
                <w:lang w:val="lt-LT"/>
              </w:rPr>
              <w:t xml:space="preserve">Užrašykite tiesės lygtį, kai žinome du jos taškus, pvz., </w:t>
            </w:r>
            <w:r w:rsidRPr="006D1258">
              <w:rPr>
                <w:rFonts w:ascii="Times New Roman" w:hAnsi="Times New Roman" w:cs="Times New Roman"/>
                <w:bCs/>
                <w:color w:val="000000"/>
                <w:position w:val="-10"/>
                <w:sz w:val="24"/>
                <w:szCs w:val="24"/>
                <w:lang w:val="lt-LT"/>
              </w:rPr>
              <w:object w:dxaOrig="820" w:dyaOrig="320" w14:anchorId="164BE44A">
                <v:shape id="_x0000_i1054" type="#_x0000_t75" style="width:41.15pt;height:15.8pt" o:ole="">
                  <v:imagedata r:id="rId73" o:title=""/>
                </v:shape>
                <o:OLEObject Type="Embed" ProgID="Equation.3" ShapeID="_x0000_i1054" DrawAspect="Content" ObjectID="_1521270031" r:id="rId74"/>
              </w:object>
            </w:r>
            <w:r>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sz w:val="24"/>
                <w:szCs w:val="24"/>
                <w:lang w:val="lt-LT"/>
              </w:rPr>
              <w:t xml:space="preserve">ir </w:t>
            </w:r>
            <w:r w:rsidRPr="006D1258">
              <w:rPr>
                <w:rFonts w:ascii="Times New Roman" w:hAnsi="Times New Roman" w:cs="Times New Roman"/>
                <w:bCs/>
                <w:color w:val="000000"/>
                <w:position w:val="-24"/>
                <w:sz w:val="24"/>
                <w:szCs w:val="24"/>
                <w:lang w:val="lt-LT"/>
              </w:rPr>
              <w:object w:dxaOrig="940" w:dyaOrig="620" w14:anchorId="7881AB3E">
                <v:shape id="_x0000_i1055" type="#_x0000_t75" style="width:46.7pt;height:30.85pt" o:ole="">
                  <v:imagedata r:id="rId75" o:title=""/>
                </v:shape>
                <o:OLEObject Type="Embed" ProgID="Equation.3" ShapeID="_x0000_i1055" DrawAspect="Content" ObjectID="_1521270032" r:id="rId76"/>
              </w:object>
            </w:r>
          </w:p>
          <w:p w14:paraId="68632389" w14:textId="77777777" w:rsidR="00B777D2" w:rsidRPr="006D1258" w:rsidRDefault="00B777D2" w:rsidP="00B777D2">
            <w:pPr>
              <w:numPr>
                <w:ilvl w:val="0"/>
                <w:numId w:val="1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Funkcijos apibrėžimo sritis {1; 2; 3}, funkcijos reikšmių sritis{1; 8; 27}. Išreikškite funkciją: </w:t>
            </w:r>
          </w:p>
          <w:p w14:paraId="3E571FCD" w14:textId="77777777" w:rsidR="00B777D2" w:rsidRPr="006D1258" w:rsidRDefault="00B777D2" w:rsidP="00B777D2">
            <w:pPr>
              <w:numPr>
                <w:ilvl w:val="0"/>
                <w:numId w:val="1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žodžiais;</w:t>
            </w:r>
          </w:p>
          <w:p w14:paraId="2F6BDDEE" w14:textId="77777777" w:rsidR="00B777D2" w:rsidRPr="006D1258" w:rsidRDefault="00B777D2" w:rsidP="00B777D2">
            <w:pPr>
              <w:numPr>
                <w:ilvl w:val="0"/>
                <w:numId w:val="1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grafiku; </w:t>
            </w:r>
          </w:p>
          <w:p w14:paraId="582DC0DC" w14:textId="77777777" w:rsidR="00B777D2" w:rsidRPr="006D1258" w:rsidRDefault="00B777D2" w:rsidP="00B777D2">
            <w:pPr>
              <w:numPr>
                <w:ilvl w:val="0"/>
                <w:numId w:val="1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lentele; </w:t>
            </w:r>
          </w:p>
          <w:p w14:paraId="6E4CAA1C" w14:textId="77777777" w:rsidR="00B777D2" w:rsidRPr="006D1258" w:rsidRDefault="00B777D2" w:rsidP="00B777D2">
            <w:pPr>
              <w:numPr>
                <w:ilvl w:val="0"/>
                <w:numId w:val="1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formule.</w:t>
            </w:r>
          </w:p>
        </w:tc>
      </w:tr>
      <w:tr w:rsidR="00B777D2" w:rsidRPr="006D1258" w14:paraId="1035B79B"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06716486" w14:textId="77777777" w:rsidR="00B777D2" w:rsidRPr="006D1258" w:rsidRDefault="00B777D2" w:rsidP="00F11A4C">
            <w:pPr>
              <w:tabs>
                <w:tab w:val="num" w:pos="1068"/>
              </w:tabs>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lastRenderedPageBreak/>
              <w:t xml:space="preserve">Brėžia funkcijų </w:t>
            </w:r>
            <w:r w:rsidRPr="006D1258">
              <w:rPr>
                <w:rFonts w:ascii="Times New Roman" w:hAnsi="Times New Roman" w:cs="Times New Roman"/>
                <w:color w:val="000000"/>
                <w:position w:val="-24"/>
                <w:sz w:val="24"/>
                <w:szCs w:val="24"/>
                <w:lang w:val="lt-LT"/>
              </w:rPr>
              <w:object w:dxaOrig="2200" w:dyaOrig="620" w14:anchorId="21936ADA">
                <v:shape id="_x0000_i1056" type="#_x0000_t75" style="width:77.55pt;height:30.85pt" o:ole="">
                  <v:imagedata r:id="rId77" o:title=""/>
                </v:shape>
                <o:OLEObject Type="Embed" ProgID="Equation.3" ShapeID="_x0000_i1056" DrawAspect="Content" ObjectID="_1521270033" r:id="rId78"/>
              </w:object>
            </w:r>
            <w:r w:rsidRPr="006D1258">
              <w:rPr>
                <w:rFonts w:ascii="Times New Roman" w:hAnsi="Times New Roman" w:cs="Times New Roman"/>
                <w:color w:val="000000"/>
                <w:sz w:val="24"/>
                <w:szCs w:val="24"/>
                <w:lang w:val="lt-LT"/>
              </w:rPr>
              <w:t xml:space="preserve"> grafikus (eskizus), užrašo funkcijų savybes (apibrėžimo ir reikšmių sritis).</w:t>
            </w:r>
          </w:p>
        </w:tc>
        <w:tc>
          <w:tcPr>
            <w:tcW w:w="4820" w:type="dxa"/>
            <w:tcBorders>
              <w:top w:val="single" w:sz="4" w:space="0" w:color="auto"/>
              <w:left w:val="single" w:sz="4" w:space="0" w:color="auto"/>
              <w:bottom w:val="single" w:sz="4" w:space="0" w:color="auto"/>
              <w:right w:val="single" w:sz="4" w:space="0" w:color="auto"/>
            </w:tcBorders>
          </w:tcPr>
          <w:p w14:paraId="472A1E2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Žinau, kaip atrodo laipsninės funkcijos grafikas. Gebu nubrėžti laipsninės funkcijos grafiką. </w:t>
            </w:r>
          </w:p>
          <w:p w14:paraId="35D498B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37F35B54" w14:textId="77777777" w:rsidR="00B777D2" w:rsidRPr="006D1258" w:rsidRDefault="00B777D2" w:rsidP="00B777D2">
            <w:pPr>
              <w:numPr>
                <w:ilvl w:val="0"/>
                <w:numId w:val="13"/>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Nurodykite laipsninės funkcijos grafikus: </w:t>
            </w:r>
          </w:p>
          <w:p w14:paraId="0E037DDC" w14:textId="77777777" w:rsidR="00B777D2" w:rsidRPr="006D1258" w:rsidRDefault="00B777D2" w:rsidP="00F11A4C">
            <w:p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
                <w:bCs/>
                <w:color w:val="000000"/>
                <w:sz w:val="24"/>
                <w:szCs w:val="24"/>
                <w:lang w:val="lt-LT"/>
              </w:rPr>
              <w:t>A                                        B</w:t>
            </w:r>
          </w:p>
          <w:p w14:paraId="37001A51"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2F76F474" wp14:editId="018CD605">
                  <wp:extent cx="1207135" cy="1380490"/>
                  <wp:effectExtent l="0" t="0" r="0" b="0"/>
                  <wp:docPr id="38" name="Paveikslėlis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207135" cy="1380490"/>
                          </a:xfrm>
                          <a:prstGeom prst="rect">
                            <a:avLst/>
                          </a:prstGeom>
                          <a:noFill/>
                          <a:ln>
                            <a:noFill/>
                          </a:ln>
                        </pic:spPr>
                      </pic:pic>
                    </a:graphicData>
                  </a:graphic>
                </wp:inline>
              </w:drawing>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noProof/>
                <w:color w:val="000000"/>
                <w:sz w:val="24"/>
                <w:szCs w:val="24"/>
                <w:lang w:val="lt-LT" w:eastAsia="lt-LT"/>
              </w:rPr>
              <w:drawing>
                <wp:inline distT="0" distB="0" distL="0" distR="0" wp14:anchorId="12FB230F" wp14:editId="477CB47E">
                  <wp:extent cx="1252855" cy="1371600"/>
                  <wp:effectExtent l="0" t="0" r="4445" b="0"/>
                  <wp:docPr id="37"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252855" cy="1371600"/>
                          </a:xfrm>
                          <a:prstGeom prst="rect">
                            <a:avLst/>
                          </a:prstGeom>
                          <a:noFill/>
                          <a:ln>
                            <a:noFill/>
                          </a:ln>
                        </pic:spPr>
                      </pic:pic>
                    </a:graphicData>
                  </a:graphic>
                </wp:inline>
              </w:drawing>
            </w:r>
          </w:p>
          <w:p w14:paraId="19FE7483" w14:textId="77777777" w:rsidR="00B777D2" w:rsidRPr="006D1258" w:rsidRDefault="00B777D2" w:rsidP="00F11A4C">
            <w:p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
                <w:bCs/>
                <w:color w:val="000000"/>
                <w:sz w:val="24"/>
                <w:szCs w:val="24"/>
                <w:lang w:val="lt-LT"/>
              </w:rPr>
              <w:t>C                                  D</w:t>
            </w:r>
          </w:p>
          <w:p w14:paraId="51C88C52" w14:textId="77777777" w:rsidR="00B777D2"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1625140A" wp14:editId="277E7FBA">
                  <wp:extent cx="1207135" cy="1527175"/>
                  <wp:effectExtent l="0" t="0" r="0" b="0"/>
                  <wp:docPr id="36" name="Paveikslėlis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207135" cy="1527175"/>
                          </a:xfrm>
                          <a:prstGeom prst="rect">
                            <a:avLst/>
                          </a:prstGeom>
                          <a:noFill/>
                          <a:ln>
                            <a:noFill/>
                          </a:ln>
                        </pic:spPr>
                      </pic:pic>
                    </a:graphicData>
                  </a:graphic>
                </wp:inline>
              </w:drawing>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noProof/>
                <w:color w:val="000000"/>
                <w:sz w:val="24"/>
                <w:szCs w:val="24"/>
                <w:lang w:val="lt-LT" w:eastAsia="lt-LT"/>
              </w:rPr>
              <w:drawing>
                <wp:inline distT="0" distB="0" distL="0" distR="0" wp14:anchorId="3AF6CFF9" wp14:editId="29954F49">
                  <wp:extent cx="1207135" cy="1481455"/>
                  <wp:effectExtent l="0" t="0" r="0" b="4445"/>
                  <wp:docPr id="35" name="Paveikslėlis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207135" cy="1481455"/>
                          </a:xfrm>
                          <a:prstGeom prst="rect">
                            <a:avLst/>
                          </a:prstGeom>
                          <a:noFill/>
                          <a:ln>
                            <a:noFill/>
                          </a:ln>
                        </pic:spPr>
                      </pic:pic>
                    </a:graphicData>
                  </a:graphic>
                </wp:inline>
              </w:drawing>
            </w:r>
          </w:p>
          <w:p w14:paraId="15BC119D" w14:textId="77777777" w:rsidR="00B777D2" w:rsidRPr="00201695" w:rsidRDefault="00B777D2" w:rsidP="00F11A4C">
            <w:pPr>
              <w:spacing w:after="0" w:line="240" w:lineRule="auto"/>
              <w:jc w:val="center"/>
              <w:rPr>
                <w:rFonts w:ascii="Times New Roman" w:hAnsi="Times New Roman" w:cs="Times New Roman"/>
                <w:bCs/>
                <w:color w:val="000000"/>
                <w:sz w:val="24"/>
                <w:szCs w:val="24"/>
                <w:lang w:val="lt-LT"/>
              </w:rPr>
            </w:pPr>
          </w:p>
          <w:p w14:paraId="6AFC761F" w14:textId="77777777" w:rsidR="00B777D2" w:rsidRPr="006D1258" w:rsidRDefault="00B777D2" w:rsidP="00B777D2">
            <w:pPr>
              <w:numPr>
                <w:ilvl w:val="0"/>
                <w:numId w:val="13"/>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Nubrėžkite funkcijos </w:t>
            </w:r>
            <w:r w:rsidRPr="006D1258">
              <w:rPr>
                <w:rFonts w:ascii="Times New Roman" w:hAnsi="Times New Roman" w:cs="Times New Roman"/>
                <w:bCs/>
                <w:color w:val="000000"/>
                <w:position w:val="-10"/>
                <w:sz w:val="24"/>
                <w:szCs w:val="24"/>
                <w:lang w:val="lt-LT"/>
              </w:rPr>
              <w:object w:dxaOrig="980" w:dyaOrig="360" w14:anchorId="600F7677">
                <v:shape id="_x0000_i1057" type="#_x0000_t75" style="width:49.05pt;height:18.2pt" o:ole="">
                  <v:imagedata r:id="rId83" o:title=""/>
                </v:shape>
                <o:OLEObject Type="Embed" ProgID="Equation.3" ShapeID="_x0000_i1057" DrawAspect="Content" ObjectID="_1521270034" r:id="rId84"/>
              </w:object>
            </w:r>
            <w:r w:rsidRPr="006D1258">
              <w:rPr>
                <w:rFonts w:ascii="Times New Roman" w:hAnsi="Times New Roman" w:cs="Times New Roman"/>
                <w:bCs/>
                <w:color w:val="000000"/>
                <w:sz w:val="24"/>
                <w:szCs w:val="24"/>
                <w:lang w:val="lt-LT"/>
              </w:rPr>
              <w:t xml:space="preserve"> grafiką.</w:t>
            </w:r>
          </w:p>
          <w:p w14:paraId="724C650A" w14:textId="77777777" w:rsidR="00B777D2" w:rsidRPr="006D1258" w:rsidRDefault="00B777D2" w:rsidP="00B777D2">
            <w:pPr>
              <w:numPr>
                <w:ilvl w:val="0"/>
                <w:numId w:val="13"/>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Palyginkite funkcijų </w:t>
            </w:r>
            <w:r w:rsidRPr="006D1258">
              <w:rPr>
                <w:rFonts w:ascii="Times New Roman" w:hAnsi="Times New Roman" w:cs="Times New Roman"/>
                <w:bCs/>
                <w:color w:val="000000"/>
                <w:position w:val="-10"/>
                <w:sz w:val="24"/>
                <w:szCs w:val="24"/>
                <w:lang w:val="lt-LT"/>
              </w:rPr>
              <w:object w:dxaOrig="999" w:dyaOrig="360" w14:anchorId="4C408FFE">
                <v:shape id="_x0000_i1058" type="#_x0000_t75" style="width:49.85pt;height:18.2pt" o:ole="">
                  <v:imagedata r:id="rId85" o:title=""/>
                </v:shape>
                <o:OLEObject Type="Embed" ProgID="Equation.3" ShapeID="_x0000_i1058" DrawAspect="Content" ObjectID="_1521270035" r:id="rId86"/>
              </w:object>
            </w:r>
            <w:r w:rsidRPr="006D1258">
              <w:rPr>
                <w:rFonts w:ascii="Times New Roman" w:hAnsi="Times New Roman" w:cs="Times New Roman"/>
                <w:bCs/>
                <w:color w:val="000000"/>
                <w:sz w:val="24"/>
                <w:szCs w:val="24"/>
                <w:lang w:val="lt-LT"/>
              </w:rPr>
              <w:t xml:space="preserve"> ir </w:t>
            </w:r>
            <w:r w:rsidRPr="006D1258">
              <w:rPr>
                <w:rFonts w:ascii="Times New Roman" w:hAnsi="Times New Roman" w:cs="Times New Roman"/>
                <w:bCs/>
                <w:color w:val="000000"/>
                <w:position w:val="-10"/>
                <w:sz w:val="24"/>
                <w:szCs w:val="24"/>
                <w:lang w:val="lt-LT"/>
              </w:rPr>
              <w:object w:dxaOrig="1100" w:dyaOrig="380" w14:anchorId="63E0D82A">
                <v:shape id="_x0000_i1059" type="#_x0000_t75" style="width:54.6pt;height:19pt" o:ole="">
                  <v:imagedata r:id="rId87" o:title=""/>
                </v:shape>
                <o:OLEObject Type="Embed" ProgID="Equation.3" ShapeID="_x0000_i1059" DrawAspect="Content" ObjectID="_1521270036" r:id="rId88"/>
              </w:object>
            </w:r>
            <w:r w:rsidRPr="006D1258">
              <w:rPr>
                <w:rFonts w:ascii="Times New Roman" w:hAnsi="Times New Roman" w:cs="Times New Roman"/>
                <w:bCs/>
                <w:color w:val="000000"/>
                <w:sz w:val="24"/>
                <w:szCs w:val="24"/>
                <w:lang w:val="lt-LT"/>
              </w:rPr>
              <w:t xml:space="preserve"> reikšmes:</w:t>
            </w:r>
          </w:p>
          <w:p w14:paraId="77CD327B" w14:textId="77777777" w:rsidR="00B777D2" w:rsidRPr="006D1258" w:rsidRDefault="00B777D2" w:rsidP="00B777D2">
            <w:pPr>
              <w:numPr>
                <w:ilvl w:val="0"/>
                <w:numId w:val="14"/>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t>f</w:t>
            </w:r>
            <w:r w:rsidRPr="006D1258">
              <w:rPr>
                <w:rFonts w:ascii="Times New Roman" w:hAnsi="Times New Roman" w:cs="Times New Roman"/>
                <w:bCs/>
                <w:color w:val="000000"/>
                <w:sz w:val="24"/>
                <w:szCs w:val="24"/>
                <w:lang w:val="lt-LT"/>
              </w:rPr>
              <w:t>(0,04) ir</w:t>
            </w:r>
            <w:r w:rsidRPr="006D1258">
              <w:rPr>
                <w:rFonts w:ascii="Times New Roman" w:hAnsi="Times New Roman" w:cs="Times New Roman"/>
                <w:bCs/>
                <w:i/>
                <w:color w:val="000000"/>
                <w:sz w:val="24"/>
                <w:szCs w:val="24"/>
                <w:lang w:val="lt-LT"/>
              </w:rPr>
              <w:t xml:space="preserve"> g</w:t>
            </w:r>
            <w:r w:rsidRPr="006D1258">
              <w:rPr>
                <w:rFonts w:ascii="Times New Roman" w:hAnsi="Times New Roman" w:cs="Times New Roman"/>
                <w:bCs/>
                <w:color w:val="000000"/>
                <w:sz w:val="24"/>
                <w:szCs w:val="24"/>
                <w:lang w:val="lt-LT"/>
              </w:rPr>
              <w:t>(0,04);</w:t>
            </w:r>
          </w:p>
          <w:p w14:paraId="161690A6" w14:textId="77777777" w:rsidR="00B777D2" w:rsidRPr="006D1258" w:rsidRDefault="00B777D2" w:rsidP="00B777D2">
            <w:pPr>
              <w:numPr>
                <w:ilvl w:val="0"/>
                <w:numId w:val="14"/>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lastRenderedPageBreak/>
              <w:t>f</w:t>
            </w:r>
            <w:r w:rsidRPr="006D1258">
              <w:rPr>
                <w:rFonts w:ascii="Times New Roman" w:hAnsi="Times New Roman" w:cs="Times New Roman"/>
                <w:bCs/>
                <w:color w:val="000000"/>
                <w:sz w:val="24"/>
                <w:szCs w:val="24"/>
                <w:lang w:val="lt-LT"/>
              </w:rPr>
              <w:t xml:space="preserve">(4) ir </w:t>
            </w:r>
            <w:r w:rsidRPr="006D1258">
              <w:rPr>
                <w:rFonts w:ascii="Times New Roman" w:hAnsi="Times New Roman" w:cs="Times New Roman"/>
                <w:bCs/>
                <w:i/>
                <w:color w:val="000000"/>
                <w:sz w:val="24"/>
                <w:szCs w:val="24"/>
                <w:lang w:val="lt-LT"/>
              </w:rPr>
              <w:t>g</w:t>
            </w:r>
            <w:r w:rsidRPr="006D1258">
              <w:rPr>
                <w:rFonts w:ascii="Times New Roman" w:hAnsi="Times New Roman" w:cs="Times New Roman"/>
                <w:bCs/>
                <w:color w:val="000000"/>
                <w:sz w:val="24"/>
                <w:szCs w:val="24"/>
                <w:lang w:val="lt-LT"/>
              </w:rPr>
              <w:t xml:space="preserve">(4); </w:t>
            </w:r>
          </w:p>
          <w:p w14:paraId="7AB7DC6F" w14:textId="77777777" w:rsidR="00B777D2" w:rsidRPr="006D1258" w:rsidRDefault="00B777D2" w:rsidP="00B777D2">
            <w:pPr>
              <w:numPr>
                <w:ilvl w:val="0"/>
                <w:numId w:val="14"/>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i/>
                <w:color w:val="000000"/>
                <w:sz w:val="24"/>
                <w:szCs w:val="24"/>
                <w:lang w:val="lt-LT"/>
              </w:rPr>
              <w:t>f</w:t>
            </w:r>
            <w:r w:rsidRPr="006D1258">
              <w:rPr>
                <w:rFonts w:ascii="Times New Roman" w:hAnsi="Times New Roman" w:cs="Times New Roman"/>
                <w:bCs/>
                <w:color w:val="000000"/>
                <w:sz w:val="24"/>
                <w:szCs w:val="24"/>
                <w:lang w:val="lt-LT"/>
              </w:rPr>
              <w:t xml:space="preserve">(-2) ir </w:t>
            </w:r>
            <w:r w:rsidRPr="006D1258">
              <w:rPr>
                <w:rFonts w:ascii="Times New Roman" w:hAnsi="Times New Roman" w:cs="Times New Roman"/>
                <w:bCs/>
                <w:i/>
                <w:color w:val="000000"/>
                <w:sz w:val="24"/>
                <w:szCs w:val="24"/>
                <w:lang w:val="lt-LT"/>
              </w:rPr>
              <w:t>g</w:t>
            </w:r>
            <w:r w:rsidRPr="006D1258">
              <w:rPr>
                <w:rFonts w:ascii="Times New Roman" w:hAnsi="Times New Roman" w:cs="Times New Roman"/>
                <w:bCs/>
                <w:color w:val="000000"/>
                <w:sz w:val="24"/>
                <w:szCs w:val="24"/>
                <w:lang w:val="lt-LT"/>
              </w:rPr>
              <w:t>(0,01).</w:t>
            </w:r>
          </w:p>
        </w:tc>
        <w:tc>
          <w:tcPr>
            <w:tcW w:w="3396" w:type="dxa"/>
            <w:gridSpan w:val="2"/>
            <w:tcBorders>
              <w:top w:val="single" w:sz="4" w:space="0" w:color="auto"/>
              <w:left w:val="single" w:sz="4" w:space="0" w:color="auto"/>
              <w:bottom w:val="single" w:sz="4" w:space="0" w:color="auto"/>
              <w:right w:val="single" w:sz="4" w:space="0" w:color="auto"/>
            </w:tcBorders>
          </w:tcPr>
          <w:p w14:paraId="7A908E0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Galiu išvardyti laipsninės funkcijos savybes, kai nubrėžtas laipsninės funkcijos grafikas. Gebu nubrėžti laipsninės funkcijos grafiką. </w:t>
            </w:r>
          </w:p>
          <w:p w14:paraId="16A4839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405A3AB6" w14:textId="77777777" w:rsidR="00B777D2" w:rsidRPr="006D1258" w:rsidRDefault="00B777D2" w:rsidP="00B777D2">
            <w:pPr>
              <w:numPr>
                <w:ilvl w:val="0"/>
                <w:numId w:val="15"/>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Remdamiesi grafiku nurodykite laipsninės funkcijos savybes: </w:t>
            </w:r>
          </w:p>
          <w:p w14:paraId="608B2AB0" w14:textId="77777777" w:rsidR="00B777D2"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43D1BBBE" wp14:editId="601C44DC">
                  <wp:extent cx="1517650" cy="1380490"/>
                  <wp:effectExtent l="0" t="0" r="6350" b="0"/>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517650" cy="1380490"/>
                          </a:xfrm>
                          <a:prstGeom prst="rect">
                            <a:avLst/>
                          </a:prstGeom>
                          <a:noFill/>
                          <a:ln>
                            <a:noFill/>
                          </a:ln>
                        </pic:spPr>
                      </pic:pic>
                    </a:graphicData>
                  </a:graphic>
                </wp:inline>
              </w:drawing>
            </w:r>
          </w:p>
          <w:p w14:paraId="55F18238"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p>
          <w:p w14:paraId="2D1D87D8" w14:textId="77777777" w:rsidR="00B777D2" w:rsidRPr="006D1258" w:rsidRDefault="00B777D2" w:rsidP="00B777D2">
            <w:pPr>
              <w:numPr>
                <w:ilvl w:val="0"/>
                <w:numId w:val="15"/>
              </w:num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 xml:space="preserve">Nubrėžkite funkcijų </w:t>
            </w:r>
          </w:p>
          <w:p w14:paraId="60F139B7" w14:textId="77777777" w:rsidR="00B777D2" w:rsidRPr="006D1258" w:rsidRDefault="00B777D2" w:rsidP="00F11A4C">
            <w:pPr>
              <w:spacing w:after="0" w:line="240" w:lineRule="auto"/>
              <w:ind w:left="60"/>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4"/>
                <w:sz w:val="24"/>
                <w:szCs w:val="24"/>
                <w:lang w:val="lt-LT"/>
              </w:rPr>
              <w:object w:dxaOrig="3120" w:dyaOrig="620" w14:anchorId="378A87C9">
                <v:shape id="_x0000_i1060" type="#_x0000_t75" style="width:156.65pt;height:30.85pt" o:ole="">
                  <v:imagedata r:id="rId89" o:title=""/>
                </v:shape>
                <o:OLEObject Type="Embed" ProgID="Equation.3" ShapeID="_x0000_i1060" DrawAspect="Content" ObjectID="_1521270037" r:id="rId90"/>
              </w:object>
            </w:r>
          </w:p>
          <w:p w14:paraId="21400FE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grafikus. Išvardykite </w:t>
            </w:r>
          </w:p>
          <w:p w14:paraId="31AFC6E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savybes.</w:t>
            </w:r>
          </w:p>
          <w:p w14:paraId="3F6E2A30" w14:textId="77777777" w:rsidR="00B777D2" w:rsidRPr="006D1258" w:rsidRDefault="00B777D2" w:rsidP="00B777D2">
            <w:pPr>
              <w:numPr>
                <w:ilvl w:val="0"/>
                <w:numId w:val="15"/>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Remdamiesi grafiku, palyginkite:</w:t>
            </w:r>
          </w:p>
          <w:p w14:paraId="00555BF7" w14:textId="77777777" w:rsidR="00B777D2" w:rsidRPr="006D1258" w:rsidRDefault="00B777D2" w:rsidP="00B777D2">
            <w:pPr>
              <w:numPr>
                <w:ilvl w:val="0"/>
                <w:numId w:val="8"/>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t>f</w:t>
            </w:r>
            <w:r w:rsidRPr="006D1258">
              <w:rPr>
                <w:rFonts w:ascii="Times New Roman" w:hAnsi="Times New Roman" w:cs="Times New Roman"/>
                <w:bCs/>
                <w:color w:val="000000"/>
                <w:sz w:val="24"/>
                <w:szCs w:val="24"/>
                <w:lang w:val="lt-LT"/>
              </w:rPr>
              <w:t xml:space="preserve">(1) ir </w:t>
            </w:r>
            <w:r w:rsidRPr="006D1258">
              <w:rPr>
                <w:rFonts w:ascii="Times New Roman" w:hAnsi="Times New Roman" w:cs="Times New Roman"/>
                <w:bCs/>
                <w:i/>
                <w:color w:val="000000"/>
                <w:sz w:val="24"/>
                <w:szCs w:val="24"/>
                <w:lang w:val="lt-LT"/>
              </w:rPr>
              <w:t>g</w:t>
            </w:r>
            <w:r w:rsidRPr="006D1258">
              <w:rPr>
                <w:rFonts w:ascii="Times New Roman" w:hAnsi="Times New Roman" w:cs="Times New Roman"/>
                <w:bCs/>
                <w:color w:val="000000"/>
                <w:sz w:val="24"/>
                <w:szCs w:val="24"/>
                <w:lang w:val="lt-LT"/>
              </w:rPr>
              <w:t>(1);</w:t>
            </w:r>
          </w:p>
          <w:p w14:paraId="65B5D51D" w14:textId="77777777" w:rsidR="00B777D2" w:rsidRPr="006D1258" w:rsidRDefault="00B777D2" w:rsidP="00B777D2">
            <w:pPr>
              <w:numPr>
                <w:ilvl w:val="0"/>
                <w:numId w:val="8"/>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t>f</w:t>
            </w:r>
            <w:r w:rsidRPr="006D1258">
              <w:rPr>
                <w:rFonts w:ascii="Times New Roman" w:hAnsi="Times New Roman" w:cs="Times New Roman"/>
                <w:bCs/>
                <w:color w:val="000000"/>
                <w:sz w:val="24"/>
                <w:szCs w:val="24"/>
                <w:lang w:val="lt-LT"/>
              </w:rPr>
              <w:t xml:space="preserve">(-1) ir </w:t>
            </w:r>
            <w:r w:rsidRPr="006D1258">
              <w:rPr>
                <w:rFonts w:ascii="Times New Roman" w:hAnsi="Times New Roman" w:cs="Times New Roman"/>
                <w:bCs/>
                <w:i/>
                <w:color w:val="000000"/>
                <w:sz w:val="24"/>
                <w:szCs w:val="24"/>
                <w:lang w:val="lt-LT"/>
              </w:rPr>
              <w:t>g</w:t>
            </w:r>
            <w:r w:rsidRPr="006D1258">
              <w:rPr>
                <w:rFonts w:ascii="Times New Roman" w:hAnsi="Times New Roman" w:cs="Times New Roman"/>
                <w:bCs/>
                <w:color w:val="000000"/>
                <w:sz w:val="24"/>
                <w:szCs w:val="24"/>
                <w:lang w:val="lt-LT"/>
              </w:rPr>
              <w:t>(-1);</w:t>
            </w:r>
          </w:p>
          <w:p w14:paraId="0BBDB732" w14:textId="77777777" w:rsidR="00B777D2" w:rsidRPr="006D1258" w:rsidRDefault="00B777D2" w:rsidP="00B777D2">
            <w:pPr>
              <w:numPr>
                <w:ilvl w:val="0"/>
                <w:numId w:val="8"/>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lastRenderedPageBreak/>
              <w:t>f</w:t>
            </w:r>
            <w:r w:rsidRPr="006D1258">
              <w:rPr>
                <w:rFonts w:ascii="Times New Roman" w:hAnsi="Times New Roman" w:cs="Times New Roman"/>
                <w:bCs/>
                <w:color w:val="000000"/>
                <w:sz w:val="24"/>
                <w:szCs w:val="24"/>
                <w:lang w:val="lt-LT"/>
              </w:rPr>
              <w:t xml:space="preserve">(-2) ir </w:t>
            </w:r>
            <w:r w:rsidRPr="006D1258">
              <w:rPr>
                <w:rFonts w:ascii="Times New Roman" w:hAnsi="Times New Roman" w:cs="Times New Roman"/>
                <w:bCs/>
                <w:i/>
                <w:color w:val="000000"/>
                <w:sz w:val="24"/>
                <w:szCs w:val="24"/>
                <w:lang w:val="lt-LT"/>
              </w:rPr>
              <w:t>g</w:t>
            </w:r>
            <w:r w:rsidRPr="006D1258">
              <w:rPr>
                <w:rFonts w:ascii="Times New Roman" w:hAnsi="Times New Roman" w:cs="Times New Roman"/>
                <w:bCs/>
                <w:color w:val="000000"/>
                <w:sz w:val="24"/>
                <w:szCs w:val="24"/>
                <w:lang w:val="lt-LT"/>
              </w:rPr>
              <w:t>(1).</w:t>
            </w:r>
          </w:p>
          <w:p w14:paraId="0829AC1E"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5887F805" wp14:editId="7342B506">
                  <wp:extent cx="1801495" cy="1801495"/>
                  <wp:effectExtent l="0" t="0" r="8255" b="8255"/>
                  <wp:docPr id="33"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801495" cy="1801495"/>
                          </a:xfrm>
                          <a:prstGeom prst="rect">
                            <a:avLst/>
                          </a:prstGeom>
                          <a:noFill/>
                          <a:ln>
                            <a:noFill/>
                          </a:ln>
                        </pic:spPr>
                      </pic:pic>
                    </a:graphicData>
                  </a:graphic>
                </wp:inline>
              </w:drawing>
            </w:r>
          </w:p>
        </w:tc>
        <w:tc>
          <w:tcPr>
            <w:tcW w:w="3896" w:type="dxa"/>
            <w:tcBorders>
              <w:top w:val="single" w:sz="4" w:space="0" w:color="auto"/>
              <w:left w:val="single" w:sz="4" w:space="0" w:color="auto"/>
              <w:bottom w:val="single" w:sz="4" w:space="0" w:color="auto"/>
              <w:right w:val="single" w:sz="4" w:space="0" w:color="auto"/>
            </w:tcBorders>
          </w:tcPr>
          <w:p w14:paraId="41BCC22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Iš grafiko galiu išvardyti laipsninių funkcijų savybes. Gebu pateikti su laipsnine funkcija susijusių realių dydžių pavyzdžių.</w:t>
            </w:r>
          </w:p>
          <w:p w14:paraId="0171486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71F38962" w14:textId="77777777" w:rsidR="00B777D2" w:rsidRPr="006D1258" w:rsidRDefault="00B777D2" w:rsidP="00B777D2">
            <w:pPr>
              <w:numPr>
                <w:ilvl w:val="0"/>
                <w:numId w:val="16"/>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Iš grafikų nustatykite, kokios savybės būdingos nurodytoms funkcijoms:</w:t>
            </w:r>
          </w:p>
          <w:p w14:paraId="26EA5902" w14:textId="77777777" w:rsidR="00B777D2" w:rsidRPr="006D1258" w:rsidRDefault="00B777D2" w:rsidP="00F11A4C">
            <w:p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
                <w:bCs/>
                <w:color w:val="000000"/>
                <w:sz w:val="24"/>
                <w:szCs w:val="24"/>
                <w:lang w:val="lt-LT"/>
              </w:rPr>
              <w:t xml:space="preserve">A                             </w:t>
            </w:r>
          </w:p>
          <w:p w14:paraId="07657008"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6127A5E2" wp14:editId="4913AEEF">
                  <wp:extent cx="1874520" cy="1673225"/>
                  <wp:effectExtent l="0" t="0" r="0" b="3175"/>
                  <wp:docPr id="32" name="Paveikslėlis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874520" cy="1673225"/>
                          </a:xfrm>
                          <a:prstGeom prst="rect">
                            <a:avLst/>
                          </a:prstGeom>
                          <a:noFill/>
                          <a:ln>
                            <a:noFill/>
                          </a:ln>
                        </pic:spPr>
                      </pic:pic>
                    </a:graphicData>
                  </a:graphic>
                </wp:inline>
              </w:drawing>
            </w:r>
          </w:p>
          <w:p w14:paraId="59878F4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408FEB8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6C4CAE34"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54C3F84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7D1796B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0CFE317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0EBD730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14F2E5F5" w14:textId="77777777" w:rsidR="00B777D2" w:rsidRPr="006D1258" w:rsidRDefault="00B777D2" w:rsidP="00F11A4C">
            <w:p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
                <w:bCs/>
                <w:color w:val="000000"/>
                <w:sz w:val="24"/>
                <w:szCs w:val="24"/>
                <w:lang w:val="lt-LT"/>
              </w:rPr>
              <w:t>B</w:t>
            </w:r>
          </w:p>
          <w:p w14:paraId="456C98A2"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lastRenderedPageBreak/>
              <w:drawing>
                <wp:inline distT="0" distB="0" distL="0" distR="0" wp14:anchorId="132AECE1" wp14:editId="70CE3659">
                  <wp:extent cx="1654810" cy="1645920"/>
                  <wp:effectExtent l="0" t="0" r="2540" b="0"/>
                  <wp:docPr id="31" name="Paveikslėli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654810" cy="1645920"/>
                          </a:xfrm>
                          <a:prstGeom prst="rect">
                            <a:avLst/>
                          </a:prstGeom>
                          <a:noFill/>
                          <a:ln>
                            <a:noFill/>
                          </a:ln>
                        </pic:spPr>
                      </pic:pic>
                    </a:graphicData>
                  </a:graphic>
                </wp:inline>
              </w:drawing>
            </w:r>
          </w:p>
          <w:p w14:paraId="72285444" w14:textId="77777777" w:rsidR="00B777D2" w:rsidRPr="006D1258" w:rsidRDefault="00B777D2" w:rsidP="00B777D2">
            <w:pPr>
              <w:numPr>
                <w:ilvl w:val="0"/>
                <w:numId w:val="16"/>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Kubo kraštinė </w:t>
            </w:r>
            <w:r>
              <w:rPr>
                <w:rFonts w:ascii="Times New Roman" w:hAnsi="Times New Roman" w:cs="Times New Roman"/>
                <w:bCs/>
                <w:color w:val="000000"/>
                <w:sz w:val="24"/>
                <w:szCs w:val="24"/>
                <w:lang w:val="lt-LT"/>
              </w:rPr>
              <w:t xml:space="preserve">lygi </w:t>
            </w:r>
            <w:r w:rsidRPr="006D1258">
              <w:rPr>
                <w:rFonts w:ascii="Times New Roman" w:hAnsi="Times New Roman" w:cs="Times New Roman"/>
                <w:bCs/>
                <w:i/>
                <w:color w:val="000000"/>
                <w:sz w:val="24"/>
                <w:szCs w:val="24"/>
                <w:lang w:val="lt-LT"/>
              </w:rPr>
              <w:t>x</w:t>
            </w:r>
            <w:r w:rsidRPr="006D1258">
              <w:rPr>
                <w:rFonts w:ascii="Times New Roman" w:hAnsi="Times New Roman" w:cs="Times New Roman"/>
                <w:bCs/>
                <w:color w:val="000000"/>
                <w:sz w:val="24"/>
                <w:szCs w:val="24"/>
                <w:lang w:val="lt-LT"/>
              </w:rPr>
              <w:t xml:space="preserve">. Užrašykite kubo tūrį </w:t>
            </w:r>
            <w:r w:rsidRPr="006D1258">
              <w:rPr>
                <w:rFonts w:ascii="Times New Roman" w:hAnsi="Times New Roman" w:cs="Times New Roman"/>
                <w:bCs/>
                <w:i/>
                <w:color w:val="000000"/>
                <w:sz w:val="24"/>
                <w:szCs w:val="24"/>
                <w:lang w:val="lt-LT"/>
              </w:rPr>
              <w:t>V(x)</w:t>
            </w:r>
            <w:r w:rsidRPr="006D1258">
              <w:rPr>
                <w:rFonts w:ascii="Times New Roman" w:hAnsi="Times New Roman" w:cs="Times New Roman"/>
                <w:bCs/>
                <w:color w:val="000000"/>
                <w:sz w:val="24"/>
                <w:szCs w:val="24"/>
                <w:lang w:val="lt-LT"/>
              </w:rPr>
              <w:t xml:space="preserve"> formule. Apskaičiuokite </w:t>
            </w:r>
            <w:r w:rsidRPr="006D1258">
              <w:rPr>
                <w:rFonts w:ascii="Times New Roman" w:hAnsi="Times New Roman" w:cs="Times New Roman"/>
                <w:bCs/>
                <w:i/>
                <w:color w:val="000000"/>
                <w:sz w:val="24"/>
                <w:szCs w:val="24"/>
                <w:lang w:val="lt-LT"/>
              </w:rPr>
              <w:t>V</w:t>
            </w:r>
            <w:r w:rsidRPr="006D1258">
              <w:rPr>
                <w:rFonts w:ascii="Times New Roman" w:hAnsi="Times New Roman" w:cs="Times New Roman"/>
                <w:bCs/>
                <w:color w:val="000000"/>
                <w:sz w:val="24"/>
                <w:szCs w:val="24"/>
                <w:lang w:val="lt-LT"/>
              </w:rPr>
              <w:t xml:space="preserve">(4), </w:t>
            </w:r>
            <w:r w:rsidRPr="006D1258">
              <w:rPr>
                <w:rFonts w:ascii="Times New Roman" w:hAnsi="Times New Roman" w:cs="Times New Roman"/>
                <w:bCs/>
                <w:i/>
                <w:color w:val="000000"/>
                <w:sz w:val="24"/>
                <w:szCs w:val="24"/>
                <w:lang w:val="lt-LT"/>
              </w:rPr>
              <w:t>V</w:t>
            </w:r>
            <w:r w:rsidRPr="006D1258">
              <w:rPr>
                <w:rFonts w:ascii="Times New Roman" w:hAnsi="Times New Roman" w:cs="Times New Roman"/>
                <w:bCs/>
                <w:color w:val="000000"/>
                <w:sz w:val="24"/>
                <w:szCs w:val="24"/>
                <w:lang w:val="lt-LT"/>
              </w:rPr>
              <w:t>(6).</w:t>
            </w:r>
          </w:p>
        </w:tc>
      </w:tr>
      <w:tr w:rsidR="00B777D2" w:rsidRPr="006D1258" w14:paraId="7E739E00"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77D1755F" w14:textId="77777777" w:rsidR="00B777D2" w:rsidRDefault="00B777D2" w:rsidP="00F11A4C">
            <w:pPr>
              <w:tabs>
                <w:tab w:val="num" w:pos="1068"/>
              </w:tabs>
              <w:spacing w:after="0" w:line="240" w:lineRule="auto"/>
              <w:rPr>
                <w:rFonts w:ascii="Times New Roman" w:hAnsi="Times New Roman" w:cs="Times New Roman"/>
                <w:i/>
                <w:color w:val="000000"/>
                <w:sz w:val="24"/>
                <w:szCs w:val="24"/>
                <w:lang w:val="lt-LT"/>
              </w:rPr>
            </w:pPr>
            <w:r w:rsidRPr="006D1258">
              <w:rPr>
                <w:rFonts w:ascii="Times New Roman" w:hAnsi="Times New Roman" w:cs="Times New Roman"/>
                <w:color w:val="000000"/>
                <w:sz w:val="24"/>
                <w:szCs w:val="24"/>
                <w:lang w:val="lt-LT"/>
              </w:rPr>
              <w:lastRenderedPageBreak/>
              <w:t xml:space="preserve">Atpažįsta lygines, nelygines, didėjančias ir mažėjančias funkcijas; randa funkcijos didžiausią ir mažiausią reikšmę, atlieka </w:t>
            </w:r>
            <w:r w:rsidRPr="006D1258">
              <w:rPr>
                <w:rFonts w:ascii="Times New Roman" w:hAnsi="Times New Roman" w:cs="Times New Roman"/>
                <w:i/>
                <w:color w:val="000000"/>
                <w:sz w:val="24"/>
                <w:szCs w:val="24"/>
                <w:lang w:val="lt-LT"/>
              </w:rPr>
              <w:t xml:space="preserve">funkcijų transformacijas </w:t>
            </w:r>
          </w:p>
          <w:p w14:paraId="3990A2F7" w14:textId="77777777" w:rsidR="00B777D2" w:rsidRPr="006D1258" w:rsidRDefault="00B777D2" w:rsidP="00F11A4C">
            <w:pPr>
              <w:tabs>
                <w:tab w:val="num" w:pos="1068"/>
              </w:tabs>
              <w:spacing w:after="0" w:line="240" w:lineRule="auto"/>
              <w:rPr>
                <w:rFonts w:ascii="Times New Roman" w:hAnsi="Times New Roman" w:cs="Times New Roman"/>
                <w:i/>
                <w:color w:val="000000"/>
                <w:sz w:val="24"/>
                <w:szCs w:val="24"/>
                <w:lang w:val="lt-LT"/>
              </w:rPr>
            </w:pPr>
            <w:r w:rsidRPr="006D1258">
              <w:rPr>
                <w:rFonts w:ascii="Times New Roman" w:hAnsi="Times New Roman" w:cs="Times New Roman"/>
                <w:i/>
                <w:color w:val="000000"/>
                <w:sz w:val="24"/>
                <w:szCs w:val="24"/>
                <w:lang w:val="lt-LT"/>
              </w:rPr>
              <w:t>(</w:t>
            </w:r>
            <w:proofErr w:type="spellStart"/>
            <w:r w:rsidRPr="006D1258">
              <w:rPr>
                <w:rFonts w:ascii="Times New Roman" w:hAnsi="Times New Roman" w:cs="Times New Roman"/>
                <w:i/>
                <w:color w:val="000000"/>
                <w:sz w:val="24"/>
                <w:szCs w:val="24"/>
                <w:lang w:val="lt-LT"/>
              </w:rPr>
              <w:t>f(x</w:t>
            </w:r>
            <w:proofErr w:type="spellEnd"/>
            <w:r w:rsidRPr="006D1258">
              <w:rPr>
                <w:rFonts w:ascii="Times New Roman" w:hAnsi="Times New Roman" w:cs="Times New Roman"/>
                <w:i/>
                <w:color w:val="000000"/>
                <w:sz w:val="24"/>
                <w:szCs w:val="24"/>
                <w:lang w:val="lt-LT"/>
              </w:rPr>
              <w:t xml:space="preserve">) </w:t>
            </w:r>
            <w:r w:rsidRPr="006D1258">
              <w:rPr>
                <w:rFonts w:ascii="Times New Roman" w:hAnsi="Times New Roman" w:cs="Times New Roman"/>
                <w:i/>
                <w:color w:val="000000"/>
                <w:position w:val="-4"/>
                <w:sz w:val="24"/>
                <w:szCs w:val="24"/>
                <w:lang w:val="lt-LT"/>
              </w:rPr>
              <w:object w:dxaOrig="220" w:dyaOrig="240" w14:anchorId="3207E088">
                <v:shape id="_x0000_i1061" type="#_x0000_t75" style="width:11.1pt;height:11.85pt" o:ole="">
                  <v:imagedata r:id="rId93" o:title=""/>
                </v:shape>
                <o:OLEObject Type="Embed" ProgID="Equation.3" ShapeID="_x0000_i1061" DrawAspect="Content" ObjectID="_1521270038" r:id="rId94"/>
              </w:object>
            </w:r>
            <w:r w:rsidRPr="006D1258">
              <w:rPr>
                <w:rFonts w:ascii="Times New Roman" w:hAnsi="Times New Roman" w:cs="Times New Roman"/>
                <w:i/>
                <w:color w:val="000000"/>
                <w:sz w:val="24"/>
                <w:szCs w:val="24"/>
                <w:lang w:val="lt-LT"/>
              </w:rPr>
              <w:t xml:space="preserve"> b, </w:t>
            </w:r>
            <w:proofErr w:type="spellStart"/>
            <w:r w:rsidRPr="006D1258">
              <w:rPr>
                <w:rFonts w:ascii="Times New Roman" w:hAnsi="Times New Roman" w:cs="Times New Roman"/>
                <w:i/>
                <w:color w:val="000000"/>
                <w:sz w:val="24"/>
                <w:szCs w:val="24"/>
                <w:lang w:val="lt-LT"/>
              </w:rPr>
              <w:t>f(x</w:t>
            </w:r>
            <w:proofErr w:type="spellEnd"/>
            <w:r w:rsidRPr="006D1258">
              <w:rPr>
                <w:rFonts w:ascii="Times New Roman" w:hAnsi="Times New Roman" w:cs="Times New Roman"/>
                <w:i/>
                <w:color w:val="000000"/>
                <w:sz w:val="24"/>
                <w:szCs w:val="24"/>
                <w:lang w:val="lt-LT"/>
              </w:rPr>
              <w:t xml:space="preserve"> </w:t>
            </w:r>
            <w:r w:rsidRPr="006D1258">
              <w:rPr>
                <w:rFonts w:ascii="Times New Roman" w:hAnsi="Times New Roman" w:cs="Times New Roman"/>
                <w:i/>
                <w:color w:val="000000"/>
                <w:position w:val="-4"/>
                <w:sz w:val="24"/>
                <w:szCs w:val="24"/>
                <w:lang w:val="lt-LT"/>
              </w:rPr>
              <w:object w:dxaOrig="220" w:dyaOrig="240" w14:anchorId="733D7FF8">
                <v:shape id="_x0000_i1062" type="#_x0000_t75" style="width:11.1pt;height:11.85pt" o:ole="">
                  <v:imagedata r:id="rId95" o:title=""/>
                </v:shape>
                <o:OLEObject Type="Embed" ProgID="Equation.3" ShapeID="_x0000_i1062" DrawAspect="Content" ObjectID="_1521270039" r:id="rId96"/>
              </w:object>
            </w:r>
            <w:r w:rsidRPr="006D1258">
              <w:rPr>
                <w:rFonts w:ascii="Times New Roman" w:hAnsi="Times New Roman" w:cs="Times New Roman"/>
                <w:i/>
                <w:color w:val="000000"/>
                <w:sz w:val="24"/>
                <w:szCs w:val="24"/>
                <w:lang w:val="lt-LT"/>
              </w:rPr>
              <w:t xml:space="preserve"> b)).</w:t>
            </w:r>
          </w:p>
        </w:tc>
        <w:tc>
          <w:tcPr>
            <w:tcW w:w="4820" w:type="dxa"/>
            <w:tcBorders>
              <w:top w:val="single" w:sz="4" w:space="0" w:color="auto"/>
              <w:left w:val="single" w:sz="4" w:space="0" w:color="auto"/>
              <w:bottom w:val="single" w:sz="4" w:space="0" w:color="auto"/>
              <w:right w:val="single" w:sz="4" w:space="0" w:color="auto"/>
            </w:tcBorders>
          </w:tcPr>
          <w:p w14:paraId="7CC8B57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Iš grafiko galiu nustatyti, ar funkcija yra lyginė, ar - nelyginė. Galiu iš grafiko nurodyti funkcijos didėjimo ir mažėjimo intervalus.</w:t>
            </w:r>
          </w:p>
          <w:p w14:paraId="3AE6B15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3F2DE3B8" w14:textId="77777777" w:rsidR="00B777D2" w:rsidRPr="006D1258" w:rsidRDefault="00B777D2" w:rsidP="00B777D2">
            <w:pPr>
              <w:numPr>
                <w:ilvl w:val="0"/>
                <w:numId w:val="17"/>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Nurodykite, kuris grafikas yra lyginės funkcijos, o kuris </w:t>
            </w:r>
            <w:r w:rsidRPr="006D1258">
              <w:rPr>
                <w:rFonts w:ascii="Times New Roman" w:hAnsi="Times New Roman" w:cs="Times New Roman"/>
                <w:color w:val="000000"/>
                <w:sz w:val="24"/>
                <w:szCs w:val="24"/>
                <w:lang w:val="lt-LT"/>
              </w:rPr>
              <w:t>–</w:t>
            </w:r>
            <w:r w:rsidRPr="006D1258">
              <w:rPr>
                <w:rFonts w:ascii="Times New Roman" w:hAnsi="Times New Roman" w:cs="Times New Roman"/>
                <w:bCs/>
                <w:color w:val="000000"/>
                <w:sz w:val="24"/>
                <w:szCs w:val="24"/>
                <w:lang w:val="lt-LT"/>
              </w:rPr>
              <w:t xml:space="preserve"> nelyginės:</w:t>
            </w:r>
            <w:r w:rsidRPr="006D1258">
              <w:rPr>
                <w:rFonts w:ascii="Times New Roman" w:hAnsi="Times New Roman" w:cs="Times New Roman"/>
                <w:b/>
                <w:bCs/>
                <w:color w:val="000000"/>
                <w:sz w:val="24"/>
                <w:szCs w:val="24"/>
                <w:lang w:val="lt-LT"/>
              </w:rPr>
              <w:t xml:space="preserve">                                   </w:t>
            </w:r>
          </w:p>
          <w:p w14:paraId="5E85DB84"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196340A3" wp14:editId="0FB3644A">
                  <wp:extent cx="1801495" cy="1801495"/>
                  <wp:effectExtent l="0" t="0" r="8255" b="8255"/>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801495" cy="1801495"/>
                          </a:xfrm>
                          <a:prstGeom prst="rect">
                            <a:avLst/>
                          </a:prstGeom>
                          <a:noFill/>
                          <a:ln>
                            <a:noFill/>
                          </a:ln>
                        </pic:spPr>
                      </pic:pic>
                    </a:graphicData>
                  </a:graphic>
                </wp:inline>
              </w:drawing>
            </w:r>
          </w:p>
          <w:p w14:paraId="5043305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p w14:paraId="3CA26E32"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lastRenderedPageBreak/>
              <w:drawing>
                <wp:inline distT="0" distB="0" distL="0" distR="0" wp14:anchorId="701B31C3" wp14:editId="5E50FF99">
                  <wp:extent cx="1801495" cy="1801495"/>
                  <wp:effectExtent l="0" t="0" r="8255" b="8255"/>
                  <wp:docPr id="29"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801495" cy="1801495"/>
                          </a:xfrm>
                          <a:prstGeom prst="rect">
                            <a:avLst/>
                          </a:prstGeom>
                          <a:noFill/>
                          <a:ln>
                            <a:noFill/>
                          </a:ln>
                        </pic:spPr>
                      </pic:pic>
                    </a:graphicData>
                  </a:graphic>
                </wp:inline>
              </w:drawing>
            </w:r>
          </w:p>
          <w:p w14:paraId="3E6A3FEB" w14:textId="77777777" w:rsidR="00B777D2" w:rsidRPr="006D1258" w:rsidRDefault="00B777D2" w:rsidP="00B777D2">
            <w:pPr>
              <w:numPr>
                <w:ilvl w:val="0"/>
                <w:numId w:val="17"/>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Nurodykite funkcijos didėjimo ir mažėjimo intervalus: </w:t>
            </w:r>
            <w:r w:rsidRPr="006D1258">
              <w:rPr>
                <w:rFonts w:ascii="Times New Roman" w:hAnsi="Times New Roman" w:cs="Times New Roman"/>
                <w:noProof/>
                <w:color w:val="000000"/>
                <w:sz w:val="24"/>
                <w:szCs w:val="24"/>
                <w:lang w:val="lt-LT" w:eastAsia="lt-LT"/>
              </w:rPr>
              <w:drawing>
                <wp:inline distT="0" distB="0" distL="0" distR="0" wp14:anchorId="646A70DD" wp14:editId="6278B7C8">
                  <wp:extent cx="2057400" cy="1444625"/>
                  <wp:effectExtent l="0" t="0" r="0" b="3175"/>
                  <wp:docPr id="28" name="Paveikslėlis 28" descr="&quot;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quot;ﳌ!°"/>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057400" cy="1444625"/>
                          </a:xfrm>
                          <a:prstGeom prst="rect">
                            <a:avLst/>
                          </a:prstGeom>
                          <a:noFill/>
                          <a:ln>
                            <a:noFill/>
                          </a:ln>
                        </pic:spPr>
                      </pic:pic>
                    </a:graphicData>
                  </a:graphic>
                </wp:inline>
              </w:drawing>
            </w:r>
          </w:p>
        </w:tc>
        <w:tc>
          <w:tcPr>
            <w:tcW w:w="3396" w:type="dxa"/>
            <w:gridSpan w:val="2"/>
            <w:tcBorders>
              <w:top w:val="single" w:sz="4" w:space="0" w:color="auto"/>
              <w:left w:val="single" w:sz="4" w:space="0" w:color="auto"/>
              <w:bottom w:val="single" w:sz="4" w:space="0" w:color="auto"/>
              <w:right w:val="single" w:sz="4" w:space="0" w:color="auto"/>
            </w:tcBorders>
          </w:tcPr>
          <w:p w14:paraId="0D22E65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Galiu papildyti funkcijos grafiką, kai žinau jos lyginumą. </w:t>
            </w:r>
          </w:p>
          <w:p w14:paraId="0EEBC53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05F9A381" w14:textId="77777777" w:rsidR="00B777D2" w:rsidRPr="006D1258" w:rsidRDefault="00B777D2" w:rsidP="00B777D2">
            <w:pPr>
              <w:numPr>
                <w:ilvl w:val="0"/>
                <w:numId w:val="18"/>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Papildykite grafiką, kad jis būtų:</w:t>
            </w:r>
          </w:p>
          <w:p w14:paraId="55023B24" w14:textId="77777777" w:rsidR="00B777D2" w:rsidRPr="006D1258" w:rsidRDefault="00B777D2" w:rsidP="00B777D2">
            <w:pPr>
              <w:numPr>
                <w:ilvl w:val="0"/>
                <w:numId w:val="19"/>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lyginės funkcijos; </w:t>
            </w:r>
          </w:p>
          <w:p w14:paraId="51A3C585" w14:textId="77777777" w:rsidR="00B777D2" w:rsidRPr="006D1258" w:rsidRDefault="00B777D2" w:rsidP="00B777D2">
            <w:pPr>
              <w:numPr>
                <w:ilvl w:val="0"/>
                <w:numId w:val="19"/>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nelyginės funkcijos. </w:t>
            </w:r>
          </w:p>
          <w:p w14:paraId="12DD594F"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4C2F6A44" wp14:editId="520CA126">
                  <wp:extent cx="1801495" cy="1801495"/>
                  <wp:effectExtent l="0" t="0" r="8255" b="8255"/>
                  <wp:docPr id="27"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801495" cy="1801495"/>
                          </a:xfrm>
                          <a:prstGeom prst="rect">
                            <a:avLst/>
                          </a:prstGeom>
                          <a:noFill/>
                          <a:ln>
                            <a:noFill/>
                          </a:ln>
                        </pic:spPr>
                      </pic:pic>
                    </a:graphicData>
                  </a:graphic>
                </wp:inline>
              </w:drawing>
            </w:r>
          </w:p>
          <w:p w14:paraId="50B7E4F2" w14:textId="77777777" w:rsidR="00B777D2" w:rsidRPr="006D1258" w:rsidRDefault="00B777D2" w:rsidP="00B777D2">
            <w:pPr>
              <w:numPr>
                <w:ilvl w:val="0"/>
                <w:numId w:val="18"/>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Nurodykite, su kuria </w:t>
            </w:r>
            <w:r w:rsidRPr="006D1258">
              <w:rPr>
                <w:rFonts w:ascii="Times New Roman" w:hAnsi="Times New Roman" w:cs="Times New Roman"/>
                <w:bCs/>
                <w:i/>
                <w:color w:val="000000"/>
                <w:sz w:val="24"/>
                <w:szCs w:val="24"/>
                <w:lang w:val="lt-LT"/>
              </w:rPr>
              <w:t>x</w:t>
            </w:r>
            <w:r w:rsidRPr="006D1258">
              <w:rPr>
                <w:rFonts w:ascii="Times New Roman" w:hAnsi="Times New Roman" w:cs="Times New Roman"/>
                <w:bCs/>
                <w:color w:val="000000"/>
                <w:sz w:val="24"/>
                <w:szCs w:val="24"/>
                <w:lang w:val="lt-LT"/>
              </w:rPr>
              <w:t xml:space="preserve"> reikšme </w:t>
            </w:r>
            <w:r w:rsidRPr="006D1258">
              <w:rPr>
                <w:rFonts w:ascii="Times New Roman" w:hAnsi="Times New Roman" w:cs="Times New Roman"/>
                <w:bCs/>
                <w:i/>
                <w:color w:val="000000"/>
                <w:sz w:val="24"/>
                <w:szCs w:val="24"/>
                <w:lang w:val="lt-LT"/>
              </w:rPr>
              <w:t>f</w:t>
            </w:r>
            <w:r w:rsidRPr="006D1258">
              <w:rPr>
                <w:rFonts w:ascii="Times New Roman" w:hAnsi="Times New Roman" w:cs="Times New Roman"/>
                <w:bCs/>
                <w:color w:val="000000"/>
                <w:sz w:val="24"/>
                <w:szCs w:val="24"/>
                <w:lang w:val="lt-LT"/>
              </w:rPr>
              <w:t>(x) = 4.</w:t>
            </w:r>
            <w:r w:rsidRPr="006D1258">
              <w:rPr>
                <w:rFonts w:ascii="Times New Roman" w:hAnsi="Times New Roman" w:cs="Times New Roman"/>
                <w:color w:val="000000"/>
                <w:sz w:val="24"/>
                <w:szCs w:val="24"/>
                <w:lang w:val="lt-LT"/>
              </w:rPr>
              <w:t xml:space="preserve"> </w:t>
            </w:r>
          </w:p>
          <w:p w14:paraId="39D6E910"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lastRenderedPageBreak/>
              <w:drawing>
                <wp:inline distT="0" distB="0" distL="0" distR="0" wp14:anchorId="498EFE9A" wp14:editId="0DCA44F2">
                  <wp:extent cx="1654810" cy="1645920"/>
                  <wp:effectExtent l="0" t="0" r="2540" b="0"/>
                  <wp:docPr id="26" name="Paveikslėlis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654810" cy="1645920"/>
                          </a:xfrm>
                          <a:prstGeom prst="rect">
                            <a:avLst/>
                          </a:prstGeom>
                          <a:noFill/>
                          <a:ln>
                            <a:noFill/>
                          </a:ln>
                        </pic:spPr>
                      </pic:pic>
                    </a:graphicData>
                  </a:graphic>
                </wp:inline>
              </w:drawing>
            </w:r>
          </w:p>
        </w:tc>
        <w:tc>
          <w:tcPr>
            <w:tcW w:w="3896" w:type="dxa"/>
            <w:tcBorders>
              <w:top w:val="single" w:sz="4" w:space="0" w:color="auto"/>
              <w:left w:val="single" w:sz="4" w:space="0" w:color="auto"/>
              <w:bottom w:val="single" w:sz="4" w:space="0" w:color="auto"/>
              <w:right w:val="single" w:sz="4" w:space="0" w:color="auto"/>
            </w:tcBorders>
          </w:tcPr>
          <w:p w14:paraId="04B7D9C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Galiu, remdamasis(-asi) apibrėžimu, nustatyti, ar funkcija lyginė, ar </w:t>
            </w:r>
            <w:r w:rsidRPr="006D1258">
              <w:rPr>
                <w:rFonts w:ascii="Times New Roman" w:hAnsi="Times New Roman" w:cs="Times New Roman"/>
                <w:color w:val="000000"/>
                <w:sz w:val="24"/>
                <w:szCs w:val="24"/>
                <w:lang w:val="lt-LT"/>
              </w:rPr>
              <w:t>–</w:t>
            </w:r>
            <w:r w:rsidRPr="006D1258">
              <w:rPr>
                <w:rFonts w:ascii="Times New Roman" w:hAnsi="Times New Roman" w:cs="Times New Roman"/>
                <w:bCs/>
                <w:color w:val="000000"/>
                <w:sz w:val="24"/>
                <w:szCs w:val="24"/>
                <w:lang w:val="lt-LT"/>
              </w:rPr>
              <w:t>nelyginė. Gebu atlik</w:t>
            </w:r>
            <w:r>
              <w:rPr>
                <w:rFonts w:ascii="Times New Roman" w:hAnsi="Times New Roman" w:cs="Times New Roman"/>
                <w:bCs/>
                <w:color w:val="000000"/>
                <w:sz w:val="24"/>
                <w:szCs w:val="24"/>
                <w:lang w:val="lt-LT"/>
              </w:rPr>
              <w:t xml:space="preserve">ti laipsninės funkcijos grafiko </w:t>
            </w:r>
            <w:r w:rsidRPr="006D1258">
              <w:rPr>
                <w:rFonts w:ascii="Times New Roman" w:hAnsi="Times New Roman" w:cs="Times New Roman"/>
                <w:bCs/>
                <w:color w:val="000000"/>
                <w:sz w:val="24"/>
                <w:szCs w:val="24"/>
                <w:lang w:val="lt-LT"/>
              </w:rPr>
              <w:t>transformacijas</w:t>
            </w:r>
            <w:r>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920" w:dyaOrig="320" w14:anchorId="23C3BA14">
                <v:shape id="_x0000_i1063" type="#_x0000_t75" style="width:45.9pt;height:15.8pt" o:ole="">
                  <v:imagedata r:id="rId101" o:title=""/>
                </v:shape>
                <o:OLEObject Type="Embed" ProgID="Equation.3" ShapeID="_x0000_i1063" DrawAspect="Content" ObjectID="_1521270040" r:id="rId102"/>
              </w:object>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920" w:dyaOrig="320" w14:anchorId="26C653A7">
                <v:shape id="_x0000_i1064" type="#_x0000_t75" style="width:45.9pt;height:15.8pt" o:ole="">
                  <v:imagedata r:id="rId103" o:title=""/>
                </v:shape>
                <o:OLEObject Type="Embed" ProgID="Equation.3" ShapeID="_x0000_i1064" DrawAspect="Content" ObjectID="_1521270041" r:id="rId104"/>
              </w:object>
            </w:r>
          </w:p>
          <w:p w14:paraId="1C2ADF1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33BD64DA" w14:textId="77777777" w:rsidR="00B777D2" w:rsidRPr="006D1258" w:rsidRDefault="00B777D2" w:rsidP="00B777D2">
            <w:pPr>
              <w:numPr>
                <w:ilvl w:val="0"/>
                <w:numId w:val="2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Nustatykite, ar funkcija lyginė, ar nelyginė:</w:t>
            </w:r>
          </w:p>
          <w:p w14:paraId="03D2BD77" w14:textId="77777777" w:rsidR="00B777D2" w:rsidRPr="006D1258" w:rsidRDefault="00B777D2" w:rsidP="00B777D2">
            <w:pPr>
              <w:numPr>
                <w:ilvl w:val="0"/>
                <w:numId w:val="2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t>f</w:t>
            </w:r>
            <w:r w:rsidRPr="006D1258">
              <w:rPr>
                <w:rFonts w:ascii="Times New Roman" w:hAnsi="Times New Roman" w:cs="Times New Roman"/>
                <w:bCs/>
                <w:color w:val="000000"/>
                <w:sz w:val="24"/>
                <w:szCs w:val="24"/>
                <w:lang w:val="lt-LT"/>
              </w:rPr>
              <w:t>(</w:t>
            </w:r>
            <w:r w:rsidRPr="006D1258">
              <w:rPr>
                <w:rFonts w:ascii="Times New Roman" w:hAnsi="Times New Roman" w:cs="Times New Roman"/>
                <w:bCs/>
                <w:i/>
                <w:color w:val="000000"/>
                <w:sz w:val="24"/>
                <w:szCs w:val="24"/>
                <w:lang w:val="lt-LT"/>
              </w:rPr>
              <w:t>x</w:t>
            </w:r>
            <w:r w:rsidRPr="006D1258">
              <w:rPr>
                <w:rFonts w:ascii="Times New Roman" w:hAnsi="Times New Roman" w:cs="Times New Roman"/>
                <w:bCs/>
                <w:color w:val="000000"/>
                <w:sz w:val="24"/>
                <w:szCs w:val="24"/>
                <w:lang w:val="lt-LT"/>
              </w:rPr>
              <w:t xml:space="preserve">) = </w:t>
            </w:r>
            <w:r w:rsidRPr="006D1258">
              <w:rPr>
                <w:rFonts w:ascii="Times New Roman" w:hAnsi="Times New Roman" w:cs="Times New Roman"/>
                <w:bCs/>
                <w:i/>
                <w:color w:val="000000"/>
                <w:sz w:val="24"/>
                <w:szCs w:val="24"/>
                <w:lang w:val="lt-LT"/>
              </w:rPr>
              <w:t>x</w:t>
            </w:r>
            <w:r>
              <w:rPr>
                <w:rFonts w:ascii="Times New Roman" w:hAnsi="Times New Roman" w:cs="Times New Roman"/>
                <w:bCs/>
                <w:color w:val="000000"/>
                <w:sz w:val="24"/>
                <w:szCs w:val="24"/>
                <w:lang w:val="lt-LT"/>
              </w:rPr>
              <w:t>²-</w:t>
            </w:r>
            <w:r w:rsidRPr="006D1258">
              <w:rPr>
                <w:rFonts w:ascii="Times New Roman" w:hAnsi="Times New Roman" w:cs="Times New Roman"/>
                <w:bCs/>
                <w:color w:val="000000"/>
                <w:sz w:val="24"/>
                <w:szCs w:val="24"/>
                <w:lang w:val="lt-LT"/>
              </w:rPr>
              <w:t>4;</w:t>
            </w:r>
          </w:p>
          <w:p w14:paraId="46BB2F89" w14:textId="77777777" w:rsidR="00B777D2" w:rsidRPr="006D1258" w:rsidRDefault="00B777D2" w:rsidP="00B777D2">
            <w:pPr>
              <w:numPr>
                <w:ilvl w:val="0"/>
                <w:numId w:val="2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t>f</w:t>
            </w:r>
            <w:r w:rsidRPr="006D1258">
              <w:rPr>
                <w:rFonts w:ascii="Times New Roman" w:hAnsi="Times New Roman" w:cs="Times New Roman"/>
                <w:bCs/>
                <w:color w:val="000000"/>
                <w:sz w:val="24"/>
                <w:szCs w:val="24"/>
                <w:lang w:val="lt-LT"/>
              </w:rPr>
              <w:t>(</w:t>
            </w:r>
            <w:r w:rsidRPr="006D1258">
              <w:rPr>
                <w:rFonts w:ascii="Times New Roman" w:hAnsi="Times New Roman" w:cs="Times New Roman"/>
                <w:bCs/>
                <w:i/>
                <w:color w:val="000000"/>
                <w:sz w:val="24"/>
                <w:szCs w:val="24"/>
                <w:lang w:val="lt-LT"/>
              </w:rPr>
              <w:t>x</w:t>
            </w:r>
            <w:r w:rsidRPr="006D1258">
              <w:rPr>
                <w:rFonts w:ascii="Times New Roman" w:hAnsi="Times New Roman" w:cs="Times New Roman"/>
                <w:bCs/>
                <w:color w:val="000000"/>
                <w:sz w:val="24"/>
                <w:szCs w:val="24"/>
                <w:lang w:val="lt-LT"/>
              </w:rPr>
              <w:t>) = -2∙</w:t>
            </w:r>
            <w:r w:rsidRPr="006D1258">
              <w:rPr>
                <w:rFonts w:ascii="Times New Roman" w:hAnsi="Times New Roman" w:cs="Times New Roman"/>
                <w:bCs/>
                <w:i/>
                <w:color w:val="000000"/>
                <w:sz w:val="24"/>
                <w:szCs w:val="24"/>
                <w:lang w:val="lt-LT"/>
              </w:rPr>
              <w:t>x</w:t>
            </w:r>
            <w:r w:rsidRPr="006D1258">
              <w:rPr>
                <w:rFonts w:ascii="Times New Roman" w:hAnsi="Times New Roman" w:cs="Times New Roman"/>
                <w:bCs/>
                <w:color w:val="000000"/>
                <w:sz w:val="24"/>
                <w:szCs w:val="24"/>
                <w:lang w:val="lt-LT"/>
              </w:rPr>
              <w:t>³.</w:t>
            </w:r>
          </w:p>
          <w:p w14:paraId="161B622E" w14:textId="77777777" w:rsidR="00B777D2" w:rsidRPr="006D1258" w:rsidRDefault="00B777D2" w:rsidP="00B777D2">
            <w:pPr>
              <w:numPr>
                <w:ilvl w:val="0"/>
                <w:numId w:val="2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Nubrėžkite funkcijos </w:t>
            </w:r>
            <w:r w:rsidRPr="006D1258">
              <w:rPr>
                <w:rFonts w:ascii="Times New Roman" w:hAnsi="Times New Roman" w:cs="Times New Roman"/>
                <w:bCs/>
                <w:i/>
                <w:color w:val="000000"/>
                <w:sz w:val="24"/>
                <w:szCs w:val="24"/>
                <w:lang w:val="lt-LT"/>
              </w:rPr>
              <w:t>f(x) = x³</w:t>
            </w:r>
            <w:r w:rsidRPr="006D1258">
              <w:rPr>
                <w:rFonts w:ascii="Times New Roman" w:hAnsi="Times New Roman" w:cs="Times New Roman"/>
                <w:bCs/>
                <w:color w:val="000000"/>
                <w:sz w:val="24"/>
                <w:szCs w:val="24"/>
                <w:lang w:val="lt-LT"/>
              </w:rPr>
              <w:t xml:space="preserve"> grafiką. Remdamiesi šiuo grafiku nubrėžkite grafikus:</w:t>
            </w:r>
          </w:p>
          <w:p w14:paraId="33923629" w14:textId="77777777" w:rsidR="00B777D2" w:rsidRPr="006D1258" w:rsidRDefault="00B777D2" w:rsidP="00B777D2">
            <w:pPr>
              <w:numPr>
                <w:ilvl w:val="0"/>
                <w:numId w:val="2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1340" w:dyaOrig="360" w14:anchorId="218404F6">
                <v:shape id="_x0000_i1065" type="#_x0000_t75" style="width:67.25pt;height:18.2pt" o:ole="">
                  <v:imagedata r:id="rId105" o:title=""/>
                </v:shape>
                <o:OLEObject Type="Embed" ProgID="Equation.3" ShapeID="_x0000_i1065" DrawAspect="Content" ObjectID="_1521270042" r:id="rId106"/>
              </w:object>
            </w:r>
            <w:r w:rsidRPr="006D1258">
              <w:rPr>
                <w:rFonts w:ascii="Times New Roman" w:hAnsi="Times New Roman" w:cs="Times New Roman"/>
                <w:bCs/>
                <w:color w:val="000000"/>
                <w:sz w:val="24"/>
                <w:szCs w:val="24"/>
                <w:lang w:val="lt-LT"/>
              </w:rPr>
              <w:t xml:space="preserve">; </w:t>
            </w:r>
          </w:p>
          <w:p w14:paraId="0B348642" w14:textId="77777777" w:rsidR="00B777D2" w:rsidRPr="006D1258" w:rsidRDefault="00B777D2" w:rsidP="00B777D2">
            <w:pPr>
              <w:numPr>
                <w:ilvl w:val="0"/>
                <w:numId w:val="2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1460" w:dyaOrig="360" w14:anchorId="60BF1C4B">
                <v:shape id="_x0000_i1066" type="#_x0000_t75" style="width:72.8pt;height:18.2pt" o:ole="">
                  <v:imagedata r:id="rId107" o:title=""/>
                </v:shape>
                <o:OLEObject Type="Embed" ProgID="Equation.3" ShapeID="_x0000_i1066" DrawAspect="Content" ObjectID="_1521270043" r:id="rId108"/>
              </w:object>
            </w:r>
            <w:r w:rsidRPr="006D1258">
              <w:rPr>
                <w:rFonts w:ascii="Times New Roman" w:hAnsi="Times New Roman" w:cs="Times New Roman"/>
                <w:bCs/>
                <w:color w:val="000000"/>
                <w:sz w:val="24"/>
                <w:szCs w:val="24"/>
                <w:lang w:val="lt-LT"/>
              </w:rPr>
              <w:t>.</w:t>
            </w:r>
          </w:p>
          <w:p w14:paraId="790F50C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Remdamasis(-asi) grafiku, galiu      </w:t>
            </w:r>
          </w:p>
          <w:p w14:paraId="5B9A514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nustatyti, kada </w:t>
            </w:r>
            <w:r w:rsidRPr="006D1258">
              <w:rPr>
                <w:rFonts w:ascii="Times New Roman" w:hAnsi="Times New Roman" w:cs="Times New Roman"/>
                <w:bCs/>
                <w:i/>
                <w:color w:val="000000"/>
                <w:sz w:val="24"/>
                <w:szCs w:val="24"/>
                <w:lang w:val="lt-LT"/>
              </w:rPr>
              <w:t>f</w:t>
            </w:r>
            <w:r>
              <w:rPr>
                <w:rFonts w:ascii="Times New Roman" w:hAnsi="Times New Roman" w:cs="Times New Roman"/>
                <w:bCs/>
                <w:color w:val="000000"/>
                <w:sz w:val="24"/>
                <w:szCs w:val="24"/>
                <w:lang w:val="lt-LT"/>
              </w:rPr>
              <w:t>(x)</w:t>
            </w:r>
            <w:r w:rsidRPr="006D1258">
              <w:rPr>
                <w:rFonts w:ascii="Times New Roman" w:hAnsi="Times New Roman" w:cs="Times New Roman"/>
                <w:bCs/>
                <w:color w:val="000000"/>
                <w:sz w:val="24"/>
                <w:szCs w:val="24"/>
                <w:lang w:val="lt-LT"/>
              </w:rPr>
              <w:t>&gt;</w:t>
            </w:r>
            <w:r w:rsidRPr="006D1258">
              <w:rPr>
                <w:rFonts w:ascii="Times New Roman" w:hAnsi="Times New Roman" w:cs="Times New Roman"/>
                <w:bCs/>
                <w:i/>
                <w:color w:val="000000"/>
                <w:sz w:val="24"/>
                <w:szCs w:val="24"/>
                <w:lang w:val="lt-LT"/>
              </w:rPr>
              <w:t>a</w:t>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i/>
                <w:color w:val="000000"/>
                <w:sz w:val="24"/>
                <w:szCs w:val="24"/>
                <w:lang w:val="lt-LT"/>
              </w:rPr>
              <w:t>f</w:t>
            </w:r>
            <w:r w:rsidRPr="006D1258">
              <w:rPr>
                <w:rFonts w:ascii="Times New Roman" w:hAnsi="Times New Roman" w:cs="Times New Roman"/>
                <w:bCs/>
                <w:color w:val="000000"/>
                <w:sz w:val="24"/>
                <w:szCs w:val="24"/>
                <w:lang w:val="lt-LT"/>
              </w:rPr>
              <w:t>(</w:t>
            </w:r>
            <w:r w:rsidRPr="006D1258">
              <w:rPr>
                <w:rFonts w:ascii="Times New Roman" w:hAnsi="Times New Roman" w:cs="Times New Roman"/>
                <w:bCs/>
                <w:i/>
                <w:color w:val="000000"/>
                <w:sz w:val="24"/>
                <w:szCs w:val="24"/>
                <w:lang w:val="lt-LT"/>
              </w:rPr>
              <w:t>x</w:t>
            </w:r>
            <w:r>
              <w:rPr>
                <w:rFonts w:ascii="Times New Roman" w:hAnsi="Times New Roman" w:cs="Times New Roman"/>
                <w:bCs/>
                <w:color w:val="000000"/>
                <w:sz w:val="24"/>
                <w:szCs w:val="24"/>
                <w:lang w:val="lt-LT"/>
              </w:rPr>
              <w:t>)</w:t>
            </w:r>
            <w:r w:rsidRPr="006D1258">
              <w:rPr>
                <w:rFonts w:ascii="Times New Roman" w:hAnsi="Times New Roman" w:cs="Times New Roman"/>
                <w:bCs/>
                <w:color w:val="000000"/>
                <w:sz w:val="24"/>
                <w:szCs w:val="24"/>
                <w:lang w:val="lt-LT"/>
              </w:rPr>
              <w:t>&lt;</w:t>
            </w:r>
            <w:r w:rsidRPr="006D1258">
              <w:rPr>
                <w:rFonts w:ascii="Times New Roman" w:hAnsi="Times New Roman" w:cs="Times New Roman"/>
                <w:bCs/>
                <w:i/>
                <w:color w:val="000000"/>
                <w:sz w:val="24"/>
                <w:szCs w:val="24"/>
                <w:lang w:val="lt-LT"/>
              </w:rPr>
              <w:t>a</w:t>
            </w:r>
            <w:r w:rsidRPr="006D1258">
              <w:rPr>
                <w:rFonts w:ascii="Times New Roman" w:hAnsi="Times New Roman" w:cs="Times New Roman"/>
                <w:bCs/>
                <w:color w:val="000000"/>
                <w:sz w:val="24"/>
                <w:szCs w:val="24"/>
                <w:lang w:val="lt-LT"/>
              </w:rPr>
              <w:t>:</w:t>
            </w:r>
          </w:p>
          <w:p w14:paraId="4A2D2E84" w14:textId="77777777" w:rsidR="00B777D2" w:rsidRPr="006D1258" w:rsidRDefault="00B777D2" w:rsidP="00B777D2">
            <w:pPr>
              <w:numPr>
                <w:ilvl w:val="0"/>
                <w:numId w:val="2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Nurodykite, su kuriomis </w:t>
            </w:r>
            <w:r w:rsidRPr="006D1258">
              <w:rPr>
                <w:rFonts w:ascii="Times New Roman" w:hAnsi="Times New Roman" w:cs="Times New Roman"/>
                <w:bCs/>
                <w:i/>
                <w:color w:val="000000"/>
                <w:sz w:val="24"/>
                <w:szCs w:val="24"/>
                <w:lang w:val="lt-LT"/>
              </w:rPr>
              <w:t>x</w:t>
            </w:r>
            <w:r w:rsidRPr="006D1258">
              <w:rPr>
                <w:rFonts w:ascii="Times New Roman" w:hAnsi="Times New Roman" w:cs="Times New Roman"/>
                <w:bCs/>
                <w:color w:val="000000"/>
                <w:sz w:val="24"/>
                <w:szCs w:val="24"/>
                <w:lang w:val="lt-LT"/>
              </w:rPr>
              <w:t xml:space="preserve"> reikšmėmis: </w:t>
            </w:r>
          </w:p>
          <w:p w14:paraId="425E655B" w14:textId="77777777" w:rsidR="00B777D2" w:rsidRPr="006D1258" w:rsidRDefault="00B777D2" w:rsidP="00B777D2">
            <w:pPr>
              <w:numPr>
                <w:ilvl w:val="0"/>
                <w:numId w:val="23"/>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t>f(x</w:t>
            </w:r>
            <w:r>
              <w:rPr>
                <w:rFonts w:ascii="Times New Roman" w:hAnsi="Times New Roman" w:cs="Times New Roman"/>
                <w:bCs/>
                <w:color w:val="000000"/>
                <w:sz w:val="24"/>
                <w:szCs w:val="24"/>
                <w:lang w:val="lt-LT"/>
              </w:rPr>
              <w:t>)&gt;</w:t>
            </w:r>
            <w:r w:rsidRPr="006D1258">
              <w:rPr>
                <w:rFonts w:ascii="Times New Roman" w:hAnsi="Times New Roman" w:cs="Times New Roman"/>
                <w:bCs/>
                <w:color w:val="000000"/>
                <w:sz w:val="24"/>
                <w:szCs w:val="24"/>
                <w:lang w:val="lt-LT"/>
              </w:rPr>
              <w:t xml:space="preserve">2;        </w:t>
            </w:r>
          </w:p>
          <w:p w14:paraId="3A632103" w14:textId="77777777" w:rsidR="00B777D2" w:rsidRPr="006D1258" w:rsidRDefault="00B777D2" w:rsidP="00B777D2">
            <w:pPr>
              <w:numPr>
                <w:ilvl w:val="0"/>
                <w:numId w:val="23"/>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i/>
                <w:color w:val="000000"/>
                <w:sz w:val="24"/>
                <w:szCs w:val="24"/>
                <w:lang w:val="lt-LT"/>
              </w:rPr>
              <w:t>f</w:t>
            </w:r>
            <w:r>
              <w:rPr>
                <w:rFonts w:ascii="Times New Roman" w:hAnsi="Times New Roman" w:cs="Times New Roman"/>
                <w:bCs/>
                <w:color w:val="000000"/>
                <w:sz w:val="24"/>
                <w:szCs w:val="24"/>
                <w:lang w:val="lt-LT"/>
              </w:rPr>
              <w:t>(x)&lt;</w:t>
            </w:r>
            <w:r w:rsidRPr="006D1258">
              <w:rPr>
                <w:rFonts w:ascii="Times New Roman" w:hAnsi="Times New Roman" w:cs="Times New Roman"/>
                <w:bCs/>
                <w:color w:val="000000"/>
                <w:sz w:val="24"/>
                <w:szCs w:val="24"/>
                <w:lang w:val="lt-LT"/>
              </w:rPr>
              <w:t>2.</w:t>
            </w:r>
          </w:p>
          <w:p w14:paraId="07F63879" w14:textId="77777777" w:rsidR="00B777D2" w:rsidRPr="006D1258" w:rsidRDefault="00B777D2" w:rsidP="00F11A4C">
            <w:pPr>
              <w:spacing w:after="0" w:line="240" w:lineRule="auto"/>
              <w:rPr>
                <w:rFonts w:ascii="Times New Roman" w:hAnsi="Times New Roman" w:cs="Times New Roman"/>
                <w:color w:val="000000"/>
                <w:sz w:val="24"/>
                <w:szCs w:val="24"/>
                <w:lang w:val="lt-LT"/>
              </w:rPr>
            </w:pPr>
          </w:p>
          <w:p w14:paraId="0BE13F45"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noProof/>
                <w:color w:val="000000"/>
                <w:sz w:val="24"/>
                <w:szCs w:val="24"/>
                <w:lang w:val="lt-LT" w:eastAsia="lt-LT"/>
              </w:rPr>
              <w:lastRenderedPageBreak/>
              <w:drawing>
                <wp:inline distT="0" distB="0" distL="0" distR="0" wp14:anchorId="1EAD5BAA" wp14:editId="7BA24A3E">
                  <wp:extent cx="2057400" cy="1417320"/>
                  <wp:effectExtent l="0" t="0" r="0" b="0"/>
                  <wp:docPr id="25" name="Paveikslėlis 25" descr="&quot;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quot;ﳌ!°"/>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057400" cy="1417320"/>
                          </a:xfrm>
                          <a:prstGeom prst="rect">
                            <a:avLst/>
                          </a:prstGeom>
                          <a:noFill/>
                          <a:ln>
                            <a:noFill/>
                          </a:ln>
                        </pic:spPr>
                      </pic:pic>
                    </a:graphicData>
                  </a:graphic>
                </wp:inline>
              </w:drawing>
            </w:r>
          </w:p>
          <w:p w14:paraId="5B44EE37"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tc>
      </w:tr>
      <w:tr w:rsidR="00B777D2" w:rsidRPr="006D1258" w14:paraId="409C36A3"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34816707"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i/>
                <w:color w:val="000000"/>
                <w:sz w:val="24"/>
                <w:szCs w:val="24"/>
                <w:lang w:val="lt-LT"/>
              </w:rPr>
              <w:lastRenderedPageBreak/>
              <w:t>Atlieka veiksmus su laipsniniais reiškiniais (pakartoti). Ši tema buvo nagrinėta 1 modulyje.</w:t>
            </w:r>
          </w:p>
        </w:tc>
        <w:tc>
          <w:tcPr>
            <w:tcW w:w="4820" w:type="dxa"/>
            <w:tcBorders>
              <w:top w:val="single" w:sz="4" w:space="0" w:color="auto"/>
              <w:left w:val="single" w:sz="4" w:space="0" w:color="auto"/>
              <w:bottom w:val="single" w:sz="4" w:space="0" w:color="auto"/>
              <w:right w:val="single" w:sz="4" w:space="0" w:color="auto"/>
            </w:tcBorders>
          </w:tcPr>
          <w:p w14:paraId="635A494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M</w:t>
            </w:r>
            <w:r w:rsidRPr="006D1258">
              <w:rPr>
                <w:rFonts w:ascii="Times New Roman" w:hAnsi="Times New Roman" w:cs="Times New Roman"/>
                <w:bCs/>
                <w:color w:val="000000"/>
                <w:sz w:val="24"/>
                <w:szCs w:val="24"/>
                <w:lang w:val="lt-LT"/>
              </w:rPr>
              <w:t>oku apskaičiuoti tokių reiškinių reikšmes:</w:t>
            </w:r>
          </w:p>
          <w:p w14:paraId="19BA7C3E" w14:textId="77777777" w:rsidR="00B777D2" w:rsidRPr="006D1258" w:rsidRDefault="00B777D2" w:rsidP="00F11A4C">
            <w:pPr>
              <w:spacing w:after="0" w:line="240" w:lineRule="auto"/>
              <w:ind w:left="708"/>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a) </w:t>
            </w:r>
            <w:r w:rsidRPr="006D1258">
              <w:rPr>
                <w:rFonts w:ascii="Times New Roman" w:hAnsi="Times New Roman" w:cs="Times New Roman"/>
                <w:bCs/>
                <w:color w:val="000000"/>
                <w:position w:val="-10"/>
                <w:sz w:val="24"/>
                <w:szCs w:val="24"/>
                <w:lang w:val="lt-LT"/>
              </w:rPr>
              <w:object w:dxaOrig="1380" w:dyaOrig="360" w14:anchorId="1C07234A">
                <v:shape id="_x0000_i1067" type="#_x0000_t75" style="width:68.85pt;height:18.2pt" o:ole="">
                  <v:imagedata r:id="rId109" o:title=""/>
                </v:shape>
                <o:OLEObject Type="Embed" ProgID="Equation.3" ShapeID="_x0000_i1067" DrawAspect="Content" ObjectID="_1521270044" r:id="rId110"/>
              </w:object>
            </w:r>
            <w:r w:rsidRPr="006D1258">
              <w:rPr>
                <w:rFonts w:ascii="Times New Roman" w:hAnsi="Times New Roman" w:cs="Times New Roman"/>
                <w:bCs/>
                <w:color w:val="000000"/>
                <w:sz w:val="24"/>
                <w:szCs w:val="24"/>
                <w:lang w:val="lt-LT"/>
              </w:rPr>
              <w:t>;</w:t>
            </w:r>
          </w:p>
          <w:p w14:paraId="223D20A1" w14:textId="77777777" w:rsidR="00B777D2" w:rsidRPr="006D1258" w:rsidRDefault="00B777D2" w:rsidP="00F11A4C">
            <w:pPr>
              <w:spacing w:after="0" w:line="240" w:lineRule="auto"/>
              <w:ind w:left="708"/>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b) </w:t>
            </w:r>
            <w:r w:rsidRPr="006D1258">
              <w:rPr>
                <w:rFonts w:ascii="Times New Roman" w:hAnsi="Times New Roman" w:cs="Times New Roman"/>
                <w:bCs/>
                <w:color w:val="000000"/>
                <w:position w:val="-10"/>
                <w:sz w:val="24"/>
                <w:szCs w:val="24"/>
                <w:lang w:val="lt-LT"/>
              </w:rPr>
              <w:object w:dxaOrig="1020" w:dyaOrig="360" w14:anchorId="58E17D9C">
                <v:shape id="_x0000_i1068" type="#_x0000_t75" style="width:51.45pt;height:18.2pt" o:ole="">
                  <v:imagedata r:id="rId111" o:title=""/>
                </v:shape>
                <o:OLEObject Type="Embed" ProgID="Equation.3" ShapeID="_x0000_i1068" DrawAspect="Content" ObjectID="_1521270045" r:id="rId112"/>
              </w:object>
            </w:r>
            <w:r w:rsidRPr="006D1258">
              <w:rPr>
                <w:rFonts w:ascii="Times New Roman" w:hAnsi="Times New Roman" w:cs="Times New Roman"/>
                <w:bCs/>
                <w:color w:val="000000"/>
                <w:sz w:val="24"/>
                <w:szCs w:val="24"/>
                <w:lang w:val="lt-LT"/>
              </w:rPr>
              <w:t>;</w:t>
            </w:r>
          </w:p>
          <w:p w14:paraId="1E198C9E" w14:textId="77777777" w:rsidR="00B777D2" w:rsidRPr="006D1258" w:rsidRDefault="00B777D2" w:rsidP="00F11A4C">
            <w:pPr>
              <w:spacing w:after="0" w:line="240" w:lineRule="auto"/>
              <w:ind w:left="708"/>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c) </w:t>
            </w:r>
            <w:r w:rsidRPr="006D1258">
              <w:rPr>
                <w:rFonts w:ascii="Times New Roman" w:hAnsi="Times New Roman" w:cs="Times New Roman"/>
                <w:bCs/>
                <w:color w:val="000000"/>
                <w:position w:val="-24"/>
                <w:sz w:val="24"/>
                <w:szCs w:val="24"/>
                <w:lang w:val="lt-LT"/>
              </w:rPr>
              <w:object w:dxaOrig="999" w:dyaOrig="660" w14:anchorId="5D9CBE8F">
                <v:shape id="_x0000_i1069" type="#_x0000_t75" style="width:49.85pt;height:33.25pt" o:ole="">
                  <v:imagedata r:id="rId113" o:title=""/>
                </v:shape>
                <o:OLEObject Type="Embed" ProgID="Equation.3" ShapeID="_x0000_i1069" DrawAspect="Content" ObjectID="_1521270046" r:id="rId114"/>
              </w:object>
            </w:r>
          </w:p>
          <w:p w14:paraId="553451D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tc>
        <w:tc>
          <w:tcPr>
            <w:tcW w:w="3396" w:type="dxa"/>
            <w:gridSpan w:val="2"/>
            <w:tcBorders>
              <w:top w:val="single" w:sz="4" w:space="0" w:color="auto"/>
              <w:left w:val="single" w:sz="4" w:space="0" w:color="auto"/>
              <w:bottom w:val="single" w:sz="4" w:space="0" w:color="auto"/>
              <w:right w:val="single" w:sz="4" w:space="0" w:color="auto"/>
            </w:tcBorders>
          </w:tcPr>
          <w:p w14:paraId="53350AD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M</w:t>
            </w:r>
            <w:r w:rsidRPr="006D1258">
              <w:rPr>
                <w:rFonts w:ascii="Times New Roman" w:hAnsi="Times New Roman" w:cs="Times New Roman"/>
                <w:bCs/>
                <w:color w:val="000000"/>
                <w:sz w:val="24"/>
                <w:szCs w:val="24"/>
                <w:lang w:val="lt-LT"/>
              </w:rPr>
              <w:t>oku apskaičiuoti tokių reiškinių reikšmes:</w:t>
            </w:r>
          </w:p>
          <w:p w14:paraId="34ED8A2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a) </w:t>
            </w:r>
            <w:r w:rsidRPr="006D1258">
              <w:rPr>
                <w:rFonts w:ascii="Times New Roman" w:hAnsi="Times New Roman" w:cs="Times New Roman"/>
                <w:bCs/>
                <w:color w:val="000000"/>
                <w:position w:val="-10"/>
                <w:sz w:val="24"/>
                <w:szCs w:val="24"/>
                <w:lang w:val="lt-LT"/>
              </w:rPr>
              <w:object w:dxaOrig="2140" w:dyaOrig="380" w14:anchorId="61475B93">
                <v:shape id="_x0000_i1070" type="#_x0000_t75" style="width:107.6pt;height:19pt" o:ole="">
                  <v:imagedata r:id="rId115" o:title=""/>
                </v:shape>
                <o:OLEObject Type="Embed" ProgID="Equation.3" ShapeID="_x0000_i1070" DrawAspect="Content" ObjectID="_1521270047" r:id="rId116"/>
              </w:object>
            </w:r>
            <w:r w:rsidRPr="006D1258">
              <w:rPr>
                <w:rFonts w:ascii="Times New Roman" w:hAnsi="Times New Roman" w:cs="Times New Roman"/>
                <w:bCs/>
                <w:color w:val="000000"/>
                <w:sz w:val="24"/>
                <w:szCs w:val="24"/>
                <w:lang w:val="lt-LT"/>
              </w:rPr>
              <w:t>;</w:t>
            </w:r>
          </w:p>
          <w:p w14:paraId="17D924C1"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b) </w:t>
            </w:r>
            <w:r w:rsidRPr="006D1258">
              <w:rPr>
                <w:rFonts w:ascii="Times New Roman" w:hAnsi="Times New Roman" w:cs="Times New Roman"/>
                <w:bCs/>
                <w:color w:val="000000"/>
                <w:position w:val="-28"/>
                <w:sz w:val="24"/>
                <w:szCs w:val="24"/>
                <w:lang w:val="lt-LT"/>
              </w:rPr>
              <w:object w:dxaOrig="2400" w:dyaOrig="740" w14:anchorId="0990F843">
                <v:shape id="_x0000_i1071" type="#_x0000_t75" style="width:120.25pt;height:36.4pt" o:ole="">
                  <v:imagedata r:id="rId117" o:title=""/>
                </v:shape>
                <o:OLEObject Type="Embed" ProgID="Equation.3" ShapeID="_x0000_i1071" DrawAspect="Content" ObjectID="_1521270048" r:id="rId118"/>
              </w:object>
            </w:r>
            <w:r w:rsidRPr="006D1258">
              <w:rPr>
                <w:rFonts w:ascii="Times New Roman" w:hAnsi="Times New Roman" w:cs="Times New Roman"/>
                <w:bCs/>
                <w:color w:val="000000"/>
                <w:sz w:val="24"/>
                <w:szCs w:val="24"/>
                <w:lang w:val="lt-LT"/>
              </w:rPr>
              <w:t>;.</w:t>
            </w:r>
          </w:p>
          <w:p w14:paraId="0063B0E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S</w:t>
            </w:r>
            <w:r w:rsidRPr="006D1258">
              <w:rPr>
                <w:rFonts w:ascii="Times New Roman" w:hAnsi="Times New Roman" w:cs="Times New Roman"/>
                <w:bCs/>
                <w:color w:val="000000"/>
                <w:sz w:val="24"/>
                <w:szCs w:val="24"/>
                <w:lang w:val="lt-LT"/>
              </w:rPr>
              <w:t>uprantu ir moku atlikti tokias užduotis:</w:t>
            </w:r>
          </w:p>
          <w:p w14:paraId="0B85FE3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Išreikškite laipsniu ir apskaičiuokite:</w:t>
            </w:r>
          </w:p>
          <w:p w14:paraId="2E75255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a) </w:t>
            </w:r>
            <w:r w:rsidRPr="006D1258">
              <w:rPr>
                <w:rFonts w:ascii="Times New Roman" w:hAnsi="Times New Roman" w:cs="Times New Roman"/>
                <w:bCs/>
                <w:color w:val="000000"/>
                <w:position w:val="-30"/>
                <w:sz w:val="24"/>
                <w:szCs w:val="24"/>
                <w:lang w:val="lt-LT"/>
              </w:rPr>
              <w:object w:dxaOrig="840" w:dyaOrig="720" w14:anchorId="1990DE5C">
                <v:shape id="_x0000_i1072" type="#_x0000_t75" style="width:41.95pt;height:36.4pt" o:ole="">
                  <v:imagedata r:id="rId119" o:title=""/>
                </v:shape>
                <o:OLEObject Type="Embed" ProgID="Equation.3" ShapeID="_x0000_i1072" DrawAspect="Content" ObjectID="_1521270049" r:id="rId120"/>
              </w:object>
            </w:r>
            <w:r>
              <w:rPr>
                <w:rFonts w:ascii="Times New Roman" w:hAnsi="Times New Roman" w:cs="Times New Roman"/>
                <w:bCs/>
                <w:color w:val="000000"/>
                <w:sz w:val="24"/>
                <w:szCs w:val="24"/>
                <w:lang w:val="lt-LT"/>
              </w:rPr>
              <w:t>;</w:t>
            </w:r>
            <w:r w:rsidRPr="006D1258">
              <w:rPr>
                <w:rFonts w:ascii="Times New Roman" w:hAnsi="Times New Roman" w:cs="Times New Roman"/>
                <w:bCs/>
                <w:color w:val="000000"/>
                <w:sz w:val="24"/>
                <w:szCs w:val="24"/>
                <w:lang w:val="lt-LT"/>
              </w:rPr>
              <w:t xml:space="preserve"> b) </w:t>
            </w:r>
            <w:r w:rsidRPr="006D1258">
              <w:rPr>
                <w:rFonts w:ascii="Times New Roman" w:hAnsi="Times New Roman" w:cs="Times New Roman"/>
                <w:bCs/>
                <w:color w:val="000000"/>
                <w:position w:val="-24"/>
                <w:sz w:val="24"/>
                <w:szCs w:val="24"/>
                <w:lang w:val="lt-LT"/>
              </w:rPr>
              <w:object w:dxaOrig="859" w:dyaOrig="660" w14:anchorId="65AF35DA">
                <v:shape id="_x0000_i1073" type="#_x0000_t75" style="width:43.5pt;height:33.25pt" o:ole="">
                  <v:imagedata r:id="rId121" o:title=""/>
                </v:shape>
                <o:OLEObject Type="Embed" ProgID="Equation.3" ShapeID="_x0000_i1073" DrawAspect="Content" ObjectID="_1521270050" r:id="rId122"/>
              </w:object>
            </w:r>
            <w:r w:rsidRPr="006D1258">
              <w:rPr>
                <w:rFonts w:ascii="Times New Roman" w:hAnsi="Times New Roman" w:cs="Times New Roman"/>
                <w:bCs/>
                <w:color w:val="000000"/>
                <w:sz w:val="24"/>
                <w:szCs w:val="24"/>
                <w:lang w:val="lt-LT"/>
              </w:rPr>
              <w:t>.</w:t>
            </w:r>
          </w:p>
        </w:tc>
        <w:tc>
          <w:tcPr>
            <w:tcW w:w="3896" w:type="dxa"/>
            <w:tcBorders>
              <w:top w:val="single" w:sz="4" w:space="0" w:color="auto"/>
              <w:left w:val="single" w:sz="4" w:space="0" w:color="auto"/>
              <w:bottom w:val="single" w:sz="4" w:space="0" w:color="auto"/>
              <w:right w:val="single" w:sz="4" w:space="0" w:color="auto"/>
            </w:tcBorders>
          </w:tcPr>
          <w:p w14:paraId="5F277CA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M</w:t>
            </w:r>
            <w:r w:rsidRPr="006D1258">
              <w:rPr>
                <w:rFonts w:ascii="Times New Roman" w:hAnsi="Times New Roman" w:cs="Times New Roman"/>
                <w:bCs/>
                <w:color w:val="000000"/>
                <w:sz w:val="24"/>
                <w:szCs w:val="24"/>
                <w:lang w:val="lt-LT"/>
              </w:rPr>
              <w:t>oku apskaičiuoti tokių reiškinių reikšmes:</w:t>
            </w:r>
          </w:p>
          <w:p w14:paraId="08E4EFE4"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a)</w:t>
            </w:r>
            <w:r w:rsidRPr="006D1258">
              <w:rPr>
                <w:rFonts w:ascii="Times New Roman" w:hAnsi="Times New Roman" w:cs="Times New Roman"/>
                <w:bCs/>
                <w:color w:val="000000"/>
                <w:position w:val="-28"/>
                <w:sz w:val="24"/>
                <w:szCs w:val="24"/>
                <w:lang w:val="lt-LT"/>
              </w:rPr>
              <w:object w:dxaOrig="2299" w:dyaOrig="740" w14:anchorId="0DB1E283">
                <v:shape id="_x0000_i1074" type="#_x0000_t75" style="width:115.5pt;height:36.4pt" o:ole="">
                  <v:imagedata r:id="rId123" o:title=""/>
                </v:shape>
                <o:OLEObject Type="Embed" ProgID="Equation.3" ShapeID="_x0000_i1074" DrawAspect="Content" ObjectID="_1521270051" r:id="rId124"/>
              </w:object>
            </w:r>
            <w:r w:rsidRPr="006D1258">
              <w:rPr>
                <w:rFonts w:ascii="Times New Roman" w:hAnsi="Times New Roman" w:cs="Times New Roman"/>
                <w:bCs/>
                <w:color w:val="000000"/>
                <w:sz w:val="24"/>
                <w:szCs w:val="24"/>
                <w:lang w:val="lt-LT"/>
              </w:rPr>
              <w:t>;</w:t>
            </w:r>
          </w:p>
          <w:p w14:paraId="51D3ACE2"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b)</w:t>
            </w:r>
            <w:r w:rsidRPr="006D1258">
              <w:rPr>
                <w:rFonts w:ascii="Times New Roman" w:hAnsi="Times New Roman" w:cs="Times New Roman"/>
                <w:bCs/>
                <w:color w:val="000000"/>
                <w:position w:val="-66"/>
                <w:sz w:val="24"/>
                <w:szCs w:val="24"/>
                <w:lang w:val="lt-LT"/>
              </w:rPr>
              <w:object w:dxaOrig="2320" w:dyaOrig="1080" w14:anchorId="7C4B67CB">
                <v:shape id="_x0000_i1075" type="#_x0000_t75" style="width:115.5pt;height:53.8pt" o:ole="">
                  <v:imagedata r:id="rId125" o:title=""/>
                </v:shape>
                <o:OLEObject Type="Embed" ProgID="Equation.3" ShapeID="_x0000_i1075" DrawAspect="Content" ObjectID="_1521270052" r:id="rId126"/>
              </w:object>
            </w:r>
            <w:r w:rsidRPr="006D1258">
              <w:rPr>
                <w:rFonts w:ascii="Times New Roman" w:hAnsi="Times New Roman" w:cs="Times New Roman"/>
                <w:bCs/>
                <w:color w:val="000000"/>
                <w:sz w:val="24"/>
                <w:szCs w:val="24"/>
                <w:lang w:val="lt-LT"/>
              </w:rPr>
              <w:t>.</w:t>
            </w:r>
          </w:p>
        </w:tc>
      </w:tr>
      <w:tr w:rsidR="00B777D2" w:rsidRPr="006D1258" w14:paraId="5A882629" w14:textId="77777777" w:rsidTr="00F11A4C">
        <w:tc>
          <w:tcPr>
            <w:tcW w:w="14580" w:type="dxa"/>
            <w:gridSpan w:val="5"/>
            <w:tcBorders>
              <w:top w:val="single" w:sz="4" w:space="0" w:color="auto"/>
              <w:left w:val="single" w:sz="4" w:space="0" w:color="auto"/>
              <w:bottom w:val="single" w:sz="4" w:space="0" w:color="auto"/>
              <w:right w:val="single" w:sz="4" w:space="0" w:color="auto"/>
            </w:tcBorders>
            <w:shd w:val="clear" w:color="auto" w:fill="CCFFCC"/>
          </w:tcPr>
          <w:p w14:paraId="43E8F191" w14:textId="77777777" w:rsidR="00B777D2" w:rsidRPr="006D1258" w:rsidRDefault="00B777D2" w:rsidP="00F11A4C">
            <w:pPr>
              <w:spacing w:after="0" w:line="240" w:lineRule="auto"/>
              <w:jc w:val="center"/>
              <w:rPr>
                <w:rFonts w:ascii="Times New Roman" w:hAnsi="Times New Roman" w:cs="Times New Roman"/>
                <w:b/>
                <w:color w:val="000000"/>
                <w:sz w:val="24"/>
                <w:szCs w:val="24"/>
                <w:lang w:val="lt-LT"/>
              </w:rPr>
            </w:pPr>
            <w:r w:rsidRPr="006D1258">
              <w:rPr>
                <w:rFonts w:ascii="Times New Roman" w:hAnsi="Times New Roman" w:cs="Times New Roman"/>
                <w:i/>
                <w:color w:val="000000"/>
                <w:sz w:val="24"/>
                <w:szCs w:val="24"/>
                <w:lang w:val="lt-LT"/>
              </w:rPr>
              <w:t>Apklausa raštu (1-as vertinimas)</w:t>
            </w:r>
          </w:p>
        </w:tc>
      </w:tr>
      <w:tr w:rsidR="00B777D2" w:rsidRPr="006D1258" w14:paraId="7F5A47E8"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342CCE9C"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lastRenderedPageBreak/>
              <w:t>Atpažįsta rodiklinę funkciją, žino jos savybes, braižo grafikus ir atlieka grafikų transformacijas.</w:t>
            </w:r>
          </w:p>
        </w:tc>
        <w:tc>
          <w:tcPr>
            <w:tcW w:w="4820" w:type="dxa"/>
            <w:tcBorders>
              <w:top w:val="single" w:sz="4" w:space="0" w:color="auto"/>
              <w:left w:val="single" w:sz="4" w:space="0" w:color="auto"/>
              <w:bottom w:val="single" w:sz="4" w:space="0" w:color="auto"/>
              <w:right w:val="single" w:sz="4" w:space="0" w:color="auto"/>
            </w:tcBorders>
            <w:shd w:val="clear" w:color="auto" w:fill="FFFFFF"/>
          </w:tcPr>
          <w:p w14:paraId="35FEF6B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Žinau, kokia formule reiškiama rodiklinė funkcija. Skiriu rodiklinės funkcijos grafiką nuo kitų. Moku atlikti tokias užduotis:</w:t>
            </w:r>
          </w:p>
          <w:p w14:paraId="114C6FC1" w14:textId="77777777" w:rsidR="00B777D2" w:rsidRPr="006D1258" w:rsidRDefault="00B777D2" w:rsidP="00B777D2">
            <w:pPr>
              <w:numPr>
                <w:ilvl w:val="0"/>
                <w:numId w:val="24"/>
              </w:num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Cs/>
                <w:color w:val="000000"/>
                <w:sz w:val="24"/>
                <w:szCs w:val="24"/>
                <w:lang w:val="lt-LT"/>
              </w:rPr>
              <w:t>Nurodykite rodiklinės funkcijos grafikus ir pagal juos raskite funkcijos apibrėžimo ir reikšmių sritis:</w:t>
            </w:r>
            <w:r w:rsidRPr="006D1258">
              <w:rPr>
                <w:rFonts w:ascii="Times New Roman" w:hAnsi="Times New Roman" w:cs="Times New Roman"/>
                <w:b/>
                <w:bCs/>
                <w:color w:val="000000"/>
                <w:sz w:val="24"/>
                <w:szCs w:val="24"/>
                <w:lang w:val="lt-LT"/>
              </w:rPr>
              <w:t xml:space="preserve"> </w:t>
            </w:r>
          </w:p>
          <w:p w14:paraId="3C67F057" w14:textId="77777777" w:rsidR="00B777D2" w:rsidRPr="006D1258" w:rsidRDefault="00B777D2" w:rsidP="00F11A4C">
            <w:p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
                <w:bCs/>
                <w:color w:val="000000"/>
                <w:sz w:val="24"/>
                <w:szCs w:val="24"/>
                <w:lang w:val="lt-LT"/>
              </w:rPr>
              <w:t>A                                 B</w:t>
            </w:r>
          </w:p>
          <w:p w14:paraId="7A7C2067"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73D9DD64" wp14:editId="080F2EE8">
                  <wp:extent cx="1207135" cy="1207135"/>
                  <wp:effectExtent l="0" t="0" r="0" b="0"/>
                  <wp:docPr id="24" name="Paveikslėlis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207135" cy="1207135"/>
                          </a:xfrm>
                          <a:prstGeom prst="rect">
                            <a:avLst/>
                          </a:prstGeom>
                          <a:noFill/>
                          <a:ln>
                            <a:noFill/>
                          </a:ln>
                        </pic:spPr>
                      </pic:pic>
                    </a:graphicData>
                  </a:graphic>
                </wp:inline>
              </w:drawing>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noProof/>
                <w:color w:val="000000"/>
                <w:sz w:val="24"/>
                <w:szCs w:val="24"/>
                <w:lang w:val="lt-LT" w:eastAsia="lt-LT"/>
              </w:rPr>
              <w:drawing>
                <wp:inline distT="0" distB="0" distL="0" distR="0" wp14:anchorId="49872B36" wp14:editId="6191818B">
                  <wp:extent cx="1252855" cy="1207135"/>
                  <wp:effectExtent l="0" t="0" r="4445" b="0"/>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252855" cy="1207135"/>
                          </a:xfrm>
                          <a:prstGeom prst="rect">
                            <a:avLst/>
                          </a:prstGeom>
                          <a:noFill/>
                          <a:ln>
                            <a:noFill/>
                          </a:ln>
                        </pic:spPr>
                      </pic:pic>
                    </a:graphicData>
                  </a:graphic>
                </wp:inline>
              </w:drawing>
            </w:r>
          </w:p>
          <w:p w14:paraId="06F417B7" w14:textId="77777777" w:rsidR="00B777D2" w:rsidRPr="006D1258" w:rsidRDefault="00B777D2" w:rsidP="00F11A4C">
            <w:p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
                <w:bCs/>
                <w:color w:val="000000"/>
                <w:sz w:val="24"/>
                <w:szCs w:val="24"/>
                <w:lang w:val="lt-LT"/>
              </w:rPr>
              <w:t>C                                D</w:t>
            </w:r>
          </w:p>
          <w:p w14:paraId="5D3E8A8A"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2623A3EA" wp14:editId="4054097F">
                  <wp:extent cx="1097280" cy="1234440"/>
                  <wp:effectExtent l="0" t="0" r="7620" b="3810"/>
                  <wp:docPr id="22"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097280" cy="1234440"/>
                          </a:xfrm>
                          <a:prstGeom prst="rect">
                            <a:avLst/>
                          </a:prstGeom>
                          <a:noFill/>
                          <a:ln>
                            <a:noFill/>
                          </a:ln>
                        </pic:spPr>
                      </pic:pic>
                    </a:graphicData>
                  </a:graphic>
                </wp:inline>
              </w:drawing>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noProof/>
                <w:color w:val="000000"/>
                <w:sz w:val="24"/>
                <w:szCs w:val="24"/>
                <w:lang w:val="lt-LT" w:eastAsia="lt-LT"/>
              </w:rPr>
              <w:drawing>
                <wp:inline distT="0" distB="0" distL="0" distR="0" wp14:anchorId="72FD1D88" wp14:editId="7362E6C9">
                  <wp:extent cx="1216025" cy="1243330"/>
                  <wp:effectExtent l="0" t="0" r="3175" b="0"/>
                  <wp:docPr id="21"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1216025" cy="1243330"/>
                          </a:xfrm>
                          <a:prstGeom prst="rect">
                            <a:avLst/>
                          </a:prstGeom>
                          <a:noFill/>
                          <a:ln>
                            <a:noFill/>
                          </a:ln>
                        </pic:spPr>
                      </pic:pic>
                    </a:graphicData>
                  </a:graphic>
                </wp:inline>
              </w:drawing>
            </w:r>
          </w:p>
          <w:p w14:paraId="4355BFC7" w14:textId="77777777" w:rsidR="00B777D2" w:rsidRPr="006D1258" w:rsidRDefault="00B777D2" w:rsidP="00B777D2">
            <w:pPr>
              <w:numPr>
                <w:ilvl w:val="0"/>
                <w:numId w:val="24"/>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Nubrėžkite rodiklinės funkcijos </w:t>
            </w:r>
            <w:r w:rsidRPr="006D1258">
              <w:rPr>
                <w:rFonts w:ascii="Times New Roman" w:hAnsi="Times New Roman" w:cs="Times New Roman"/>
                <w:bCs/>
                <w:color w:val="000000"/>
                <w:position w:val="-10"/>
                <w:sz w:val="24"/>
                <w:szCs w:val="24"/>
                <w:lang w:val="lt-LT"/>
              </w:rPr>
              <w:object w:dxaOrig="980" w:dyaOrig="360" w14:anchorId="343C9AF1">
                <v:shape id="_x0000_i1076" type="#_x0000_t75" style="width:49.05pt;height:18.2pt" o:ole="">
                  <v:imagedata r:id="rId130" o:title=""/>
                </v:shape>
                <o:OLEObject Type="Embed" ProgID="Equation.3" ShapeID="_x0000_i1076" DrawAspect="Content" ObjectID="_1521270053" r:id="rId131"/>
              </w:object>
            </w:r>
            <w:r w:rsidRPr="006D1258">
              <w:rPr>
                <w:rFonts w:ascii="Times New Roman" w:hAnsi="Times New Roman" w:cs="Times New Roman"/>
                <w:bCs/>
                <w:color w:val="000000"/>
                <w:sz w:val="24"/>
                <w:szCs w:val="24"/>
                <w:lang w:val="lt-LT"/>
              </w:rPr>
              <w:t xml:space="preserve"> grafiką.</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FFFFF"/>
          </w:tcPr>
          <w:p w14:paraId="4BAB017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Moku nubrėžti rodikl</w:t>
            </w:r>
            <w:r w:rsidRPr="006D1258">
              <w:rPr>
                <w:rFonts w:ascii="Times New Roman" w:hAnsi="Times New Roman" w:cs="Times New Roman"/>
                <w:bCs/>
                <w:color w:val="000000"/>
                <w:sz w:val="24"/>
                <w:szCs w:val="24"/>
                <w:lang w:val="lt-LT"/>
              </w:rPr>
              <w:t xml:space="preserve">inės funkcijos </w:t>
            </w:r>
            <w:r w:rsidRPr="006D1258">
              <w:rPr>
                <w:rFonts w:ascii="Times New Roman" w:hAnsi="Times New Roman" w:cs="Times New Roman"/>
                <w:bCs/>
                <w:color w:val="000000"/>
                <w:position w:val="-28"/>
                <w:sz w:val="24"/>
                <w:szCs w:val="24"/>
                <w:lang w:val="lt-LT"/>
              </w:rPr>
              <w:object w:dxaOrig="1260" w:dyaOrig="740" w14:anchorId="1410D503">
                <v:shape id="_x0000_i1077" type="#_x0000_t75" style="width:63.3pt;height:36.4pt" o:ole="">
                  <v:imagedata r:id="rId132" o:title=""/>
                </v:shape>
                <o:OLEObject Type="Embed" ProgID="Equation.3" ShapeID="_x0000_i1077" DrawAspect="Content" ObjectID="_1521270054" r:id="rId133"/>
              </w:object>
            </w:r>
            <w:r w:rsidRPr="006D1258">
              <w:rPr>
                <w:rFonts w:ascii="Times New Roman" w:hAnsi="Times New Roman" w:cs="Times New Roman"/>
                <w:bCs/>
                <w:color w:val="000000"/>
                <w:sz w:val="24"/>
                <w:szCs w:val="24"/>
                <w:lang w:val="lt-LT"/>
              </w:rPr>
              <w:t xml:space="preserve"> grafiką.</w:t>
            </w:r>
          </w:p>
          <w:p w14:paraId="7A65348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Galiu, remdamasis(-asi) grafiku, nusakyti, kuriuose intervaluose logaritminė funk</w:t>
            </w:r>
            <w:r>
              <w:rPr>
                <w:rFonts w:ascii="Times New Roman" w:hAnsi="Times New Roman" w:cs="Times New Roman"/>
                <w:bCs/>
                <w:color w:val="000000"/>
                <w:sz w:val="24"/>
                <w:szCs w:val="24"/>
                <w:lang w:val="lt-LT"/>
              </w:rPr>
              <w:t xml:space="preserve">cija yra didėjanti (mažėjanti), kuriuose </w:t>
            </w:r>
            <w:r w:rsidRPr="006D1258">
              <w:rPr>
                <w:rFonts w:ascii="Times New Roman" w:hAnsi="Times New Roman" w:cs="Times New Roman"/>
                <w:color w:val="000000"/>
                <w:sz w:val="24"/>
                <w:szCs w:val="24"/>
                <w:lang w:val="lt-LT"/>
              </w:rPr>
              <w:t>–</w:t>
            </w:r>
            <w:r w:rsidRPr="006D1258">
              <w:rPr>
                <w:rFonts w:ascii="Times New Roman" w:hAnsi="Times New Roman" w:cs="Times New Roman"/>
                <w:bCs/>
                <w:color w:val="000000"/>
                <w:sz w:val="24"/>
                <w:szCs w:val="24"/>
                <w:lang w:val="lt-LT"/>
              </w:rPr>
              <w:t xml:space="preserve">funkcijos reikšmės teigiamos, kuriuose </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Cs/>
                <w:color w:val="000000"/>
                <w:sz w:val="24"/>
                <w:szCs w:val="24"/>
                <w:lang w:val="lt-LT"/>
              </w:rPr>
              <w:t>neigiamos:</w:t>
            </w:r>
          </w:p>
          <w:p w14:paraId="179E4079"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64C8962D" wp14:editId="7E361E20">
                  <wp:extent cx="1801495" cy="1801495"/>
                  <wp:effectExtent l="0" t="0" r="8255" b="8255"/>
                  <wp:docPr id="20" name="Paveikslėlis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801495" cy="1801495"/>
                          </a:xfrm>
                          <a:prstGeom prst="rect">
                            <a:avLst/>
                          </a:prstGeom>
                          <a:noFill/>
                          <a:ln>
                            <a:noFill/>
                          </a:ln>
                        </pic:spPr>
                      </pic:pic>
                    </a:graphicData>
                  </a:graphic>
                </wp:inline>
              </w:drawing>
            </w:r>
          </w:p>
          <w:p w14:paraId="2D1C127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tc>
        <w:tc>
          <w:tcPr>
            <w:tcW w:w="3896" w:type="dxa"/>
            <w:tcBorders>
              <w:top w:val="single" w:sz="4" w:space="0" w:color="auto"/>
              <w:left w:val="single" w:sz="4" w:space="0" w:color="auto"/>
              <w:bottom w:val="single" w:sz="4" w:space="0" w:color="auto"/>
              <w:right w:val="single" w:sz="4" w:space="0" w:color="auto"/>
            </w:tcBorders>
            <w:shd w:val="clear" w:color="auto" w:fill="FFFFFF"/>
          </w:tcPr>
          <w:p w14:paraId="28FC1A2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Galiu atlikti rodiklinės funkcijos grafiko transformacijas</w:t>
            </w:r>
          </w:p>
          <w:p w14:paraId="6A84C86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880" w:dyaOrig="320" w14:anchorId="7D2EB366">
                <v:shape id="_x0000_i1078" type="#_x0000_t75" style="width:43.5pt;height:15.8pt" o:ole="">
                  <v:imagedata r:id="rId35" o:title=""/>
                </v:shape>
                <o:OLEObject Type="Embed" ProgID="Equation.3" ShapeID="_x0000_i1078" DrawAspect="Content" ObjectID="_1521270055" r:id="rId135"/>
              </w:object>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880" w:dyaOrig="320" w14:anchorId="03A540FA">
                <v:shape id="_x0000_i1079" type="#_x0000_t75" style="width:43.5pt;height:15.8pt" o:ole="">
                  <v:imagedata r:id="rId37" o:title=""/>
                </v:shape>
                <o:OLEObject Type="Embed" ProgID="Equation.3" ShapeID="_x0000_i1079" DrawAspect="Content" ObjectID="_1521270056" r:id="rId136"/>
              </w:object>
            </w:r>
            <w:r w:rsidRPr="006D1258">
              <w:rPr>
                <w:rFonts w:ascii="Times New Roman" w:hAnsi="Times New Roman" w:cs="Times New Roman"/>
                <w:bCs/>
                <w:color w:val="000000"/>
                <w:sz w:val="24"/>
                <w:szCs w:val="24"/>
                <w:lang w:val="lt-LT"/>
              </w:rPr>
              <w:t xml:space="preserve">. </w:t>
            </w:r>
          </w:p>
          <w:p w14:paraId="0308D6A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Suprantu ir moku atlikti tokias užduotis:</w:t>
            </w:r>
          </w:p>
          <w:p w14:paraId="051FD090" w14:textId="77777777" w:rsidR="00B777D2" w:rsidRPr="006D1258" w:rsidRDefault="00B777D2" w:rsidP="00B777D2">
            <w:pPr>
              <w:numPr>
                <w:ilvl w:val="0"/>
                <w:numId w:val="47"/>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Nubrėžkite funkcijos </w:t>
            </w:r>
            <w:r w:rsidRPr="006D1258">
              <w:rPr>
                <w:rFonts w:ascii="Times New Roman" w:hAnsi="Times New Roman" w:cs="Times New Roman"/>
                <w:bCs/>
                <w:color w:val="000000"/>
                <w:position w:val="-28"/>
                <w:sz w:val="24"/>
                <w:szCs w:val="24"/>
                <w:lang w:val="lt-LT"/>
              </w:rPr>
              <w:object w:dxaOrig="1260" w:dyaOrig="740" w14:anchorId="75BA601A">
                <v:shape id="_x0000_i1080" type="#_x0000_t75" style="width:63.3pt;height:36.4pt" o:ole="">
                  <v:imagedata r:id="rId137" o:title=""/>
                </v:shape>
                <o:OLEObject Type="Embed" ProgID="Equation.3" ShapeID="_x0000_i1080" DrawAspect="Content" ObjectID="_1521270057" r:id="rId138"/>
              </w:object>
            </w:r>
            <w:r w:rsidRPr="006D1258">
              <w:rPr>
                <w:rFonts w:ascii="Times New Roman" w:hAnsi="Times New Roman" w:cs="Times New Roman"/>
                <w:bCs/>
                <w:color w:val="000000"/>
                <w:sz w:val="24"/>
                <w:szCs w:val="24"/>
                <w:lang w:val="lt-LT"/>
              </w:rPr>
              <w:t xml:space="preserve">grafiką. Remdamiesi šiuo grafiku, nubrėžkite funkcijų </w:t>
            </w:r>
            <w:r w:rsidRPr="006D1258">
              <w:rPr>
                <w:rFonts w:ascii="Times New Roman" w:hAnsi="Times New Roman" w:cs="Times New Roman"/>
                <w:bCs/>
                <w:color w:val="000000"/>
                <w:position w:val="-28"/>
                <w:sz w:val="24"/>
                <w:szCs w:val="24"/>
                <w:lang w:val="lt-LT"/>
              </w:rPr>
              <w:object w:dxaOrig="1620" w:dyaOrig="740" w14:anchorId="0A05C8E0">
                <v:shape id="_x0000_i1081" type="#_x0000_t75" style="width:81.5pt;height:36.4pt" o:ole="">
                  <v:imagedata r:id="rId139" o:title=""/>
                </v:shape>
                <o:OLEObject Type="Embed" ProgID="Equation.3" ShapeID="_x0000_i1081" DrawAspect="Content" ObjectID="_1521270058" r:id="rId140"/>
              </w:object>
            </w:r>
            <w:r w:rsidRPr="006D1258">
              <w:rPr>
                <w:rFonts w:ascii="Times New Roman" w:hAnsi="Times New Roman" w:cs="Times New Roman"/>
                <w:bCs/>
                <w:color w:val="000000"/>
                <w:sz w:val="24"/>
                <w:szCs w:val="24"/>
                <w:lang w:val="lt-LT"/>
              </w:rPr>
              <w:t xml:space="preserve"> ir </w:t>
            </w:r>
            <w:r w:rsidRPr="006D1258">
              <w:rPr>
                <w:rFonts w:ascii="Times New Roman" w:hAnsi="Times New Roman" w:cs="Times New Roman"/>
                <w:bCs/>
                <w:color w:val="000000"/>
                <w:position w:val="-28"/>
                <w:sz w:val="24"/>
                <w:szCs w:val="24"/>
                <w:lang w:val="lt-LT"/>
              </w:rPr>
              <w:object w:dxaOrig="1380" w:dyaOrig="740" w14:anchorId="1AF7DD91">
                <v:shape id="_x0000_i1082" type="#_x0000_t75" style="width:68.85pt;height:36.4pt" o:ole="">
                  <v:imagedata r:id="rId141" o:title=""/>
                </v:shape>
                <o:OLEObject Type="Embed" ProgID="Equation.3" ShapeID="_x0000_i1082" DrawAspect="Content" ObjectID="_1521270059" r:id="rId142"/>
              </w:object>
            </w:r>
            <w:r w:rsidRPr="006D1258">
              <w:rPr>
                <w:rFonts w:ascii="Times New Roman" w:hAnsi="Times New Roman" w:cs="Times New Roman"/>
                <w:bCs/>
                <w:color w:val="000000"/>
                <w:sz w:val="24"/>
                <w:szCs w:val="24"/>
                <w:lang w:val="lt-LT"/>
              </w:rPr>
              <w:t>grafikus.</w:t>
            </w:r>
          </w:p>
          <w:p w14:paraId="3090DC83" w14:textId="77777777" w:rsidR="00B777D2" w:rsidRPr="006D1258" w:rsidRDefault="00B777D2" w:rsidP="00F11A4C">
            <w:pPr>
              <w:tabs>
                <w:tab w:val="left" w:pos="2835"/>
              </w:tabs>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sz w:val="24"/>
                <w:szCs w:val="24"/>
                <w:lang w:val="lt-LT"/>
              </w:rPr>
              <w:tab/>
            </w:r>
          </w:p>
          <w:p w14:paraId="406860E7"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p>
        </w:tc>
      </w:tr>
      <w:tr w:rsidR="00B777D2" w:rsidRPr="006D1258" w14:paraId="014BF2E4"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45858A77"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Sprendžia rodiklines lygtis.</w:t>
            </w:r>
          </w:p>
        </w:tc>
        <w:tc>
          <w:tcPr>
            <w:tcW w:w="4820" w:type="dxa"/>
            <w:tcBorders>
              <w:top w:val="single" w:sz="4" w:space="0" w:color="auto"/>
              <w:left w:val="single" w:sz="4" w:space="0" w:color="auto"/>
              <w:bottom w:val="single" w:sz="4" w:space="0" w:color="auto"/>
              <w:right w:val="single" w:sz="4" w:space="0" w:color="auto"/>
            </w:tcBorders>
          </w:tcPr>
          <w:p w14:paraId="2F1DC26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 xml:space="preserve">1. </w:t>
            </w:r>
            <w:r w:rsidRPr="006D1258">
              <w:rPr>
                <w:rFonts w:ascii="Times New Roman" w:hAnsi="Times New Roman" w:cs="Times New Roman"/>
                <w:bCs/>
                <w:color w:val="000000"/>
                <w:sz w:val="24"/>
                <w:szCs w:val="24"/>
                <w:lang w:val="lt-LT"/>
              </w:rPr>
              <w:t>Gebu spręsti paprasčiausias rodiklines lygtis:</w:t>
            </w:r>
          </w:p>
          <w:p w14:paraId="23B70A90" w14:textId="77777777" w:rsidR="00B777D2" w:rsidRPr="006D1258" w:rsidRDefault="00B777D2" w:rsidP="00B777D2">
            <w:pPr>
              <w:numPr>
                <w:ilvl w:val="0"/>
                <w:numId w:val="27"/>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4"/>
                <w:sz w:val="24"/>
                <w:szCs w:val="24"/>
                <w:lang w:val="lt-LT"/>
              </w:rPr>
              <w:object w:dxaOrig="720" w:dyaOrig="620" w14:anchorId="31FBD340">
                <v:shape id="_x0000_i1083" type="#_x0000_t75" style="width:36.4pt;height:30.85pt" o:ole="">
                  <v:imagedata r:id="rId143" o:title=""/>
                </v:shape>
                <o:OLEObject Type="Embed" ProgID="Equation.3" ShapeID="_x0000_i1083" DrawAspect="Content" ObjectID="_1521270060" r:id="rId144"/>
              </w:object>
            </w:r>
            <w:r w:rsidRPr="006D1258">
              <w:rPr>
                <w:rFonts w:ascii="Times New Roman" w:hAnsi="Times New Roman" w:cs="Times New Roman"/>
                <w:bCs/>
                <w:color w:val="000000"/>
                <w:sz w:val="24"/>
                <w:szCs w:val="24"/>
                <w:lang w:val="lt-LT"/>
              </w:rPr>
              <w:t>;</w:t>
            </w:r>
          </w:p>
          <w:p w14:paraId="401CEB70" w14:textId="77777777" w:rsidR="00B777D2" w:rsidRPr="006D1258" w:rsidRDefault="00B777D2" w:rsidP="00B777D2">
            <w:pPr>
              <w:numPr>
                <w:ilvl w:val="0"/>
                <w:numId w:val="27"/>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4"/>
                <w:sz w:val="24"/>
                <w:szCs w:val="24"/>
                <w:lang w:val="lt-LT"/>
              </w:rPr>
              <w:object w:dxaOrig="1100" w:dyaOrig="300" w14:anchorId="24E41458">
                <v:shape id="_x0000_i1084" type="#_x0000_t75" style="width:54.6pt;height:15.05pt" o:ole="">
                  <v:imagedata r:id="rId145" o:title=""/>
                </v:shape>
                <o:OLEObject Type="Embed" ProgID="Equation.3" ShapeID="_x0000_i1084" DrawAspect="Content" ObjectID="_1521270061" r:id="rId146"/>
              </w:object>
            </w:r>
            <w:r w:rsidRPr="006D1258">
              <w:rPr>
                <w:rFonts w:ascii="Times New Roman" w:hAnsi="Times New Roman" w:cs="Times New Roman"/>
                <w:bCs/>
                <w:color w:val="000000"/>
                <w:sz w:val="24"/>
                <w:szCs w:val="24"/>
                <w:lang w:val="lt-LT"/>
              </w:rPr>
              <w:t>;</w:t>
            </w:r>
          </w:p>
          <w:p w14:paraId="3080F936" w14:textId="77777777" w:rsidR="00B777D2" w:rsidRPr="006D1258" w:rsidRDefault="00B777D2" w:rsidP="00B777D2">
            <w:pPr>
              <w:numPr>
                <w:ilvl w:val="0"/>
                <w:numId w:val="27"/>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8"/>
                <w:sz w:val="24"/>
                <w:szCs w:val="24"/>
                <w:lang w:val="lt-LT"/>
              </w:rPr>
              <w:object w:dxaOrig="1660" w:dyaOrig="740" w14:anchorId="5CED427E">
                <v:shape id="_x0000_i1085" type="#_x0000_t75" style="width:83.1pt;height:36.4pt" o:ole="">
                  <v:imagedata r:id="rId147" o:title=""/>
                </v:shape>
                <o:OLEObject Type="Embed" ProgID="Equation.3" ShapeID="_x0000_i1085" DrawAspect="Content" ObjectID="_1521270062" r:id="rId148"/>
              </w:object>
            </w:r>
            <w:r w:rsidRPr="006D1258">
              <w:rPr>
                <w:rFonts w:ascii="Times New Roman" w:hAnsi="Times New Roman" w:cs="Times New Roman"/>
                <w:bCs/>
                <w:color w:val="000000"/>
                <w:sz w:val="24"/>
                <w:szCs w:val="24"/>
                <w:lang w:val="lt-LT"/>
              </w:rPr>
              <w:t>;</w:t>
            </w:r>
          </w:p>
          <w:p w14:paraId="3A11F4BB" w14:textId="54B0311C" w:rsidR="00B777D2" w:rsidRPr="006D1258" w:rsidRDefault="00B777D2" w:rsidP="00954684">
            <w:pPr>
              <w:numPr>
                <w:ilvl w:val="0"/>
                <w:numId w:val="27"/>
              </w:numPr>
              <w:spacing w:after="0" w:line="240" w:lineRule="auto"/>
              <w:rPr>
                <w:rFonts w:ascii="Times New Roman" w:hAnsi="Times New Roman" w:cs="Times New Roman"/>
                <w:b/>
                <w:color w:val="000000"/>
                <w:sz w:val="24"/>
                <w:szCs w:val="24"/>
                <w:lang w:val="lt-LT"/>
              </w:rPr>
            </w:pPr>
            <w:r w:rsidRPr="006D1258">
              <w:rPr>
                <w:rFonts w:ascii="Times New Roman" w:hAnsi="Times New Roman" w:cs="Times New Roman"/>
                <w:bCs/>
                <w:color w:val="000000"/>
                <w:position w:val="-4"/>
                <w:sz w:val="24"/>
                <w:szCs w:val="24"/>
                <w:lang w:val="lt-LT"/>
              </w:rPr>
              <w:object w:dxaOrig="1120" w:dyaOrig="340" w14:anchorId="151CC367">
                <v:shape id="_x0000_i1086" type="#_x0000_t75" style="width:56.2pt;height:17.4pt" o:ole="">
                  <v:imagedata r:id="rId149" o:title=""/>
                </v:shape>
                <o:OLEObject Type="Embed" ProgID="Equation.3" ShapeID="_x0000_i1086" DrawAspect="Content" ObjectID="_1521270063" r:id="rId150"/>
              </w:object>
            </w:r>
            <w:r w:rsidRPr="00954684">
              <w:rPr>
                <w:rFonts w:ascii="Times New Roman" w:hAnsi="Times New Roman" w:cs="Times New Roman"/>
                <w:bCs/>
                <w:color w:val="000000"/>
                <w:sz w:val="24"/>
                <w:szCs w:val="24"/>
                <w:lang w:val="lt-LT"/>
              </w:rPr>
              <w:t>.</w:t>
            </w:r>
          </w:p>
        </w:tc>
        <w:tc>
          <w:tcPr>
            <w:tcW w:w="3396" w:type="dxa"/>
            <w:gridSpan w:val="2"/>
            <w:tcBorders>
              <w:top w:val="single" w:sz="4" w:space="0" w:color="auto"/>
              <w:left w:val="single" w:sz="4" w:space="0" w:color="auto"/>
              <w:bottom w:val="single" w:sz="4" w:space="0" w:color="auto"/>
              <w:right w:val="single" w:sz="4" w:space="0" w:color="auto"/>
            </w:tcBorders>
          </w:tcPr>
          <w:p w14:paraId="5DE67CF4"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1.</w:t>
            </w:r>
            <w:r w:rsidRPr="006D1258">
              <w:rPr>
                <w:rFonts w:ascii="Times New Roman" w:hAnsi="Times New Roman" w:cs="Times New Roman"/>
                <w:bCs/>
                <w:color w:val="000000"/>
                <w:sz w:val="24"/>
                <w:szCs w:val="24"/>
                <w:lang w:val="lt-LT"/>
              </w:rPr>
              <w:t xml:space="preserve"> Gebu spręsti paprastas </w:t>
            </w:r>
          </w:p>
          <w:p w14:paraId="6E54805E"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sz w:val="24"/>
                <w:szCs w:val="24"/>
                <w:lang w:val="lt-LT"/>
              </w:rPr>
              <w:t xml:space="preserve">  rodiklines lygtis:</w:t>
            </w:r>
          </w:p>
          <w:p w14:paraId="3ACD8D49" w14:textId="77777777" w:rsidR="00B777D2" w:rsidRPr="006D1258" w:rsidRDefault="00B777D2" w:rsidP="00B777D2">
            <w:pPr>
              <w:numPr>
                <w:ilvl w:val="0"/>
                <w:numId w:val="4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4"/>
                <w:sz w:val="24"/>
                <w:szCs w:val="24"/>
                <w:lang w:val="lt-LT"/>
              </w:rPr>
              <w:object w:dxaOrig="1200" w:dyaOrig="620" w14:anchorId="0B8101EA">
                <v:shape id="_x0000_i1087" type="#_x0000_t75" style="width:60.15pt;height:30.85pt" o:ole="">
                  <v:imagedata r:id="rId151" o:title=""/>
                </v:shape>
                <o:OLEObject Type="Embed" ProgID="Equation.3" ShapeID="_x0000_i1087" DrawAspect="Content" ObjectID="_1521270064" r:id="rId152"/>
              </w:object>
            </w:r>
            <w:r w:rsidRPr="006D1258">
              <w:rPr>
                <w:rFonts w:ascii="Times New Roman" w:hAnsi="Times New Roman" w:cs="Times New Roman"/>
                <w:bCs/>
                <w:color w:val="000000"/>
                <w:sz w:val="24"/>
                <w:szCs w:val="24"/>
                <w:lang w:val="lt-LT"/>
              </w:rPr>
              <w:t>;</w:t>
            </w:r>
          </w:p>
          <w:p w14:paraId="7AB1FC2A" w14:textId="77777777" w:rsidR="00B777D2" w:rsidRPr="006D1258" w:rsidRDefault="00B777D2" w:rsidP="00B777D2">
            <w:pPr>
              <w:numPr>
                <w:ilvl w:val="0"/>
                <w:numId w:val="4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8"/>
                <w:sz w:val="24"/>
                <w:szCs w:val="24"/>
                <w:lang w:val="lt-LT"/>
              </w:rPr>
              <w:object w:dxaOrig="1240" w:dyaOrig="859" w14:anchorId="6F332A06">
                <v:shape id="_x0000_i1088" type="#_x0000_t75" style="width:61.7pt;height:43.5pt" o:ole="">
                  <v:imagedata r:id="rId153" o:title=""/>
                </v:shape>
                <o:OLEObject Type="Embed" ProgID="Equation.3" ShapeID="_x0000_i1088" DrawAspect="Content" ObjectID="_1521270065" r:id="rId154"/>
              </w:object>
            </w:r>
            <w:r w:rsidRPr="006D1258">
              <w:rPr>
                <w:rFonts w:ascii="Times New Roman" w:hAnsi="Times New Roman" w:cs="Times New Roman"/>
                <w:bCs/>
                <w:color w:val="000000"/>
                <w:sz w:val="24"/>
                <w:szCs w:val="24"/>
                <w:lang w:val="lt-LT"/>
              </w:rPr>
              <w:t>;</w:t>
            </w:r>
          </w:p>
          <w:p w14:paraId="1923BE83" w14:textId="77777777" w:rsidR="00B777D2" w:rsidRPr="006D1258" w:rsidRDefault="00B777D2" w:rsidP="00B777D2">
            <w:pPr>
              <w:numPr>
                <w:ilvl w:val="0"/>
                <w:numId w:val="4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2100" w:dyaOrig="380" w14:anchorId="18E014FA">
                <v:shape id="_x0000_i1089" type="#_x0000_t75" style="width:105.25pt;height:19pt" o:ole="">
                  <v:imagedata r:id="rId155" o:title=""/>
                </v:shape>
                <o:OLEObject Type="Embed" ProgID="Equation.3" ShapeID="_x0000_i1089" DrawAspect="Content" ObjectID="_1521270066" r:id="rId156"/>
              </w:object>
            </w:r>
            <w:r w:rsidRPr="006D1258">
              <w:rPr>
                <w:rFonts w:ascii="Times New Roman" w:hAnsi="Times New Roman" w:cs="Times New Roman"/>
                <w:bCs/>
                <w:color w:val="000000"/>
                <w:sz w:val="24"/>
                <w:szCs w:val="24"/>
                <w:lang w:val="lt-LT"/>
              </w:rPr>
              <w:t>;</w:t>
            </w:r>
          </w:p>
          <w:p w14:paraId="0B5066C2" w14:textId="77777777" w:rsidR="00B777D2" w:rsidRPr="006D1258" w:rsidRDefault="00B777D2" w:rsidP="00B777D2">
            <w:pPr>
              <w:numPr>
                <w:ilvl w:val="0"/>
                <w:numId w:val="4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8"/>
                <w:sz w:val="24"/>
                <w:szCs w:val="24"/>
                <w:lang w:val="lt-LT"/>
              </w:rPr>
              <w:object w:dxaOrig="2380" w:dyaOrig="740" w14:anchorId="67918AC4">
                <v:shape id="_x0000_i1090" type="#_x0000_t75" style="width:118.7pt;height:36.4pt" o:ole="">
                  <v:imagedata r:id="rId157" o:title=""/>
                </v:shape>
                <o:OLEObject Type="Embed" ProgID="Equation.3" ShapeID="_x0000_i1090" DrawAspect="Content" ObjectID="_1521270067" r:id="rId158"/>
              </w:object>
            </w:r>
            <w:r w:rsidRPr="006D1258">
              <w:rPr>
                <w:rFonts w:ascii="Times New Roman" w:hAnsi="Times New Roman" w:cs="Times New Roman"/>
                <w:bCs/>
                <w:color w:val="000000"/>
                <w:sz w:val="24"/>
                <w:szCs w:val="24"/>
                <w:lang w:val="lt-LT"/>
              </w:rPr>
              <w:t>;</w:t>
            </w:r>
          </w:p>
          <w:p w14:paraId="3E35BC24" w14:textId="587586BB" w:rsidR="00B777D2" w:rsidRPr="006D1258" w:rsidRDefault="00B777D2" w:rsidP="00954684">
            <w:pPr>
              <w:numPr>
                <w:ilvl w:val="0"/>
                <w:numId w:val="40"/>
              </w:numPr>
              <w:spacing w:after="0" w:line="240" w:lineRule="auto"/>
              <w:rPr>
                <w:rFonts w:ascii="Times New Roman" w:hAnsi="Times New Roman" w:cs="Times New Roman"/>
                <w:b/>
                <w:color w:val="000000"/>
                <w:sz w:val="24"/>
                <w:szCs w:val="24"/>
                <w:lang w:val="lt-LT"/>
              </w:rPr>
            </w:pPr>
            <w:r w:rsidRPr="006D1258">
              <w:rPr>
                <w:rFonts w:ascii="Times New Roman" w:hAnsi="Times New Roman" w:cs="Times New Roman"/>
                <w:bCs/>
                <w:color w:val="000000"/>
                <w:position w:val="-6"/>
                <w:sz w:val="24"/>
                <w:szCs w:val="24"/>
                <w:lang w:val="lt-LT"/>
              </w:rPr>
              <w:object w:dxaOrig="1880" w:dyaOrig="320" w14:anchorId="55857A23">
                <v:shape id="_x0000_i1091" type="#_x0000_t75" style="width:94.15pt;height:15.8pt" o:ole="">
                  <v:imagedata r:id="rId159" o:title=""/>
                </v:shape>
                <o:OLEObject Type="Embed" ProgID="Equation.3" ShapeID="_x0000_i1091" DrawAspect="Content" ObjectID="_1521270068" r:id="rId160"/>
              </w:object>
            </w:r>
            <w:r w:rsidRPr="00954684">
              <w:rPr>
                <w:rFonts w:ascii="Times New Roman" w:hAnsi="Times New Roman" w:cs="Times New Roman"/>
                <w:bCs/>
                <w:color w:val="000000"/>
                <w:sz w:val="24"/>
                <w:szCs w:val="24"/>
                <w:lang w:val="lt-LT"/>
              </w:rPr>
              <w:t>.</w:t>
            </w:r>
          </w:p>
        </w:tc>
        <w:tc>
          <w:tcPr>
            <w:tcW w:w="3896" w:type="dxa"/>
            <w:tcBorders>
              <w:top w:val="single" w:sz="4" w:space="0" w:color="auto"/>
              <w:left w:val="single" w:sz="4" w:space="0" w:color="auto"/>
              <w:bottom w:val="single" w:sz="4" w:space="0" w:color="auto"/>
              <w:right w:val="single" w:sz="4" w:space="0" w:color="auto"/>
            </w:tcBorders>
          </w:tcPr>
          <w:p w14:paraId="2E7F852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 xml:space="preserve">1. </w:t>
            </w:r>
            <w:r w:rsidRPr="006D1258">
              <w:rPr>
                <w:rFonts w:ascii="Times New Roman" w:hAnsi="Times New Roman" w:cs="Times New Roman"/>
                <w:bCs/>
                <w:color w:val="000000"/>
                <w:sz w:val="24"/>
                <w:szCs w:val="24"/>
                <w:lang w:val="lt-LT"/>
              </w:rPr>
              <w:t xml:space="preserve">Gebu spręsti tokias rodiklines </w:t>
            </w:r>
          </w:p>
          <w:p w14:paraId="6D23D50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lygtis:</w:t>
            </w:r>
          </w:p>
          <w:p w14:paraId="12AF44CF" w14:textId="77777777" w:rsidR="00B777D2" w:rsidRPr="006D1258" w:rsidRDefault="00B777D2" w:rsidP="00B777D2">
            <w:pPr>
              <w:numPr>
                <w:ilvl w:val="0"/>
                <w:numId w:val="4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6"/>
                <w:sz w:val="24"/>
                <w:szCs w:val="24"/>
                <w:lang w:val="lt-LT"/>
              </w:rPr>
              <w:object w:dxaOrig="2040" w:dyaOrig="320" w14:anchorId="7CAB70FF">
                <v:shape id="_x0000_i1092" type="#_x0000_t75" style="width:102.05pt;height:15.8pt" o:ole="">
                  <v:imagedata r:id="rId161" o:title=""/>
                </v:shape>
                <o:OLEObject Type="Embed" ProgID="Equation.3" ShapeID="_x0000_i1092" DrawAspect="Content" ObjectID="_1521270069" r:id="rId162"/>
              </w:object>
            </w:r>
            <w:r w:rsidRPr="006D1258">
              <w:rPr>
                <w:rFonts w:ascii="Times New Roman" w:hAnsi="Times New Roman" w:cs="Times New Roman"/>
                <w:bCs/>
                <w:color w:val="000000"/>
                <w:sz w:val="24"/>
                <w:szCs w:val="24"/>
                <w:lang w:val="lt-LT"/>
              </w:rPr>
              <w:t>;</w:t>
            </w:r>
          </w:p>
          <w:p w14:paraId="68EF6A93" w14:textId="77777777" w:rsidR="00B777D2" w:rsidRPr="006D1258" w:rsidRDefault="00B777D2" w:rsidP="00B777D2">
            <w:pPr>
              <w:numPr>
                <w:ilvl w:val="0"/>
                <w:numId w:val="4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8"/>
                <w:sz w:val="24"/>
                <w:szCs w:val="24"/>
                <w:lang w:val="lt-LT"/>
              </w:rPr>
              <w:object w:dxaOrig="1700" w:dyaOrig="820" w14:anchorId="581AD022">
                <v:shape id="_x0000_i1093" type="#_x0000_t75" style="width:84.65pt;height:41.15pt" o:ole="">
                  <v:imagedata r:id="rId163" o:title=""/>
                </v:shape>
                <o:OLEObject Type="Embed" ProgID="Equation.3" ShapeID="_x0000_i1093" DrawAspect="Content" ObjectID="_1521270070" r:id="rId164"/>
              </w:object>
            </w:r>
            <w:r w:rsidRPr="006D1258">
              <w:rPr>
                <w:rFonts w:ascii="Times New Roman" w:hAnsi="Times New Roman" w:cs="Times New Roman"/>
                <w:bCs/>
                <w:color w:val="000000"/>
                <w:sz w:val="24"/>
                <w:szCs w:val="24"/>
                <w:lang w:val="lt-LT"/>
              </w:rPr>
              <w:t>;</w:t>
            </w:r>
          </w:p>
          <w:p w14:paraId="43D87E24" w14:textId="77777777" w:rsidR="00B777D2" w:rsidRPr="006D1258" w:rsidRDefault="00B777D2" w:rsidP="00B777D2">
            <w:pPr>
              <w:numPr>
                <w:ilvl w:val="0"/>
                <w:numId w:val="4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34"/>
                <w:sz w:val="24"/>
                <w:szCs w:val="24"/>
                <w:lang w:val="lt-LT"/>
              </w:rPr>
              <w:object w:dxaOrig="1520" w:dyaOrig="940" w14:anchorId="17AF9EF7">
                <v:shape id="_x0000_i1094" type="#_x0000_t75" style="width:75.95pt;height:46.7pt" o:ole="">
                  <v:imagedata r:id="rId165" o:title=""/>
                </v:shape>
                <o:OLEObject Type="Embed" ProgID="Equation.3" ShapeID="_x0000_i1094" DrawAspect="Content" ObjectID="_1521270071" r:id="rId166"/>
              </w:object>
            </w:r>
            <w:r w:rsidRPr="006D1258">
              <w:rPr>
                <w:rFonts w:ascii="Times New Roman" w:hAnsi="Times New Roman" w:cs="Times New Roman"/>
                <w:bCs/>
                <w:color w:val="000000"/>
                <w:sz w:val="24"/>
                <w:szCs w:val="24"/>
                <w:lang w:val="lt-LT"/>
              </w:rPr>
              <w:t>;</w:t>
            </w:r>
          </w:p>
          <w:p w14:paraId="636C04C4" w14:textId="77777777" w:rsidR="00B777D2" w:rsidRPr="006D1258" w:rsidRDefault="00B777D2" w:rsidP="00B777D2">
            <w:pPr>
              <w:numPr>
                <w:ilvl w:val="0"/>
                <w:numId w:val="4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8"/>
                <w:sz w:val="24"/>
                <w:szCs w:val="24"/>
                <w:lang w:val="lt-LT"/>
              </w:rPr>
              <w:object w:dxaOrig="2340" w:dyaOrig="740" w14:anchorId="477231D0">
                <v:shape id="_x0000_i1095" type="#_x0000_t75" style="width:117.1pt;height:36.4pt" o:ole="">
                  <v:imagedata r:id="rId167" o:title=""/>
                </v:shape>
                <o:OLEObject Type="Embed" ProgID="Equation.3" ShapeID="_x0000_i1095" DrawAspect="Content" ObjectID="_1521270072" r:id="rId168"/>
              </w:object>
            </w:r>
            <w:r w:rsidRPr="006D1258">
              <w:rPr>
                <w:rFonts w:ascii="Times New Roman" w:hAnsi="Times New Roman" w:cs="Times New Roman"/>
                <w:bCs/>
                <w:color w:val="000000"/>
                <w:sz w:val="24"/>
                <w:szCs w:val="24"/>
                <w:lang w:val="lt-LT"/>
              </w:rPr>
              <w:t>.</w:t>
            </w:r>
          </w:p>
          <w:p w14:paraId="41FFBD4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      Suprantu ir moku atlikti tokias    </w:t>
            </w:r>
          </w:p>
          <w:p w14:paraId="0B0E149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užduotis:</w:t>
            </w:r>
          </w:p>
          <w:p w14:paraId="36394BC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 xml:space="preserve">2.   </w:t>
            </w:r>
            <w:r w:rsidRPr="006D1258">
              <w:rPr>
                <w:rFonts w:ascii="Times New Roman" w:hAnsi="Times New Roman" w:cs="Times New Roman"/>
                <w:bCs/>
                <w:color w:val="000000"/>
                <w:sz w:val="24"/>
                <w:szCs w:val="24"/>
                <w:lang w:val="lt-LT"/>
              </w:rPr>
              <w:t xml:space="preserve">Raskite funkcijų </w:t>
            </w:r>
            <w:r w:rsidRPr="006D1258">
              <w:rPr>
                <w:rFonts w:ascii="Times New Roman" w:hAnsi="Times New Roman" w:cs="Times New Roman"/>
                <w:bCs/>
                <w:color w:val="000000"/>
                <w:position w:val="-10"/>
                <w:sz w:val="24"/>
                <w:szCs w:val="24"/>
                <w:lang w:val="lt-LT"/>
              </w:rPr>
              <w:object w:dxaOrig="1460" w:dyaOrig="360" w14:anchorId="02EDC85D">
                <v:shape id="_x0000_i1096" type="#_x0000_t75" style="width:72.8pt;height:18.2pt" o:ole="">
                  <v:imagedata r:id="rId169" o:title=""/>
                </v:shape>
                <o:OLEObject Type="Embed" ProgID="Equation.3" ShapeID="_x0000_i1096" DrawAspect="Content" ObjectID="_1521270073" r:id="rId170"/>
              </w:object>
            </w:r>
            <w:r w:rsidRPr="006D1258">
              <w:rPr>
                <w:rFonts w:ascii="Times New Roman" w:hAnsi="Times New Roman" w:cs="Times New Roman"/>
                <w:bCs/>
                <w:color w:val="000000"/>
                <w:sz w:val="24"/>
                <w:szCs w:val="24"/>
                <w:lang w:val="lt-LT"/>
              </w:rPr>
              <w:t xml:space="preserve"> ir </w:t>
            </w:r>
          </w:p>
          <w:p w14:paraId="4F1D30D1"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1480" w:dyaOrig="360" w14:anchorId="772C5C6B">
                <v:shape id="_x0000_i1097" type="#_x0000_t75" style="width:74.35pt;height:18.2pt" o:ole="">
                  <v:imagedata r:id="rId171" o:title=""/>
                </v:shape>
                <o:OLEObject Type="Embed" ProgID="Equation.3" ShapeID="_x0000_i1097" DrawAspect="Content" ObjectID="_1521270074" r:id="rId172"/>
              </w:object>
            </w:r>
            <w:r w:rsidRPr="006D1258">
              <w:rPr>
                <w:rFonts w:ascii="Times New Roman" w:hAnsi="Times New Roman" w:cs="Times New Roman"/>
                <w:bCs/>
                <w:color w:val="000000"/>
                <w:sz w:val="24"/>
                <w:szCs w:val="24"/>
                <w:lang w:val="lt-LT"/>
              </w:rPr>
              <w:t xml:space="preserve"> grafikų susikirtimo  </w:t>
            </w:r>
          </w:p>
          <w:p w14:paraId="2DE690C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taškų abscises.</w:t>
            </w:r>
          </w:p>
        </w:tc>
      </w:tr>
      <w:tr w:rsidR="00B777D2" w:rsidRPr="006D1258" w14:paraId="22870FEE"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59B1BFD6"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lastRenderedPageBreak/>
              <w:t>Sprendžia rodiklines nelygybes.</w:t>
            </w:r>
          </w:p>
        </w:tc>
        <w:tc>
          <w:tcPr>
            <w:tcW w:w="4820" w:type="dxa"/>
            <w:tcBorders>
              <w:top w:val="single" w:sz="4" w:space="0" w:color="auto"/>
              <w:left w:val="single" w:sz="4" w:space="0" w:color="auto"/>
              <w:bottom w:val="single" w:sz="4" w:space="0" w:color="auto"/>
              <w:right w:val="single" w:sz="4" w:space="0" w:color="auto"/>
            </w:tcBorders>
            <w:shd w:val="clear" w:color="auto" w:fill="FFFFFF"/>
          </w:tcPr>
          <w:p w14:paraId="131958A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Moku spręsti paprasčiausias rodiklines nelygybes:</w:t>
            </w:r>
          </w:p>
          <w:p w14:paraId="4E69B5EF" w14:textId="77777777" w:rsidR="00B777D2" w:rsidRPr="006D1258" w:rsidRDefault="00B777D2" w:rsidP="00B777D2">
            <w:pPr>
              <w:numPr>
                <w:ilvl w:val="0"/>
                <w:numId w:val="4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28"/>
                <w:sz w:val="24"/>
                <w:szCs w:val="24"/>
                <w:lang w:val="lt-LT"/>
              </w:rPr>
              <w:object w:dxaOrig="900" w:dyaOrig="740" w14:anchorId="7BE25D65">
                <v:shape id="_x0000_i1098" type="#_x0000_t75" style="width:45.1pt;height:36.4pt" o:ole="">
                  <v:imagedata r:id="rId173" o:title=""/>
                </v:shape>
                <o:OLEObject Type="Embed" ProgID="Equation.3" ShapeID="_x0000_i1098" DrawAspect="Content" ObjectID="_1521270075" r:id="rId174"/>
              </w:object>
            </w:r>
            <w:r w:rsidRPr="006D1258">
              <w:rPr>
                <w:rFonts w:ascii="Times New Roman" w:hAnsi="Times New Roman" w:cs="Times New Roman"/>
                <w:bCs/>
                <w:color w:val="000000"/>
                <w:sz w:val="24"/>
                <w:szCs w:val="24"/>
                <w:lang w:val="lt-LT"/>
              </w:rPr>
              <w:t>;</w:t>
            </w:r>
          </w:p>
          <w:p w14:paraId="48757A6D" w14:textId="77777777" w:rsidR="00B777D2" w:rsidRPr="006D1258" w:rsidRDefault="00B777D2" w:rsidP="00B777D2">
            <w:pPr>
              <w:numPr>
                <w:ilvl w:val="0"/>
                <w:numId w:val="4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6"/>
                <w:sz w:val="24"/>
                <w:szCs w:val="24"/>
                <w:lang w:val="lt-LT"/>
              </w:rPr>
              <w:object w:dxaOrig="900" w:dyaOrig="320" w14:anchorId="3625EB72">
                <v:shape id="_x0000_i1099" type="#_x0000_t75" style="width:45.1pt;height:15.8pt" o:ole="">
                  <v:imagedata r:id="rId175" o:title=""/>
                </v:shape>
                <o:OLEObject Type="Embed" ProgID="Equation.3" ShapeID="_x0000_i1099" DrawAspect="Content" ObjectID="_1521270076" r:id="rId176"/>
              </w:object>
            </w:r>
            <w:r w:rsidRPr="006D1258">
              <w:rPr>
                <w:rFonts w:ascii="Times New Roman" w:hAnsi="Times New Roman" w:cs="Times New Roman"/>
                <w:bCs/>
                <w:color w:val="000000"/>
                <w:sz w:val="24"/>
                <w:szCs w:val="24"/>
                <w:lang w:val="lt-LT"/>
              </w:rPr>
              <w:t>;</w:t>
            </w:r>
          </w:p>
          <w:p w14:paraId="5DE670F3" w14:textId="77777777" w:rsidR="00B777D2" w:rsidRPr="006D1258" w:rsidRDefault="00B777D2" w:rsidP="00B777D2">
            <w:pPr>
              <w:numPr>
                <w:ilvl w:val="0"/>
                <w:numId w:val="42"/>
              </w:num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Cs/>
                <w:color w:val="000000"/>
                <w:position w:val="-24"/>
                <w:sz w:val="24"/>
                <w:szCs w:val="24"/>
                <w:lang w:val="lt-LT"/>
              </w:rPr>
              <w:object w:dxaOrig="1020" w:dyaOrig="620" w14:anchorId="67C642B6">
                <v:shape id="_x0000_i1100" type="#_x0000_t75" style="width:51.45pt;height:30.85pt" o:ole="">
                  <v:imagedata r:id="rId177" o:title=""/>
                </v:shape>
                <o:OLEObject Type="Embed" ProgID="Equation.3" ShapeID="_x0000_i1100" DrawAspect="Content" ObjectID="_1521270077" r:id="rId178"/>
              </w:object>
            </w:r>
            <w:r w:rsidRPr="006D1258">
              <w:rPr>
                <w:rFonts w:ascii="Times New Roman" w:hAnsi="Times New Roman" w:cs="Times New Roman"/>
                <w:bCs/>
                <w:color w:val="000000"/>
                <w:sz w:val="24"/>
                <w:szCs w:val="24"/>
                <w:lang w:val="lt-LT"/>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FFFFF"/>
          </w:tcPr>
          <w:p w14:paraId="6C8813C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Moku spręsti paprastas rodiklines nelygybes:</w:t>
            </w:r>
          </w:p>
          <w:p w14:paraId="3B6CDDDE" w14:textId="77777777" w:rsidR="00B777D2" w:rsidRPr="006D1258" w:rsidRDefault="00B777D2" w:rsidP="00B777D2">
            <w:pPr>
              <w:numPr>
                <w:ilvl w:val="0"/>
                <w:numId w:val="43"/>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6"/>
                <w:sz w:val="24"/>
                <w:szCs w:val="24"/>
                <w:lang w:val="lt-LT"/>
              </w:rPr>
              <w:object w:dxaOrig="880" w:dyaOrig="360" w14:anchorId="3BFA3934">
                <v:shape id="_x0000_i1101" type="#_x0000_t75" style="width:43.5pt;height:18.2pt" o:ole="">
                  <v:imagedata r:id="rId179" o:title=""/>
                </v:shape>
                <o:OLEObject Type="Embed" ProgID="Equation.3" ShapeID="_x0000_i1101" DrawAspect="Content" ObjectID="_1521270078" r:id="rId180"/>
              </w:object>
            </w:r>
            <w:r w:rsidRPr="006D1258">
              <w:rPr>
                <w:rFonts w:ascii="Times New Roman" w:hAnsi="Times New Roman" w:cs="Times New Roman"/>
                <w:bCs/>
                <w:color w:val="000000"/>
                <w:sz w:val="24"/>
                <w:szCs w:val="24"/>
                <w:lang w:val="lt-LT"/>
              </w:rPr>
              <w:t>;</w:t>
            </w:r>
          </w:p>
          <w:p w14:paraId="5A885641" w14:textId="77777777" w:rsidR="00B777D2" w:rsidRPr="006D1258" w:rsidRDefault="00B777D2" w:rsidP="00B777D2">
            <w:pPr>
              <w:numPr>
                <w:ilvl w:val="0"/>
                <w:numId w:val="43"/>
              </w:num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Cs/>
                <w:color w:val="000000"/>
                <w:position w:val="-28"/>
                <w:sz w:val="24"/>
                <w:szCs w:val="24"/>
                <w:lang w:val="lt-LT"/>
              </w:rPr>
              <w:object w:dxaOrig="1719" w:dyaOrig="740" w14:anchorId="097147C0">
                <v:shape id="_x0000_i1102" type="#_x0000_t75" style="width:85.45pt;height:36.4pt" o:ole="">
                  <v:imagedata r:id="rId181" o:title=""/>
                </v:shape>
                <o:OLEObject Type="Embed" ProgID="Equation.3" ShapeID="_x0000_i1102" DrawAspect="Content" ObjectID="_1521270079" r:id="rId182"/>
              </w:object>
            </w:r>
          </w:p>
          <w:p w14:paraId="3B61D5D4" w14:textId="77777777" w:rsidR="00B777D2" w:rsidRPr="006D1258" w:rsidRDefault="00B777D2" w:rsidP="00B777D2">
            <w:pPr>
              <w:numPr>
                <w:ilvl w:val="0"/>
                <w:numId w:val="43"/>
              </w:numPr>
              <w:spacing w:after="0" w:line="240" w:lineRule="auto"/>
              <w:rPr>
                <w:rFonts w:ascii="Times New Roman" w:hAnsi="Times New Roman" w:cs="Times New Roman"/>
                <w:b/>
                <w:color w:val="000000"/>
                <w:sz w:val="24"/>
                <w:szCs w:val="24"/>
                <w:lang w:val="lt-LT"/>
              </w:rPr>
            </w:pPr>
            <w:r w:rsidRPr="006D1258">
              <w:rPr>
                <w:rFonts w:ascii="Times New Roman" w:hAnsi="Times New Roman" w:cs="Times New Roman"/>
                <w:b/>
                <w:color w:val="000000"/>
                <w:position w:val="-28"/>
                <w:sz w:val="24"/>
                <w:szCs w:val="24"/>
                <w:lang w:val="lt-LT"/>
              </w:rPr>
              <w:object w:dxaOrig="1480" w:dyaOrig="740" w14:anchorId="59DA4BA4">
                <v:shape id="_x0000_i1103" type="#_x0000_t75" style="width:74.35pt;height:36.4pt" o:ole="">
                  <v:imagedata r:id="rId183" o:title=""/>
                </v:shape>
                <o:OLEObject Type="Embed" ProgID="Equation.3" ShapeID="_x0000_i1103" DrawAspect="Content" ObjectID="_1521270080" r:id="rId184"/>
              </w:object>
            </w:r>
          </w:p>
        </w:tc>
        <w:tc>
          <w:tcPr>
            <w:tcW w:w="3896" w:type="dxa"/>
            <w:tcBorders>
              <w:top w:val="single" w:sz="4" w:space="0" w:color="auto"/>
              <w:left w:val="single" w:sz="4" w:space="0" w:color="auto"/>
              <w:bottom w:val="single" w:sz="4" w:space="0" w:color="auto"/>
              <w:right w:val="single" w:sz="4" w:space="0" w:color="auto"/>
            </w:tcBorders>
            <w:shd w:val="clear" w:color="auto" w:fill="FFFFFF"/>
          </w:tcPr>
          <w:p w14:paraId="3354F42B"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Moku spręsti paprastas rodiklines nelygybes:</w:t>
            </w:r>
          </w:p>
          <w:p w14:paraId="5D27DA67" w14:textId="77777777" w:rsidR="00B777D2" w:rsidRPr="006D1258" w:rsidRDefault="00B777D2" w:rsidP="00B777D2">
            <w:pPr>
              <w:numPr>
                <w:ilvl w:val="0"/>
                <w:numId w:val="28"/>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2180" w:dyaOrig="380" w14:anchorId="2694C9F1">
                <v:shape id="_x0000_i1104" type="#_x0000_t75" style="width:108.4pt;height:19pt" o:ole="">
                  <v:imagedata r:id="rId185" o:title=""/>
                </v:shape>
                <o:OLEObject Type="Embed" ProgID="Equation.3" ShapeID="_x0000_i1104" DrawAspect="Content" ObjectID="_1521270081" r:id="rId186"/>
              </w:object>
            </w:r>
          </w:p>
          <w:p w14:paraId="5CF297E1" w14:textId="77777777" w:rsidR="00B777D2" w:rsidRPr="006D1258" w:rsidRDefault="00B777D2" w:rsidP="00B777D2">
            <w:pPr>
              <w:numPr>
                <w:ilvl w:val="0"/>
                <w:numId w:val="28"/>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6"/>
                <w:sz w:val="24"/>
                <w:szCs w:val="24"/>
                <w:lang w:val="lt-LT"/>
              </w:rPr>
              <w:object w:dxaOrig="900" w:dyaOrig="499" w14:anchorId="3513E397">
                <v:shape id="_x0000_i1105" type="#_x0000_t75" style="width:45.1pt;height:25.3pt" o:ole="">
                  <v:imagedata r:id="rId187" o:title=""/>
                </v:shape>
                <o:OLEObject Type="Embed" ProgID="Equation.3" ShapeID="_x0000_i1105" DrawAspect="Content" ObjectID="_1521270082" r:id="rId188"/>
              </w:object>
            </w:r>
            <w:r w:rsidRPr="006D1258">
              <w:rPr>
                <w:rFonts w:ascii="Times New Roman" w:hAnsi="Times New Roman" w:cs="Times New Roman"/>
                <w:color w:val="000000"/>
                <w:sz w:val="24"/>
                <w:szCs w:val="24"/>
                <w:lang w:val="lt-LT"/>
              </w:rPr>
              <w:t>;</w:t>
            </w:r>
          </w:p>
          <w:p w14:paraId="61B9733F" w14:textId="77777777" w:rsidR="00B777D2" w:rsidRPr="006D1258" w:rsidRDefault="00B777D2" w:rsidP="00B777D2">
            <w:pPr>
              <w:numPr>
                <w:ilvl w:val="0"/>
                <w:numId w:val="28"/>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1540" w:dyaOrig="440" w14:anchorId="570EE4CE">
                <v:shape id="_x0000_i1106" type="#_x0000_t75" style="width:76.75pt;height:22.15pt" o:ole="">
                  <v:imagedata r:id="rId189" o:title=""/>
                </v:shape>
                <o:OLEObject Type="Embed" ProgID="Equation.3" ShapeID="_x0000_i1106" DrawAspect="Content" ObjectID="_1521270083" r:id="rId190"/>
              </w:object>
            </w:r>
          </w:p>
        </w:tc>
      </w:tr>
      <w:tr w:rsidR="00B777D2" w:rsidRPr="006D1258" w14:paraId="5D6AC2C8"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327AE159"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Sprendžia uždavinius, kuriuose atlieka veiksmus, siejančius  rodiklinę funkciją ir geometrinę progresiją </w:t>
            </w:r>
          </w:p>
        </w:tc>
        <w:tc>
          <w:tcPr>
            <w:tcW w:w="4820" w:type="dxa"/>
            <w:tcBorders>
              <w:top w:val="single" w:sz="4" w:space="0" w:color="auto"/>
              <w:left w:val="single" w:sz="4" w:space="0" w:color="auto"/>
              <w:bottom w:val="single" w:sz="4" w:space="0" w:color="auto"/>
              <w:right w:val="single" w:sz="4" w:space="0" w:color="auto"/>
            </w:tcBorders>
          </w:tcPr>
          <w:p w14:paraId="2F23DC8A" w14:textId="77777777" w:rsidR="00B777D2" w:rsidRPr="006D1258" w:rsidRDefault="00B777D2" w:rsidP="00F11A4C">
            <w:pPr>
              <w:spacing w:after="0" w:line="240" w:lineRule="auto"/>
              <w:rPr>
                <w:rFonts w:ascii="Times New Roman" w:hAnsi="Times New Roman" w:cs="Times New Roman"/>
                <w:b/>
                <w:color w:val="000000"/>
                <w:sz w:val="24"/>
                <w:szCs w:val="24"/>
                <w:lang w:val="lt-LT"/>
              </w:rPr>
            </w:pPr>
          </w:p>
        </w:tc>
        <w:tc>
          <w:tcPr>
            <w:tcW w:w="3396" w:type="dxa"/>
            <w:gridSpan w:val="2"/>
            <w:tcBorders>
              <w:top w:val="single" w:sz="4" w:space="0" w:color="auto"/>
              <w:left w:val="single" w:sz="4" w:space="0" w:color="auto"/>
              <w:bottom w:val="single" w:sz="4" w:space="0" w:color="auto"/>
              <w:right w:val="single" w:sz="4" w:space="0" w:color="auto"/>
            </w:tcBorders>
            <w:shd w:val="clear" w:color="auto" w:fill="FFFFFF"/>
          </w:tcPr>
          <w:p w14:paraId="0DD05F5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Moku spręsti tokias užduotis:</w:t>
            </w:r>
          </w:p>
          <w:p w14:paraId="0DE76CB2"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w:t>
            </w:r>
            <w:r w:rsidRPr="006D1258">
              <w:rPr>
                <w:rFonts w:ascii="Times New Roman" w:hAnsi="Times New Roman" w:cs="Times New Roman"/>
                <w:color w:val="000000"/>
                <w:sz w:val="24"/>
                <w:szCs w:val="24"/>
                <w:lang w:val="lt-LT"/>
              </w:rPr>
              <w:t xml:space="preserve">  Klientas atidarė sąskaitą  </w:t>
            </w:r>
          </w:p>
          <w:p w14:paraId="0241B073"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banke, kuris moka 3</w:t>
            </w:r>
            <w:r w:rsidRPr="006D1258">
              <w:rPr>
                <w:rFonts w:ascii="Times New Roman" w:hAnsi="Times New Roman" w:cs="Times New Roman"/>
                <w:color w:val="000000"/>
                <w:sz w:val="24"/>
                <w:szCs w:val="24"/>
                <w:lang w:val="lt-LT"/>
              </w:rPr>
              <w:t xml:space="preserve">%     </w:t>
            </w:r>
          </w:p>
          <w:p w14:paraId="2D1ADFB4"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metinių palūkanų. </w:t>
            </w:r>
          </w:p>
          <w:p w14:paraId="7B04D182"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Apskaičiuokite:</w:t>
            </w:r>
          </w:p>
          <w:p w14:paraId="02E66643" w14:textId="77777777" w:rsidR="00B777D2" w:rsidRPr="006D1258" w:rsidRDefault="00B777D2" w:rsidP="00B777D2">
            <w:pPr>
              <w:numPr>
                <w:ilvl w:val="0"/>
                <w:numId w:val="25"/>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kiek pinigų bankas išmokės klientui po 5 metų, jeigu pradinis jo indėlis yra 900 Lt;</w:t>
            </w:r>
          </w:p>
          <w:p w14:paraId="5BEDB988" w14:textId="77777777" w:rsidR="00B777D2" w:rsidRPr="006D1258" w:rsidRDefault="00B777D2" w:rsidP="00B777D2">
            <w:pPr>
              <w:numPr>
                <w:ilvl w:val="0"/>
                <w:numId w:val="25"/>
              </w:numPr>
              <w:spacing w:after="0" w:line="240" w:lineRule="auto"/>
              <w:rPr>
                <w:rFonts w:ascii="Times New Roman" w:hAnsi="Times New Roman" w:cs="Times New Roman"/>
                <w:b/>
                <w:color w:val="000000"/>
                <w:sz w:val="24"/>
                <w:szCs w:val="24"/>
                <w:lang w:val="lt-LT"/>
              </w:rPr>
            </w:pPr>
            <w:r w:rsidRPr="006D1258">
              <w:rPr>
                <w:rFonts w:ascii="Times New Roman" w:hAnsi="Times New Roman" w:cs="Times New Roman"/>
                <w:color w:val="000000"/>
                <w:sz w:val="24"/>
                <w:szCs w:val="24"/>
                <w:lang w:val="lt-LT"/>
              </w:rPr>
              <w:t>kiek pinigų priaugs klientui per 5 metus, jeigu jo pradinis indėlis bus 1000 Lt?</w:t>
            </w:r>
          </w:p>
        </w:tc>
        <w:tc>
          <w:tcPr>
            <w:tcW w:w="3896" w:type="dxa"/>
            <w:tcBorders>
              <w:top w:val="single" w:sz="4" w:space="0" w:color="auto"/>
              <w:left w:val="single" w:sz="4" w:space="0" w:color="auto"/>
              <w:bottom w:val="single" w:sz="4" w:space="0" w:color="auto"/>
              <w:right w:val="single" w:sz="4" w:space="0" w:color="auto"/>
            </w:tcBorders>
            <w:shd w:val="clear" w:color="auto" w:fill="FFFFFF"/>
          </w:tcPr>
          <w:p w14:paraId="49F3822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Suprantu ir moku spręsti tokias užduotis:</w:t>
            </w:r>
          </w:p>
          <w:p w14:paraId="1DD50AA8"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1.</w:t>
            </w:r>
            <w:r w:rsidRPr="006D1258">
              <w:rPr>
                <w:rFonts w:ascii="Times New Roman" w:hAnsi="Times New Roman" w:cs="Times New Roman"/>
                <w:bCs/>
                <w:color w:val="000000"/>
                <w:sz w:val="24"/>
                <w:szCs w:val="24"/>
                <w:lang w:val="lt-LT"/>
              </w:rPr>
              <w:t xml:space="preserve">  Išgėrus dozę vaistų, jų </w:t>
            </w:r>
          </w:p>
          <w:p w14:paraId="11068582"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koncentracija kraujyje sudaro 50   </w:t>
            </w:r>
          </w:p>
          <w:p w14:paraId="423C81BA"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mg/l. Vaistų koncentracija </w:t>
            </w:r>
          </w:p>
          <w:p w14:paraId="26498A93"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kraujyje priklauso nuo laiko </w:t>
            </w:r>
            <w:r w:rsidRPr="006D1258">
              <w:rPr>
                <w:rFonts w:ascii="Times New Roman" w:hAnsi="Times New Roman" w:cs="Times New Roman"/>
                <w:bCs/>
                <w:i/>
                <w:color w:val="000000"/>
                <w:sz w:val="24"/>
                <w:szCs w:val="24"/>
                <w:lang w:val="lt-LT"/>
              </w:rPr>
              <w:t>t</w:t>
            </w:r>
            <w:r w:rsidRPr="006D1258">
              <w:rPr>
                <w:rFonts w:ascii="Times New Roman" w:hAnsi="Times New Roman" w:cs="Times New Roman"/>
                <w:bCs/>
                <w:color w:val="000000"/>
                <w:sz w:val="24"/>
                <w:szCs w:val="24"/>
                <w:lang w:val="lt-LT"/>
              </w:rPr>
              <w:t xml:space="preserve">. Šį </w:t>
            </w:r>
          </w:p>
          <w:p w14:paraId="6E55E03F" w14:textId="77777777" w:rsidR="00B777D2"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jos kitimą apibūdina formulė</w:t>
            </w:r>
            <w:r>
              <w:rPr>
                <w:rFonts w:ascii="Times New Roman" w:hAnsi="Times New Roman" w:cs="Times New Roman"/>
                <w:bCs/>
                <w:color w:val="000000"/>
                <w:sz w:val="24"/>
                <w:szCs w:val="24"/>
                <w:lang w:val="lt-LT"/>
              </w:rPr>
              <w:t xml:space="preserve"> </w:t>
            </w:r>
          </w:p>
          <w:p w14:paraId="6F88CF9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position w:val="-10"/>
                <w:sz w:val="24"/>
                <w:szCs w:val="24"/>
                <w:lang w:val="lt-LT"/>
              </w:rPr>
              <w:object w:dxaOrig="1920" w:dyaOrig="360" w14:anchorId="716CA194">
                <v:shape id="_x0000_i1107" type="#_x0000_t75" style="width:95.75pt;height:18.2pt" o:ole="">
                  <v:imagedata r:id="rId191" o:title=""/>
                </v:shape>
                <o:OLEObject Type="Embed" ProgID="Equation.3" ShapeID="_x0000_i1107" DrawAspect="Content" ObjectID="_1521270084" r:id="rId192"/>
              </w:object>
            </w:r>
            <w:r w:rsidRPr="006D1258">
              <w:rPr>
                <w:rFonts w:ascii="Times New Roman" w:hAnsi="Times New Roman" w:cs="Times New Roman"/>
                <w:bCs/>
                <w:color w:val="000000"/>
                <w:sz w:val="24"/>
                <w:szCs w:val="24"/>
                <w:lang w:val="lt-LT"/>
              </w:rPr>
              <w:t xml:space="preserve">čia </w:t>
            </w:r>
            <w:r w:rsidRPr="006D1258">
              <w:rPr>
                <w:rFonts w:ascii="Times New Roman" w:hAnsi="Times New Roman" w:cs="Times New Roman"/>
                <w:bCs/>
                <w:i/>
                <w:color w:val="000000"/>
                <w:sz w:val="24"/>
                <w:szCs w:val="24"/>
                <w:lang w:val="lt-LT"/>
              </w:rPr>
              <w:t>t</w:t>
            </w:r>
            <w:r w:rsidRPr="006D1258">
              <w:rPr>
                <w:rFonts w:ascii="Times New Roman" w:hAnsi="Times New Roman" w:cs="Times New Roman"/>
                <w:bCs/>
                <w:color w:val="000000"/>
                <w:sz w:val="24"/>
                <w:szCs w:val="24"/>
                <w:lang w:val="lt-LT"/>
              </w:rPr>
              <w:t xml:space="preserve"> </w:t>
            </w:r>
          </w:p>
          <w:p w14:paraId="6E90B3B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reiškiamas valandomis.    </w:t>
            </w:r>
          </w:p>
          <w:p w14:paraId="404A4D11"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Apskaičiuokite:</w:t>
            </w:r>
          </w:p>
          <w:p w14:paraId="7D7B4ED4" w14:textId="77777777" w:rsidR="00B777D2" w:rsidRPr="006D1258" w:rsidRDefault="00B777D2" w:rsidP="00B777D2">
            <w:pPr>
              <w:numPr>
                <w:ilvl w:val="0"/>
                <w:numId w:val="26"/>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vaistų koncentraciją kraujyje po 4 h;</w:t>
            </w:r>
          </w:p>
          <w:p w14:paraId="7E8C0A0E" w14:textId="77777777" w:rsidR="00B777D2" w:rsidRPr="006D1258" w:rsidRDefault="00B777D2" w:rsidP="00B777D2">
            <w:pPr>
              <w:numPr>
                <w:ilvl w:val="0"/>
                <w:numId w:val="26"/>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b) po kiek valandų vaistų </w:t>
            </w:r>
            <w:r>
              <w:rPr>
                <w:rFonts w:ascii="Times New Roman" w:hAnsi="Times New Roman" w:cs="Times New Roman"/>
                <w:bCs/>
                <w:color w:val="000000"/>
                <w:sz w:val="24"/>
                <w:szCs w:val="24"/>
                <w:lang w:val="lt-LT"/>
              </w:rPr>
              <w:t>koncentracija sumažės perpus.</w:t>
            </w:r>
          </w:p>
        </w:tc>
      </w:tr>
      <w:tr w:rsidR="00B777D2" w:rsidRPr="006D1258" w14:paraId="3CA178EA" w14:textId="77777777" w:rsidTr="00F11A4C">
        <w:tc>
          <w:tcPr>
            <w:tcW w:w="14580" w:type="dxa"/>
            <w:gridSpan w:val="5"/>
            <w:tcBorders>
              <w:top w:val="single" w:sz="4" w:space="0" w:color="auto"/>
              <w:left w:val="single" w:sz="4" w:space="0" w:color="auto"/>
              <w:bottom w:val="single" w:sz="4" w:space="0" w:color="auto"/>
              <w:right w:val="single" w:sz="4" w:space="0" w:color="auto"/>
            </w:tcBorders>
            <w:shd w:val="clear" w:color="auto" w:fill="CCFFCC"/>
          </w:tcPr>
          <w:p w14:paraId="63BF4AB2" w14:textId="77777777" w:rsidR="00B777D2" w:rsidRPr="006D1258" w:rsidRDefault="00B777D2" w:rsidP="00F11A4C">
            <w:pPr>
              <w:spacing w:after="0" w:line="240" w:lineRule="auto"/>
              <w:jc w:val="center"/>
              <w:rPr>
                <w:rFonts w:ascii="Times New Roman" w:hAnsi="Times New Roman" w:cs="Times New Roman"/>
                <w:b/>
                <w:color w:val="000000"/>
                <w:sz w:val="24"/>
                <w:szCs w:val="24"/>
                <w:lang w:val="lt-LT"/>
              </w:rPr>
            </w:pPr>
            <w:r w:rsidRPr="006D1258">
              <w:rPr>
                <w:rFonts w:ascii="Times New Roman" w:hAnsi="Times New Roman" w:cs="Times New Roman"/>
                <w:i/>
                <w:color w:val="000000"/>
                <w:sz w:val="24"/>
                <w:szCs w:val="24"/>
                <w:lang w:val="lt-LT"/>
              </w:rPr>
              <w:t>Savarankiškas darbas (2-as vertinimas)</w:t>
            </w:r>
          </w:p>
        </w:tc>
      </w:tr>
      <w:tr w:rsidR="00B777D2" w:rsidRPr="006D1258" w14:paraId="63E7BFB8"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19A87237" w14:textId="77777777" w:rsidR="00B777D2" w:rsidRPr="006D1258" w:rsidRDefault="00B777D2" w:rsidP="00F11A4C">
            <w:pPr>
              <w:spacing w:after="0" w:line="240" w:lineRule="auto"/>
              <w:rPr>
                <w:rFonts w:ascii="Times New Roman" w:hAnsi="Times New Roman" w:cs="Times New Roman"/>
                <w:i/>
                <w:color w:val="000000"/>
                <w:sz w:val="24"/>
                <w:szCs w:val="24"/>
                <w:lang w:val="lt-LT"/>
              </w:rPr>
            </w:pPr>
            <w:r w:rsidRPr="006D1258">
              <w:rPr>
                <w:rFonts w:ascii="Times New Roman" w:hAnsi="Times New Roman" w:cs="Times New Roman"/>
                <w:color w:val="000000"/>
                <w:sz w:val="24"/>
                <w:szCs w:val="24"/>
                <w:lang w:val="lt-LT"/>
              </w:rPr>
              <w:t>Atpažįsta logaritminę funkciją, žino jos savybes, braižo grafikus ir atlieka grafikų transformacijas.</w:t>
            </w:r>
          </w:p>
        </w:tc>
        <w:tc>
          <w:tcPr>
            <w:tcW w:w="4856" w:type="dxa"/>
            <w:gridSpan w:val="2"/>
            <w:tcBorders>
              <w:top w:val="single" w:sz="4" w:space="0" w:color="auto"/>
              <w:left w:val="single" w:sz="4" w:space="0" w:color="auto"/>
              <w:bottom w:val="single" w:sz="4" w:space="0" w:color="auto"/>
              <w:right w:val="single" w:sz="4" w:space="0" w:color="auto"/>
            </w:tcBorders>
            <w:shd w:val="clear" w:color="auto" w:fill="FFFFFF"/>
          </w:tcPr>
          <w:p w14:paraId="6E326D3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Žinau, kokia formule reiškiama logaritminė funkcija. Skiriu logaritminės funkcijos grafiką nuo kitų. Moku atlikti tokias užduotis:</w:t>
            </w:r>
          </w:p>
          <w:p w14:paraId="1F94AA87" w14:textId="77777777" w:rsidR="00B777D2" w:rsidRPr="006D1258" w:rsidRDefault="00B777D2" w:rsidP="00B777D2">
            <w:pPr>
              <w:numPr>
                <w:ilvl w:val="0"/>
                <w:numId w:val="29"/>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Nurodykite logaritminės funkcijos grafikus ir pagal juos raskite logaritminės funkcijos apibrėžimo ir reikšmių sritis:</w:t>
            </w:r>
          </w:p>
          <w:p w14:paraId="255EC4E7"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
                <w:bCs/>
                <w:color w:val="000000"/>
                <w:sz w:val="24"/>
                <w:szCs w:val="24"/>
                <w:lang w:val="lt-LT"/>
              </w:rPr>
              <w:t>A</w:t>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
                <w:bCs/>
                <w:color w:val="000000"/>
                <w:sz w:val="24"/>
                <w:szCs w:val="24"/>
                <w:lang w:val="lt-LT"/>
              </w:rPr>
              <w:t>B</w:t>
            </w:r>
          </w:p>
          <w:p w14:paraId="3FB48CD0"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lastRenderedPageBreak/>
              <w:drawing>
                <wp:inline distT="0" distB="0" distL="0" distR="0" wp14:anchorId="6F7F966F" wp14:editId="0CBB2147">
                  <wp:extent cx="1325880" cy="1097280"/>
                  <wp:effectExtent l="0" t="0" r="7620" b="762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1325880" cy="1097280"/>
                          </a:xfrm>
                          <a:prstGeom prst="rect">
                            <a:avLst/>
                          </a:prstGeom>
                          <a:noFill/>
                          <a:ln>
                            <a:noFill/>
                          </a:ln>
                        </pic:spPr>
                      </pic:pic>
                    </a:graphicData>
                  </a:graphic>
                </wp:inline>
              </w:drawing>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noProof/>
                <w:color w:val="000000"/>
                <w:sz w:val="24"/>
                <w:szCs w:val="24"/>
                <w:lang w:val="lt-LT" w:eastAsia="lt-LT"/>
              </w:rPr>
              <w:drawing>
                <wp:inline distT="0" distB="0" distL="0" distR="0" wp14:anchorId="01F86B80" wp14:editId="3240C4A6">
                  <wp:extent cx="1179830" cy="1097280"/>
                  <wp:effectExtent l="0" t="0" r="1270" b="7620"/>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179830" cy="1097280"/>
                          </a:xfrm>
                          <a:prstGeom prst="rect">
                            <a:avLst/>
                          </a:prstGeom>
                          <a:noFill/>
                          <a:ln>
                            <a:noFill/>
                          </a:ln>
                        </pic:spPr>
                      </pic:pic>
                    </a:graphicData>
                  </a:graphic>
                </wp:inline>
              </w:drawing>
            </w:r>
          </w:p>
          <w:p w14:paraId="0C8AD890" w14:textId="77777777" w:rsidR="00B777D2" w:rsidRPr="006D1258" w:rsidRDefault="00B777D2" w:rsidP="00F11A4C">
            <w:p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
                <w:bCs/>
                <w:color w:val="000000"/>
                <w:sz w:val="24"/>
                <w:szCs w:val="24"/>
                <w:lang w:val="lt-LT"/>
              </w:rPr>
              <w:t xml:space="preserve">        C                             D</w:t>
            </w:r>
          </w:p>
          <w:p w14:paraId="45A2CD5A" w14:textId="77777777" w:rsidR="00B777D2" w:rsidRPr="006D1258" w:rsidRDefault="00B777D2" w:rsidP="00F11A4C">
            <w:pPr>
              <w:spacing w:after="0" w:line="240" w:lineRule="auto"/>
              <w:jc w:val="center"/>
              <w:rPr>
                <w:rFonts w:ascii="Times New Roman" w:hAnsi="Times New Roman" w:cs="Times New Roman"/>
                <w:bCs/>
                <w:color w:val="000000"/>
                <w:sz w:val="24"/>
                <w:szCs w:val="24"/>
                <w:lang w:val="lt-LT"/>
              </w:rPr>
            </w:pPr>
            <w:r w:rsidRPr="006D1258">
              <w:rPr>
                <w:rFonts w:ascii="Times New Roman" w:hAnsi="Times New Roman" w:cs="Times New Roman"/>
                <w:bCs/>
                <w:noProof/>
                <w:color w:val="000000"/>
                <w:sz w:val="24"/>
                <w:szCs w:val="24"/>
                <w:lang w:val="lt-LT" w:eastAsia="lt-LT"/>
              </w:rPr>
              <w:drawing>
                <wp:inline distT="0" distB="0" distL="0" distR="0" wp14:anchorId="79C4E228" wp14:editId="1124FED0">
                  <wp:extent cx="1289050" cy="1362710"/>
                  <wp:effectExtent l="0" t="0" r="6350" b="8890"/>
                  <wp:docPr id="17" name="Paveikslėlis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289050" cy="1362710"/>
                          </a:xfrm>
                          <a:prstGeom prst="rect">
                            <a:avLst/>
                          </a:prstGeom>
                          <a:noFill/>
                          <a:ln>
                            <a:noFill/>
                          </a:ln>
                        </pic:spPr>
                      </pic:pic>
                    </a:graphicData>
                  </a:graphic>
                </wp:inline>
              </w:drawing>
            </w:r>
            <w:r w:rsidRPr="006D1258">
              <w:rPr>
                <w:rFonts w:ascii="Times New Roman" w:hAnsi="Times New Roman" w:cs="Times New Roman"/>
                <w:bCs/>
                <w:color w:val="000000"/>
                <w:sz w:val="24"/>
                <w:szCs w:val="24"/>
                <w:lang w:val="lt-LT"/>
              </w:rPr>
              <w:t xml:space="preserve"> </w:t>
            </w:r>
            <w:r w:rsidRPr="006D1258">
              <w:rPr>
                <w:rFonts w:ascii="Times New Roman" w:hAnsi="Times New Roman" w:cs="Times New Roman"/>
                <w:bCs/>
                <w:noProof/>
                <w:color w:val="000000"/>
                <w:sz w:val="24"/>
                <w:szCs w:val="24"/>
                <w:lang w:val="lt-LT" w:eastAsia="lt-LT"/>
              </w:rPr>
              <w:drawing>
                <wp:inline distT="0" distB="0" distL="0" distR="0" wp14:anchorId="535022CA" wp14:editId="4453862F">
                  <wp:extent cx="1252855" cy="1371600"/>
                  <wp:effectExtent l="0" t="0" r="4445" b="0"/>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252855" cy="1371600"/>
                          </a:xfrm>
                          <a:prstGeom prst="rect">
                            <a:avLst/>
                          </a:prstGeom>
                          <a:noFill/>
                          <a:ln>
                            <a:noFill/>
                          </a:ln>
                        </pic:spPr>
                      </pic:pic>
                    </a:graphicData>
                  </a:graphic>
                </wp:inline>
              </w:drawing>
            </w:r>
          </w:p>
          <w:p w14:paraId="11ACC2A6" w14:textId="77777777" w:rsidR="00B777D2" w:rsidRPr="006D1258" w:rsidRDefault="00B777D2" w:rsidP="00B777D2">
            <w:pPr>
              <w:numPr>
                <w:ilvl w:val="0"/>
                <w:numId w:val="29"/>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Nubrėžkite logaritminės funkcijos </w:t>
            </w:r>
            <w:r w:rsidRPr="006D1258">
              <w:rPr>
                <w:rFonts w:ascii="Times New Roman" w:hAnsi="Times New Roman" w:cs="Times New Roman"/>
                <w:bCs/>
                <w:color w:val="000000"/>
                <w:position w:val="-12"/>
                <w:sz w:val="24"/>
                <w:szCs w:val="24"/>
                <w:lang w:val="lt-LT"/>
              </w:rPr>
              <w:object w:dxaOrig="1359" w:dyaOrig="360" w14:anchorId="534F9B01">
                <v:shape id="_x0000_i1108" type="#_x0000_t75" style="width:68.05pt;height:18.2pt" o:ole="">
                  <v:imagedata r:id="rId195" o:title=""/>
                </v:shape>
                <o:OLEObject Type="Embed" ProgID="Equation.3" ShapeID="_x0000_i1108" DrawAspect="Content" ObjectID="_1521270085" r:id="rId196"/>
              </w:object>
            </w:r>
            <w:r w:rsidRPr="006D1258">
              <w:rPr>
                <w:rFonts w:ascii="Times New Roman" w:hAnsi="Times New Roman" w:cs="Times New Roman"/>
                <w:bCs/>
                <w:color w:val="000000"/>
                <w:sz w:val="24"/>
                <w:szCs w:val="24"/>
                <w:lang w:val="lt-LT"/>
              </w:rPr>
              <w:t xml:space="preserve"> grafiką.</w:t>
            </w:r>
          </w:p>
        </w:tc>
        <w:tc>
          <w:tcPr>
            <w:tcW w:w="3360" w:type="dxa"/>
            <w:tcBorders>
              <w:top w:val="single" w:sz="4" w:space="0" w:color="auto"/>
              <w:left w:val="single" w:sz="4" w:space="0" w:color="auto"/>
              <w:bottom w:val="single" w:sz="4" w:space="0" w:color="auto"/>
              <w:right w:val="single" w:sz="4" w:space="0" w:color="auto"/>
            </w:tcBorders>
          </w:tcPr>
          <w:p w14:paraId="2BB422B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Žinau logaritmo sąvoką.</w:t>
            </w:r>
          </w:p>
          <w:p w14:paraId="38A37F3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Moku nubrėžti logaritminės funkcijos </w:t>
            </w:r>
            <w:r w:rsidRPr="006D1258">
              <w:rPr>
                <w:rFonts w:ascii="Times New Roman" w:hAnsi="Times New Roman" w:cs="Times New Roman"/>
                <w:bCs/>
                <w:color w:val="000000"/>
                <w:position w:val="-32"/>
                <w:sz w:val="24"/>
                <w:szCs w:val="24"/>
                <w:lang w:val="lt-LT"/>
              </w:rPr>
              <w:object w:dxaOrig="1380" w:dyaOrig="560" w14:anchorId="2FFA5EB7">
                <v:shape id="_x0000_i1109" type="#_x0000_t75" style="width:68.85pt;height:28.5pt" o:ole="">
                  <v:imagedata r:id="rId197" o:title=""/>
                </v:shape>
                <o:OLEObject Type="Embed" ProgID="Equation.3" ShapeID="_x0000_i1109" DrawAspect="Content" ObjectID="_1521270086" r:id="rId198"/>
              </w:object>
            </w:r>
            <w:r w:rsidRPr="006D1258">
              <w:rPr>
                <w:rFonts w:ascii="Times New Roman" w:hAnsi="Times New Roman" w:cs="Times New Roman"/>
                <w:bCs/>
                <w:color w:val="000000"/>
                <w:sz w:val="24"/>
                <w:szCs w:val="24"/>
                <w:lang w:val="lt-LT"/>
              </w:rPr>
              <w:t xml:space="preserve"> grafiką.</w:t>
            </w:r>
          </w:p>
          <w:p w14:paraId="73556E6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Pr>
                <w:rFonts w:ascii="Times New Roman" w:hAnsi="Times New Roman" w:cs="Times New Roman"/>
                <w:bCs/>
                <w:color w:val="000000"/>
                <w:sz w:val="24"/>
                <w:szCs w:val="24"/>
                <w:lang w:val="lt-LT"/>
              </w:rPr>
              <w:t>Galiu pagal grafiką</w:t>
            </w:r>
            <w:r w:rsidRPr="006D1258">
              <w:rPr>
                <w:rFonts w:ascii="Times New Roman" w:hAnsi="Times New Roman" w:cs="Times New Roman"/>
                <w:bCs/>
                <w:color w:val="000000"/>
                <w:sz w:val="24"/>
                <w:szCs w:val="24"/>
                <w:lang w:val="lt-LT"/>
              </w:rPr>
              <w:t xml:space="preserve"> nusakyti, kuriuose intervaluose logaritminė funkcija yra </w:t>
            </w:r>
            <w:r w:rsidRPr="006D1258">
              <w:rPr>
                <w:rFonts w:ascii="Times New Roman" w:hAnsi="Times New Roman" w:cs="Times New Roman"/>
                <w:bCs/>
                <w:color w:val="000000"/>
                <w:sz w:val="24"/>
                <w:szCs w:val="24"/>
                <w:lang w:val="lt-LT"/>
              </w:rPr>
              <w:lastRenderedPageBreak/>
              <w:t xml:space="preserve">didėjanti (mažėjanti), kuriuose intervaluose funkcijos reikšmės teigiamos, kuriuose </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Cs/>
                <w:color w:val="000000"/>
                <w:sz w:val="24"/>
                <w:szCs w:val="24"/>
                <w:lang w:val="lt-LT"/>
              </w:rPr>
              <w:t>neigiamos:</w:t>
            </w:r>
          </w:p>
          <w:p w14:paraId="2F792914" w14:textId="77777777" w:rsidR="00B777D2" w:rsidRPr="006D1258" w:rsidRDefault="00B777D2" w:rsidP="00F11A4C">
            <w:pPr>
              <w:spacing w:after="0" w:line="240" w:lineRule="auto"/>
              <w:jc w:val="center"/>
              <w:rPr>
                <w:rFonts w:ascii="Times New Roman" w:hAnsi="Times New Roman" w:cs="Times New Roman"/>
                <w:b/>
                <w:color w:val="000000"/>
                <w:sz w:val="24"/>
                <w:szCs w:val="24"/>
                <w:lang w:val="lt-LT"/>
              </w:rPr>
            </w:pPr>
            <w:r w:rsidRPr="006D1258">
              <w:rPr>
                <w:rFonts w:ascii="Times New Roman" w:hAnsi="Times New Roman" w:cs="Times New Roman"/>
                <w:b/>
                <w:noProof/>
                <w:color w:val="000000"/>
                <w:sz w:val="24"/>
                <w:szCs w:val="24"/>
                <w:lang w:val="lt-LT" w:eastAsia="lt-LT"/>
              </w:rPr>
              <w:drawing>
                <wp:inline distT="0" distB="0" distL="0" distR="0" wp14:anchorId="331054CB" wp14:editId="1491C012">
                  <wp:extent cx="1801495" cy="1801495"/>
                  <wp:effectExtent l="0" t="0" r="8255" b="8255"/>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1801495" cy="1801495"/>
                          </a:xfrm>
                          <a:prstGeom prst="rect">
                            <a:avLst/>
                          </a:prstGeom>
                          <a:noFill/>
                          <a:ln>
                            <a:noFill/>
                          </a:ln>
                        </pic:spPr>
                      </pic:pic>
                    </a:graphicData>
                  </a:graphic>
                </wp:inline>
              </w:drawing>
            </w:r>
          </w:p>
        </w:tc>
        <w:tc>
          <w:tcPr>
            <w:tcW w:w="3896" w:type="dxa"/>
            <w:tcBorders>
              <w:top w:val="single" w:sz="4" w:space="0" w:color="auto"/>
              <w:left w:val="single" w:sz="4" w:space="0" w:color="auto"/>
              <w:bottom w:val="single" w:sz="4" w:space="0" w:color="auto"/>
              <w:right w:val="single" w:sz="4" w:space="0" w:color="auto"/>
            </w:tcBorders>
          </w:tcPr>
          <w:p w14:paraId="5629BF01"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Gebu pasinaudoti logaritminės funkcijos savybėmis paprastų uždavinių sprendimams argumentuoti. Moku atlikti tokias užduotis:</w:t>
            </w:r>
          </w:p>
          <w:p w14:paraId="1A9161EE" w14:textId="77777777" w:rsidR="00B777D2" w:rsidRPr="006D1258" w:rsidRDefault="00B777D2" w:rsidP="00B777D2">
            <w:pPr>
              <w:numPr>
                <w:ilvl w:val="0"/>
                <w:numId w:val="3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lastRenderedPageBreak/>
              <w:t xml:space="preserve">Nubraižykite funkcijos </w:t>
            </w:r>
            <w:r w:rsidRPr="006D1258">
              <w:rPr>
                <w:rFonts w:ascii="Times New Roman" w:hAnsi="Times New Roman" w:cs="Times New Roman"/>
                <w:bCs/>
                <w:color w:val="000000"/>
                <w:position w:val="-10"/>
                <w:sz w:val="24"/>
                <w:szCs w:val="24"/>
                <w:lang w:val="lt-LT"/>
              </w:rPr>
              <w:object w:dxaOrig="1359" w:dyaOrig="340" w14:anchorId="36824197">
                <v:shape id="_x0000_i1110" type="#_x0000_t75" style="width:68.05pt;height:17.4pt" o:ole="">
                  <v:imagedata r:id="rId200" o:title=""/>
                </v:shape>
                <o:OLEObject Type="Embed" ProgID="Equation.3" ShapeID="_x0000_i1110" DrawAspect="Content" ObjectID="_1521270087" r:id="rId201"/>
              </w:object>
            </w:r>
            <w:r>
              <w:rPr>
                <w:rFonts w:ascii="Times New Roman" w:hAnsi="Times New Roman" w:cs="Times New Roman"/>
                <w:bCs/>
                <w:color w:val="000000"/>
                <w:sz w:val="24"/>
                <w:szCs w:val="24"/>
                <w:lang w:val="lt-LT"/>
              </w:rPr>
              <w:t xml:space="preserve"> </w:t>
            </w:r>
            <w:r w:rsidRPr="006D1258">
              <w:rPr>
                <w:rFonts w:ascii="Times New Roman" w:hAnsi="Times New Roman" w:cs="Times New Roman"/>
                <w:bCs/>
                <w:color w:val="000000"/>
                <w:sz w:val="24"/>
                <w:szCs w:val="24"/>
                <w:lang w:val="lt-LT"/>
              </w:rPr>
              <w:t>grafiko eskizą ir, remdamiesi juo, nustatykite, kuris skaičius mažesnis:</w:t>
            </w:r>
          </w:p>
          <w:p w14:paraId="5666B5C3" w14:textId="77777777" w:rsidR="00B777D2" w:rsidRPr="006D1258" w:rsidRDefault="00B777D2" w:rsidP="00B777D2">
            <w:pPr>
              <w:numPr>
                <w:ilvl w:val="0"/>
                <w:numId w:val="3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639" w:dyaOrig="360" w14:anchorId="3E1B0989">
                <v:shape id="_x0000_i1111" type="#_x0000_t75" style="width:31.65pt;height:18.2pt" o:ole="">
                  <v:imagedata r:id="rId202" o:title=""/>
                </v:shape>
                <o:OLEObject Type="Embed" ProgID="Equation.3" ShapeID="_x0000_i1111" DrawAspect="Content" ObjectID="_1521270088" r:id="rId203"/>
              </w:object>
            </w:r>
            <w:r w:rsidRPr="006D1258">
              <w:rPr>
                <w:rFonts w:ascii="Times New Roman" w:hAnsi="Times New Roman" w:cs="Times New Roman"/>
                <w:bCs/>
                <w:color w:val="000000"/>
                <w:sz w:val="24"/>
                <w:szCs w:val="24"/>
                <w:lang w:val="lt-LT"/>
              </w:rPr>
              <w:t xml:space="preserve"> ar </w:t>
            </w:r>
            <w:r w:rsidRPr="006D1258">
              <w:rPr>
                <w:rFonts w:ascii="Times New Roman" w:hAnsi="Times New Roman" w:cs="Times New Roman"/>
                <w:bCs/>
                <w:color w:val="000000"/>
                <w:position w:val="-10"/>
                <w:sz w:val="24"/>
                <w:szCs w:val="24"/>
                <w:lang w:val="lt-LT"/>
              </w:rPr>
              <w:object w:dxaOrig="660" w:dyaOrig="360" w14:anchorId="2E4991C8">
                <v:shape id="_x0000_i1112" type="#_x0000_t75" style="width:33.25pt;height:18.2pt" o:ole="">
                  <v:imagedata r:id="rId204" o:title=""/>
                </v:shape>
                <o:OLEObject Type="Embed" ProgID="Equation.3" ShapeID="_x0000_i1112" DrawAspect="Content" ObjectID="_1521270089" r:id="rId205"/>
              </w:object>
            </w:r>
            <w:r w:rsidRPr="006D1258">
              <w:rPr>
                <w:rFonts w:ascii="Times New Roman" w:hAnsi="Times New Roman" w:cs="Times New Roman"/>
                <w:bCs/>
                <w:color w:val="000000"/>
                <w:sz w:val="24"/>
                <w:szCs w:val="24"/>
                <w:lang w:val="lt-LT"/>
              </w:rPr>
              <w:t>;</w:t>
            </w:r>
          </w:p>
          <w:p w14:paraId="3D57CC90" w14:textId="77777777" w:rsidR="00B777D2" w:rsidRPr="006D1258" w:rsidRDefault="00B777D2" w:rsidP="00B777D2">
            <w:pPr>
              <w:numPr>
                <w:ilvl w:val="0"/>
                <w:numId w:val="31"/>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639" w:dyaOrig="360" w14:anchorId="576A644C">
                <v:shape id="_x0000_i1113" type="#_x0000_t75" style="width:31.65pt;height:18.2pt" o:ole="">
                  <v:imagedata r:id="rId206" o:title=""/>
                </v:shape>
                <o:OLEObject Type="Embed" ProgID="Equation.3" ShapeID="_x0000_i1113" DrawAspect="Content" ObjectID="_1521270090" r:id="rId207"/>
              </w:object>
            </w:r>
            <w:r w:rsidRPr="006D1258">
              <w:rPr>
                <w:rFonts w:ascii="Times New Roman" w:hAnsi="Times New Roman" w:cs="Times New Roman"/>
                <w:bCs/>
                <w:color w:val="000000"/>
                <w:sz w:val="24"/>
                <w:szCs w:val="24"/>
                <w:lang w:val="lt-LT"/>
              </w:rPr>
              <w:t xml:space="preserve"> ar </w:t>
            </w:r>
            <w:r w:rsidRPr="006D1258">
              <w:rPr>
                <w:rFonts w:ascii="Times New Roman" w:hAnsi="Times New Roman" w:cs="Times New Roman"/>
                <w:bCs/>
                <w:color w:val="000000"/>
                <w:position w:val="-10"/>
                <w:sz w:val="24"/>
                <w:szCs w:val="24"/>
                <w:lang w:val="lt-LT"/>
              </w:rPr>
              <w:object w:dxaOrig="820" w:dyaOrig="360" w14:anchorId="27968BC1">
                <v:shape id="_x0000_i1114" type="#_x0000_t75" style="width:41.15pt;height:18.2pt" o:ole="">
                  <v:imagedata r:id="rId208" o:title=""/>
                </v:shape>
                <o:OLEObject Type="Embed" ProgID="Equation.3" ShapeID="_x0000_i1114" DrawAspect="Content" ObjectID="_1521270091" r:id="rId209"/>
              </w:object>
            </w:r>
            <w:r w:rsidRPr="006D1258">
              <w:rPr>
                <w:rFonts w:ascii="Times New Roman" w:hAnsi="Times New Roman" w:cs="Times New Roman"/>
                <w:bCs/>
                <w:color w:val="000000"/>
                <w:sz w:val="24"/>
                <w:szCs w:val="24"/>
                <w:lang w:val="lt-LT"/>
              </w:rPr>
              <w:t>.</w:t>
            </w:r>
          </w:p>
          <w:p w14:paraId="6C4F782B" w14:textId="77777777" w:rsidR="00B777D2" w:rsidRPr="006D1258" w:rsidRDefault="00B777D2" w:rsidP="00B777D2">
            <w:pPr>
              <w:numPr>
                <w:ilvl w:val="0"/>
                <w:numId w:val="30"/>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Nubraižyti funkcijų</w:t>
            </w:r>
            <w:r w:rsidRPr="006D1258">
              <w:rPr>
                <w:rFonts w:ascii="Times New Roman" w:hAnsi="Times New Roman" w:cs="Times New Roman"/>
                <w:bCs/>
                <w:color w:val="000000"/>
                <w:position w:val="-10"/>
                <w:sz w:val="24"/>
                <w:szCs w:val="24"/>
                <w:lang w:val="lt-LT"/>
              </w:rPr>
              <w:object w:dxaOrig="1140" w:dyaOrig="340" w14:anchorId="557C4447">
                <v:shape id="_x0000_i1115" type="#_x0000_t75" style="width:56.95pt;height:17.4pt" o:ole="">
                  <v:imagedata r:id="rId210" o:title=""/>
                </v:shape>
                <o:OLEObject Type="Embed" ProgID="Equation.3" ShapeID="_x0000_i1115" DrawAspect="Content" ObjectID="_1521270092" r:id="rId211"/>
              </w:object>
            </w:r>
            <w:r w:rsidRPr="006D1258">
              <w:rPr>
                <w:rFonts w:ascii="Times New Roman" w:hAnsi="Times New Roman" w:cs="Times New Roman"/>
                <w:bCs/>
                <w:color w:val="000000"/>
                <w:sz w:val="24"/>
                <w:szCs w:val="24"/>
                <w:lang w:val="lt-LT"/>
              </w:rPr>
              <w:t xml:space="preserve"> ir </w:t>
            </w:r>
            <w:r w:rsidRPr="006D1258">
              <w:rPr>
                <w:rFonts w:ascii="Times New Roman" w:hAnsi="Times New Roman" w:cs="Times New Roman"/>
                <w:bCs/>
                <w:color w:val="000000"/>
                <w:position w:val="-12"/>
                <w:sz w:val="24"/>
                <w:szCs w:val="24"/>
                <w:lang w:val="lt-LT"/>
              </w:rPr>
              <w:object w:dxaOrig="1140" w:dyaOrig="360" w14:anchorId="1B54377B">
                <v:shape id="_x0000_i1116" type="#_x0000_t75" style="width:56.95pt;height:18.2pt" o:ole="">
                  <v:imagedata r:id="rId212" o:title=""/>
                </v:shape>
                <o:OLEObject Type="Embed" ProgID="Equation.3" ShapeID="_x0000_i1116" DrawAspect="Content" ObjectID="_1521270093" r:id="rId213"/>
              </w:object>
            </w:r>
            <w:r w:rsidRPr="006D1258">
              <w:rPr>
                <w:rFonts w:ascii="Times New Roman" w:hAnsi="Times New Roman" w:cs="Times New Roman"/>
                <w:bCs/>
                <w:color w:val="000000"/>
                <w:sz w:val="24"/>
                <w:szCs w:val="24"/>
                <w:lang w:val="lt-LT"/>
              </w:rPr>
              <w:t xml:space="preserve"> grafikai. Įsižiūrėję į juos, atlikite tokias užduotis:</w:t>
            </w:r>
          </w:p>
          <w:p w14:paraId="3FC1EAE1" w14:textId="77777777" w:rsidR="00B777D2" w:rsidRPr="006D1258" w:rsidRDefault="00B777D2" w:rsidP="00B777D2">
            <w:pPr>
              <w:numPr>
                <w:ilvl w:val="0"/>
                <w:numId w:val="3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nustatykite,</w:t>
            </w:r>
            <w:r>
              <w:rPr>
                <w:rFonts w:ascii="Times New Roman" w:hAnsi="Times New Roman" w:cs="Times New Roman"/>
                <w:bCs/>
                <w:color w:val="000000"/>
                <w:sz w:val="24"/>
                <w:szCs w:val="24"/>
                <w:lang w:val="lt-LT"/>
              </w:rPr>
              <w:t xml:space="preserve"> kuris grafikas kurią</w:t>
            </w:r>
            <w:r w:rsidRPr="006D1258">
              <w:rPr>
                <w:rFonts w:ascii="Times New Roman" w:hAnsi="Times New Roman" w:cs="Times New Roman"/>
                <w:bCs/>
                <w:color w:val="000000"/>
                <w:sz w:val="24"/>
                <w:szCs w:val="24"/>
                <w:lang w:val="lt-LT"/>
              </w:rPr>
              <w:t xml:space="preserve"> funkciją vaizduoja;</w:t>
            </w:r>
          </w:p>
          <w:p w14:paraId="0D5C8AE4" w14:textId="77777777" w:rsidR="00B777D2" w:rsidRPr="006D1258" w:rsidRDefault="00B777D2" w:rsidP="00B777D2">
            <w:pPr>
              <w:numPr>
                <w:ilvl w:val="0"/>
                <w:numId w:val="3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nustatykite, kurios funkcijos reikšmė taške </w:t>
            </w:r>
            <w:r w:rsidRPr="006D1258">
              <w:rPr>
                <w:rFonts w:ascii="Times New Roman" w:hAnsi="Times New Roman" w:cs="Times New Roman"/>
                <w:bCs/>
                <w:color w:val="000000"/>
                <w:position w:val="-24"/>
                <w:sz w:val="24"/>
                <w:szCs w:val="24"/>
                <w:lang w:val="lt-LT"/>
              </w:rPr>
              <w:object w:dxaOrig="620" w:dyaOrig="620" w14:anchorId="08E11B71">
                <v:shape id="_x0000_i1117" type="#_x0000_t75" style="width:30.85pt;height:30.85pt" o:ole="">
                  <v:imagedata r:id="rId214" o:title=""/>
                </v:shape>
                <o:OLEObject Type="Embed" ProgID="Equation.3" ShapeID="_x0000_i1117" DrawAspect="Content" ObjectID="_1521270094" r:id="rId215"/>
              </w:object>
            </w:r>
            <w:r w:rsidRPr="006D1258">
              <w:rPr>
                <w:rFonts w:ascii="Times New Roman" w:hAnsi="Times New Roman" w:cs="Times New Roman"/>
                <w:bCs/>
                <w:color w:val="000000"/>
                <w:sz w:val="24"/>
                <w:szCs w:val="24"/>
                <w:lang w:val="lt-LT"/>
              </w:rPr>
              <w:t xml:space="preserve"> yra didesnė;</w:t>
            </w:r>
          </w:p>
          <w:p w14:paraId="3248F571" w14:textId="77777777" w:rsidR="00B777D2" w:rsidRPr="006D1258" w:rsidRDefault="00B777D2" w:rsidP="00B777D2">
            <w:pPr>
              <w:numPr>
                <w:ilvl w:val="0"/>
                <w:numId w:val="3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išsiaiškinkite kuriuose taškuose </w:t>
            </w:r>
            <w:r w:rsidRPr="006D1258">
              <w:rPr>
                <w:rFonts w:ascii="Times New Roman" w:hAnsi="Times New Roman" w:cs="Times New Roman"/>
                <w:bCs/>
                <w:color w:val="000000"/>
                <w:position w:val="-10"/>
                <w:sz w:val="24"/>
                <w:szCs w:val="24"/>
                <w:lang w:val="lt-LT"/>
              </w:rPr>
              <w:object w:dxaOrig="580" w:dyaOrig="320" w14:anchorId="3EE6628B">
                <v:shape id="_x0000_i1118" type="#_x0000_t75" style="width:28.5pt;height:15.8pt" o:ole="">
                  <v:imagedata r:id="rId216" o:title=""/>
                </v:shape>
                <o:OLEObject Type="Embed" ProgID="Equation.3" ShapeID="_x0000_i1118" DrawAspect="Content" ObjectID="_1521270095" r:id="rId217"/>
              </w:object>
            </w:r>
            <w:r w:rsidRPr="006D1258">
              <w:rPr>
                <w:rFonts w:ascii="Times New Roman" w:hAnsi="Times New Roman" w:cs="Times New Roman"/>
                <w:bCs/>
                <w:color w:val="000000"/>
                <w:sz w:val="24"/>
                <w:szCs w:val="24"/>
                <w:lang w:val="lt-LT"/>
              </w:rPr>
              <w:t>funkcijų reikšmės sutampa.</w:t>
            </w:r>
          </w:p>
          <w:p w14:paraId="33FCB4C3" w14:textId="77777777" w:rsidR="00B777D2" w:rsidRPr="006D1258" w:rsidRDefault="00B777D2" w:rsidP="00F11A4C">
            <w:pPr>
              <w:spacing w:after="0" w:line="240" w:lineRule="auto"/>
              <w:jc w:val="center"/>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w:drawing>
                <wp:inline distT="0" distB="0" distL="0" distR="0" wp14:anchorId="275F3395" wp14:editId="0A4AA0BE">
                  <wp:extent cx="1801495" cy="1801495"/>
                  <wp:effectExtent l="0" t="0" r="8255" b="8255"/>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1801495" cy="1801495"/>
                          </a:xfrm>
                          <a:prstGeom prst="rect">
                            <a:avLst/>
                          </a:prstGeom>
                          <a:noFill/>
                          <a:ln>
                            <a:noFill/>
                          </a:ln>
                        </pic:spPr>
                      </pic:pic>
                    </a:graphicData>
                  </a:graphic>
                </wp:inline>
              </w:drawing>
            </w:r>
          </w:p>
          <w:p w14:paraId="00AF65F9" w14:textId="77777777" w:rsidR="00B777D2" w:rsidRPr="006D1258" w:rsidRDefault="00B777D2" w:rsidP="00F11A4C">
            <w:pPr>
              <w:spacing w:after="0" w:line="240" w:lineRule="auto"/>
              <w:rPr>
                <w:rFonts w:ascii="Times New Roman" w:hAnsi="Times New Roman" w:cs="Times New Roman"/>
                <w:color w:val="000000"/>
                <w:sz w:val="24"/>
                <w:szCs w:val="24"/>
                <w:lang w:val="lt-LT"/>
              </w:rPr>
            </w:pPr>
          </w:p>
        </w:tc>
      </w:tr>
      <w:tr w:rsidR="00B777D2" w:rsidRPr="006D1258" w14:paraId="404A2B84"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4CB2F3E0" w14:textId="77777777" w:rsidR="00B777D2" w:rsidRPr="006D1258" w:rsidRDefault="00B777D2" w:rsidP="00F11A4C">
            <w:pPr>
              <w:spacing w:after="0" w:line="240" w:lineRule="auto"/>
              <w:rPr>
                <w:rFonts w:ascii="Times New Roman" w:hAnsi="Times New Roman" w:cs="Times New Roman"/>
                <w:i/>
                <w:color w:val="000000"/>
                <w:sz w:val="24"/>
                <w:szCs w:val="24"/>
                <w:lang w:val="lt-LT"/>
              </w:rPr>
            </w:pPr>
            <w:r w:rsidRPr="006D1258">
              <w:rPr>
                <w:rFonts w:ascii="Times New Roman" w:hAnsi="Times New Roman" w:cs="Times New Roman"/>
                <w:color w:val="000000"/>
                <w:sz w:val="24"/>
                <w:szCs w:val="24"/>
                <w:lang w:val="lt-LT"/>
              </w:rPr>
              <w:lastRenderedPageBreak/>
              <w:t>Randa logaritminės funkcijos apibrėžimo sritį.</w:t>
            </w:r>
          </w:p>
        </w:tc>
        <w:tc>
          <w:tcPr>
            <w:tcW w:w="4856" w:type="dxa"/>
            <w:gridSpan w:val="2"/>
            <w:tcBorders>
              <w:top w:val="single" w:sz="4" w:space="0" w:color="auto"/>
              <w:left w:val="single" w:sz="4" w:space="0" w:color="auto"/>
              <w:bottom w:val="single" w:sz="4" w:space="0" w:color="auto"/>
              <w:right w:val="single" w:sz="4" w:space="0" w:color="auto"/>
            </w:tcBorders>
            <w:shd w:val="clear" w:color="auto" w:fill="auto"/>
          </w:tcPr>
          <w:p w14:paraId="0842AB40"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Moku rasti funkcijos </w:t>
            </w:r>
            <w:r w:rsidRPr="006D1258">
              <w:rPr>
                <w:rFonts w:ascii="Times New Roman" w:hAnsi="Times New Roman" w:cs="Times New Roman"/>
                <w:color w:val="000000"/>
                <w:position w:val="-10"/>
                <w:sz w:val="24"/>
                <w:szCs w:val="24"/>
                <w:lang w:val="lt-LT"/>
              </w:rPr>
              <w:object w:dxaOrig="540" w:dyaOrig="320" w14:anchorId="6C0542AE">
                <v:shape id="_x0000_i1119" type="#_x0000_t75" style="width:27.7pt;height:15.8pt" o:ole="">
                  <v:imagedata r:id="rId219" o:title=""/>
                </v:shape>
                <o:OLEObject Type="Embed" ProgID="Equation.3" ShapeID="_x0000_i1119" DrawAspect="Content" ObjectID="_1521270096" r:id="rId220"/>
              </w:object>
            </w:r>
            <w:r w:rsidRPr="006D1258">
              <w:rPr>
                <w:rFonts w:ascii="Times New Roman" w:hAnsi="Times New Roman" w:cs="Times New Roman"/>
                <w:color w:val="000000"/>
                <w:sz w:val="24"/>
                <w:szCs w:val="24"/>
                <w:lang w:val="lt-LT"/>
              </w:rPr>
              <w:t xml:space="preserve">apibrėžimo sritį:   </w:t>
            </w:r>
          </w:p>
          <w:p w14:paraId="00B065AF" w14:textId="77777777" w:rsidR="00B777D2" w:rsidRPr="006D1258" w:rsidRDefault="00B777D2" w:rsidP="00B777D2">
            <w:pPr>
              <w:numPr>
                <w:ilvl w:val="0"/>
                <w:numId w:val="46"/>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1860" w:dyaOrig="340" w14:anchorId="20DC0D1E">
                <v:shape id="_x0000_i1120" type="#_x0000_t75" style="width:92.55pt;height:17.4pt" o:ole="">
                  <v:imagedata r:id="rId221" o:title=""/>
                </v:shape>
                <o:OLEObject Type="Embed" ProgID="Equation.3" ShapeID="_x0000_i1120" DrawAspect="Content" ObjectID="_1521270097" r:id="rId222"/>
              </w:object>
            </w:r>
            <w:r w:rsidRPr="006D1258">
              <w:rPr>
                <w:rFonts w:ascii="Times New Roman" w:hAnsi="Times New Roman" w:cs="Times New Roman"/>
                <w:color w:val="000000"/>
                <w:sz w:val="24"/>
                <w:szCs w:val="24"/>
                <w:lang w:val="lt-LT"/>
              </w:rPr>
              <w:t>;</w:t>
            </w:r>
          </w:p>
          <w:p w14:paraId="0A399D3B" w14:textId="77777777" w:rsidR="00B777D2" w:rsidRPr="006D1258" w:rsidRDefault="00B777D2" w:rsidP="00B777D2">
            <w:pPr>
              <w:numPr>
                <w:ilvl w:val="0"/>
                <w:numId w:val="46"/>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32"/>
                <w:sz w:val="24"/>
                <w:szCs w:val="24"/>
                <w:lang w:val="lt-LT"/>
              </w:rPr>
              <w:object w:dxaOrig="2140" w:dyaOrig="560" w14:anchorId="34EFEDC6">
                <v:shape id="_x0000_i1121" type="#_x0000_t75" style="width:107.6pt;height:28.5pt" o:ole="">
                  <v:imagedata r:id="rId223" o:title=""/>
                </v:shape>
                <o:OLEObject Type="Embed" ProgID="Equation.3" ShapeID="_x0000_i1121" DrawAspect="Content" ObjectID="_1521270098" r:id="rId224"/>
              </w:object>
            </w:r>
            <w:r w:rsidRPr="006D1258">
              <w:rPr>
                <w:rFonts w:ascii="Times New Roman" w:hAnsi="Times New Roman" w:cs="Times New Roman"/>
                <w:color w:val="000000"/>
                <w:sz w:val="24"/>
                <w:szCs w:val="24"/>
                <w:lang w:val="lt-LT"/>
              </w:rPr>
              <w:t>.</w:t>
            </w:r>
          </w:p>
        </w:tc>
        <w:tc>
          <w:tcPr>
            <w:tcW w:w="3360" w:type="dxa"/>
            <w:tcBorders>
              <w:top w:val="single" w:sz="4" w:space="0" w:color="auto"/>
              <w:left w:val="single" w:sz="4" w:space="0" w:color="auto"/>
              <w:bottom w:val="single" w:sz="4" w:space="0" w:color="auto"/>
              <w:right w:val="single" w:sz="4" w:space="0" w:color="auto"/>
            </w:tcBorders>
            <w:shd w:val="clear" w:color="auto" w:fill="auto"/>
          </w:tcPr>
          <w:p w14:paraId="5F518BD1"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Moku rasti funkcijos </w:t>
            </w:r>
            <w:r w:rsidRPr="006D1258">
              <w:rPr>
                <w:rFonts w:ascii="Times New Roman" w:hAnsi="Times New Roman" w:cs="Times New Roman"/>
                <w:color w:val="000000"/>
                <w:position w:val="-10"/>
                <w:sz w:val="24"/>
                <w:szCs w:val="24"/>
                <w:lang w:val="lt-LT"/>
              </w:rPr>
              <w:object w:dxaOrig="540" w:dyaOrig="320" w14:anchorId="73818F68">
                <v:shape id="_x0000_i1122" type="#_x0000_t75" style="width:27.7pt;height:15.8pt" o:ole="">
                  <v:imagedata r:id="rId219" o:title=""/>
                </v:shape>
                <o:OLEObject Type="Embed" ProgID="Equation.3" ShapeID="_x0000_i1122" DrawAspect="Content" ObjectID="_1521270099" r:id="rId225"/>
              </w:object>
            </w:r>
            <w:r w:rsidRPr="006D1258">
              <w:rPr>
                <w:rFonts w:ascii="Times New Roman" w:hAnsi="Times New Roman" w:cs="Times New Roman"/>
                <w:color w:val="000000"/>
                <w:sz w:val="24"/>
                <w:szCs w:val="24"/>
                <w:lang w:val="lt-LT"/>
              </w:rPr>
              <w:t xml:space="preserve">apibrėžimo sritį:       </w:t>
            </w:r>
          </w:p>
          <w:p w14:paraId="566DBCC9" w14:textId="77777777" w:rsidR="00B777D2" w:rsidRPr="006D1258" w:rsidRDefault="00B777D2" w:rsidP="00B777D2">
            <w:pPr>
              <w:numPr>
                <w:ilvl w:val="0"/>
                <w:numId w:val="48"/>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2"/>
                <w:sz w:val="24"/>
                <w:szCs w:val="24"/>
                <w:lang w:val="lt-LT"/>
              </w:rPr>
              <w:object w:dxaOrig="2100" w:dyaOrig="380" w14:anchorId="4C6777C0">
                <v:shape id="_x0000_i1123" type="#_x0000_t75" style="width:105.25pt;height:19pt" o:ole="">
                  <v:imagedata r:id="rId226" o:title=""/>
                </v:shape>
                <o:OLEObject Type="Embed" ProgID="Equation.3" ShapeID="_x0000_i1123" DrawAspect="Content" ObjectID="_1521270100" r:id="rId227"/>
              </w:object>
            </w:r>
            <w:r w:rsidRPr="006D1258">
              <w:rPr>
                <w:rFonts w:ascii="Times New Roman" w:hAnsi="Times New Roman" w:cs="Times New Roman"/>
                <w:color w:val="000000"/>
                <w:sz w:val="24"/>
                <w:szCs w:val="24"/>
                <w:lang w:val="lt-LT"/>
              </w:rPr>
              <w:t>;</w:t>
            </w:r>
          </w:p>
          <w:p w14:paraId="4AF043BC" w14:textId="77777777" w:rsidR="00B777D2" w:rsidRPr="006D1258" w:rsidRDefault="00B777D2" w:rsidP="00B777D2">
            <w:pPr>
              <w:numPr>
                <w:ilvl w:val="0"/>
                <w:numId w:val="48"/>
              </w:numPr>
              <w:spacing w:after="0" w:line="240" w:lineRule="auto"/>
              <w:rPr>
                <w:rFonts w:ascii="Times New Roman" w:hAnsi="Times New Roman" w:cs="Times New Roman"/>
                <w:b/>
                <w:color w:val="000000"/>
                <w:sz w:val="24"/>
                <w:szCs w:val="24"/>
                <w:lang w:val="lt-LT"/>
              </w:rPr>
            </w:pPr>
            <w:r w:rsidRPr="006D1258">
              <w:rPr>
                <w:rFonts w:ascii="Times New Roman" w:hAnsi="Times New Roman" w:cs="Times New Roman"/>
                <w:color w:val="000000"/>
                <w:position w:val="-12"/>
                <w:sz w:val="24"/>
                <w:szCs w:val="24"/>
                <w:lang w:val="lt-LT"/>
              </w:rPr>
              <w:object w:dxaOrig="2120" w:dyaOrig="380" w14:anchorId="3869DB0A">
                <v:shape id="_x0000_i1124" type="#_x0000_t75" style="width:106pt;height:19pt" o:ole="">
                  <v:imagedata r:id="rId228" o:title=""/>
                </v:shape>
                <o:OLEObject Type="Embed" ProgID="Equation.3" ShapeID="_x0000_i1124" DrawAspect="Content" ObjectID="_1521270101" r:id="rId229"/>
              </w:object>
            </w:r>
            <w:r w:rsidRPr="006D1258">
              <w:rPr>
                <w:rFonts w:ascii="Times New Roman" w:hAnsi="Times New Roman" w:cs="Times New Roman"/>
                <w:color w:val="000000"/>
                <w:sz w:val="24"/>
                <w:szCs w:val="24"/>
                <w:lang w:val="lt-LT"/>
              </w:rPr>
              <w:t>.</w:t>
            </w:r>
          </w:p>
        </w:tc>
        <w:tc>
          <w:tcPr>
            <w:tcW w:w="3896" w:type="dxa"/>
            <w:tcBorders>
              <w:top w:val="single" w:sz="4" w:space="0" w:color="auto"/>
              <w:left w:val="single" w:sz="4" w:space="0" w:color="auto"/>
              <w:bottom w:val="single" w:sz="4" w:space="0" w:color="auto"/>
              <w:right w:val="single" w:sz="4" w:space="0" w:color="auto"/>
            </w:tcBorders>
            <w:shd w:val="clear" w:color="auto" w:fill="auto"/>
          </w:tcPr>
          <w:p w14:paraId="7E635F88"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Moku rasti funkcijos </w:t>
            </w:r>
            <w:r w:rsidRPr="006D1258">
              <w:rPr>
                <w:rFonts w:ascii="Times New Roman" w:hAnsi="Times New Roman" w:cs="Times New Roman"/>
                <w:color w:val="000000"/>
                <w:position w:val="-10"/>
                <w:sz w:val="24"/>
                <w:szCs w:val="24"/>
                <w:lang w:val="lt-LT"/>
              </w:rPr>
              <w:object w:dxaOrig="540" w:dyaOrig="320" w14:anchorId="5004E3C0">
                <v:shape id="_x0000_i1125" type="#_x0000_t75" style="width:27.7pt;height:15.8pt" o:ole="">
                  <v:imagedata r:id="rId219" o:title=""/>
                </v:shape>
                <o:OLEObject Type="Embed" ProgID="Equation.3" ShapeID="_x0000_i1125" DrawAspect="Content" ObjectID="_1521270102" r:id="rId230"/>
              </w:object>
            </w:r>
            <w:r w:rsidRPr="006D1258">
              <w:rPr>
                <w:rFonts w:ascii="Times New Roman" w:hAnsi="Times New Roman" w:cs="Times New Roman"/>
                <w:color w:val="000000"/>
                <w:sz w:val="24"/>
                <w:szCs w:val="24"/>
                <w:lang w:val="lt-LT"/>
              </w:rPr>
              <w:t xml:space="preserve">apibrėžimo sritį:    </w:t>
            </w:r>
          </w:p>
          <w:p w14:paraId="4554D540" w14:textId="77777777" w:rsidR="00B777D2" w:rsidRPr="006D1258" w:rsidRDefault="00B777D2" w:rsidP="00B777D2">
            <w:pPr>
              <w:numPr>
                <w:ilvl w:val="0"/>
                <w:numId w:val="44"/>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2320" w:dyaOrig="360" w14:anchorId="66A223C6">
                <v:shape id="_x0000_i1126" type="#_x0000_t75" style="width:115.5pt;height:18.2pt" o:ole="">
                  <v:imagedata r:id="rId231" o:title=""/>
                </v:shape>
                <o:OLEObject Type="Embed" ProgID="Equation.3" ShapeID="_x0000_i1126" DrawAspect="Content" ObjectID="_1521270103" r:id="rId232"/>
              </w:object>
            </w:r>
            <w:r w:rsidRPr="006D1258">
              <w:rPr>
                <w:rFonts w:ascii="Times New Roman" w:hAnsi="Times New Roman" w:cs="Times New Roman"/>
                <w:color w:val="000000"/>
                <w:sz w:val="24"/>
                <w:szCs w:val="24"/>
                <w:lang w:val="lt-LT"/>
              </w:rPr>
              <w:t>;</w:t>
            </w:r>
          </w:p>
          <w:p w14:paraId="6285C101" w14:textId="77777777" w:rsidR="00B777D2" w:rsidRPr="006D1258" w:rsidRDefault="00B777D2" w:rsidP="00B777D2">
            <w:pPr>
              <w:numPr>
                <w:ilvl w:val="0"/>
                <w:numId w:val="44"/>
              </w:numPr>
              <w:spacing w:after="0" w:line="240" w:lineRule="auto"/>
              <w:rPr>
                <w:rFonts w:ascii="Times New Roman" w:hAnsi="Times New Roman" w:cs="Times New Roman"/>
                <w:b/>
                <w:color w:val="000000"/>
                <w:sz w:val="24"/>
                <w:szCs w:val="24"/>
                <w:lang w:val="lt-LT"/>
              </w:rPr>
            </w:pPr>
            <w:r w:rsidRPr="006D1258">
              <w:rPr>
                <w:rFonts w:ascii="Times New Roman" w:hAnsi="Times New Roman" w:cs="Times New Roman"/>
                <w:color w:val="000000"/>
                <w:position w:val="-24"/>
                <w:sz w:val="24"/>
                <w:szCs w:val="24"/>
                <w:lang w:val="lt-LT"/>
              </w:rPr>
              <w:object w:dxaOrig="1920" w:dyaOrig="620" w14:anchorId="754359C3">
                <v:shape id="_x0000_i1127" type="#_x0000_t75" style="width:95.75pt;height:30.85pt" o:ole="">
                  <v:imagedata r:id="rId233" o:title=""/>
                </v:shape>
                <o:OLEObject Type="Embed" ProgID="Equation.3" ShapeID="_x0000_i1127" DrawAspect="Content" ObjectID="_1521270104" r:id="rId234"/>
              </w:object>
            </w:r>
            <w:r w:rsidRPr="006D1258">
              <w:rPr>
                <w:rFonts w:ascii="Times New Roman" w:hAnsi="Times New Roman" w:cs="Times New Roman"/>
                <w:color w:val="000000"/>
                <w:sz w:val="24"/>
                <w:szCs w:val="24"/>
                <w:lang w:val="lt-LT"/>
              </w:rPr>
              <w:t>.</w:t>
            </w:r>
          </w:p>
        </w:tc>
      </w:tr>
      <w:tr w:rsidR="00B777D2" w:rsidRPr="006D1258" w14:paraId="209CD1CD"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78742CDC"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lastRenderedPageBreak/>
              <w:t>Pertvarko paprasčiausius logaritminius reiškinius</w:t>
            </w:r>
            <w:r>
              <w:rPr>
                <w:rFonts w:ascii="Times New Roman" w:hAnsi="Times New Roman" w:cs="Times New Roman"/>
                <w:color w:val="000000"/>
                <w:sz w:val="24"/>
                <w:szCs w:val="24"/>
                <w:lang w:val="lt-LT"/>
              </w:rPr>
              <w:t>.</w:t>
            </w:r>
          </w:p>
        </w:tc>
        <w:tc>
          <w:tcPr>
            <w:tcW w:w="4856" w:type="dxa"/>
            <w:gridSpan w:val="2"/>
            <w:tcBorders>
              <w:top w:val="single" w:sz="4" w:space="0" w:color="auto"/>
              <w:left w:val="single" w:sz="4" w:space="0" w:color="auto"/>
              <w:bottom w:val="single" w:sz="4" w:space="0" w:color="auto"/>
              <w:right w:val="single" w:sz="4" w:space="0" w:color="auto"/>
            </w:tcBorders>
            <w:shd w:val="clear" w:color="auto" w:fill="auto"/>
          </w:tcPr>
          <w:p w14:paraId="1BE9DFD2"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Moku apskaičiuoti tokių reiškinių reikšmes:</w:t>
            </w:r>
          </w:p>
          <w:p w14:paraId="763C4457" w14:textId="77777777" w:rsidR="00B777D2" w:rsidRPr="006D1258" w:rsidRDefault="00B777D2" w:rsidP="00B777D2">
            <w:pPr>
              <w:numPr>
                <w:ilvl w:val="0"/>
                <w:numId w:val="49"/>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2"/>
                <w:sz w:val="24"/>
                <w:szCs w:val="24"/>
                <w:lang w:val="lt-LT"/>
              </w:rPr>
              <w:object w:dxaOrig="660" w:dyaOrig="360" w14:anchorId="33D79131">
                <v:shape id="_x0000_i1128" type="#_x0000_t75" style="width:33.25pt;height:18.2pt" o:ole="">
                  <v:imagedata r:id="rId235" o:title=""/>
                </v:shape>
                <o:OLEObject Type="Embed" ProgID="Equation.3" ShapeID="_x0000_i1128" DrawAspect="Content" ObjectID="_1521270105" r:id="rId236"/>
              </w:object>
            </w:r>
            <w:r w:rsidRPr="006D1258">
              <w:rPr>
                <w:rFonts w:ascii="Times New Roman" w:hAnsi="Times New Roman" w:cs="Times New Roman"/>
                <w:color w:val="000000"/>
                <w:sz w:val="24"/>
                <w:szCs w:val="24"/>
                <w:lang w:val="lt-LT"/>
              </w:rPr>
              <w:t xml:space="preserve">; </w:t>
            </w:r>
          </w:p>
          <w:p w14:paraId="0116C1A2" w14:textId="77777777" w:rsidR="00B777D2" w:rsidRPr="006D1258" w:rsidRDefault="00B777D2" w:rsidP="00B777D2">
            <w:pPr>
              <w:numPr>
                <w:ilvl w:val="0"/>
                <w:numId w:val="49"/>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24"/>
                <w:sz w:val="24"/>
                <w:szCs w:val="24"/>
                <w:lang w:val="lt-LT"/>
              </w:rPr>
              <w:object w:dxaOrig="680" w:dyaOrig="620" w14:anchorId="6FE9C84F">
                <v:shape id="_x0000_i1129" type="#_x0000_t75" style="width:34pt;height:30.85pt" o:ole="">
                  <v:imagedata r:id="rId237" o:title=""/>
                </v:shape>
                <o:OLEObject Type="Embed" ProgID="Equation.3" ShapeID="_x0000_i1129" DrawAspect="Content" ObjectID="_1521270106" r:id="rId238"/>
              </w:object>
            </w:r>
            <w:r w:rsidRPr="006D1258">
              <w:rPr>
                <w:rFonts w:ascii="Times New Roman" w:hAnsi="Times New Roman" w:cs="Times New Roman"/>
                <w:color w:val="000000"/>
                <w:sz w:val="24"/>
                <w:szCs w:val="24"/>
                <w:lang w:val="lt-LT"/>
              </w:rPr>
              <w:t xml:space="preserve">; </w:t>
            </w:r>
          </w:p>
          <w:p w14:paraId="610F196C" w14:textId="77777777" w:rsidR="00B777D2" w:rsidRPr="006D1258" w:rsidRDefault="00B777D2" w:rsidP="00B777D2">
            <w:pPr>
              <w:numPr>
                <w:ilvl w:val="0"/>
                <w:numId w:val="49"/>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859" w:dyaOrig="320" w14:anchorId="76B671C9">
                <v:shape id="_x0000_i1130" type="#_x0000_t75" style="width:43.5pt;height:15.8pt" o:ole="">
                  <v:imagedata r:id="rId239" o:title=""/>
                </v:shape>
                <o:OLEObject Type="Embed" ProgID="Equation.3" ShapeID="_x0000_i1130" DrawAspect="Content" ObjectID="_1521270107" r:id="rId240"/>
              </w:object>
            </w:r>
            <w:r w:rsidRPr="006D1258">
              <w:rPr>
                <w:rFonts w:ascii="Times New Roman" w:hAnsi="Times New Roman" w:cs="Times New Roman"/>
                <w:color w:val="000000"/>
                <w:sz w:val="24"/>
                <w:szCs w:val="24"/>
                <w:lang w:val="lt-LT"/>
              </w:rPr>
              <w:t>;</w:t>
            </w:r>
          </w:p>
          <w:p w14:paraId="1B4F3F92" w14:textId="77777777" w:rsidR="00B777D2" w:rsidRPr="006D1258" w:rsidRDefault="00B777D2" w:rsidP="00B777D2">
            <w:pPr>
              <w:numPr>
                <w:ilvl w:val="0"/>
                <w:numId w:val="49"/>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24"/>
                <w:sz w:val="24"/>
                <w:szCs w:val="24"/>
                <w:lang w:val="lt-LT"/>
              </w:rPr>
              <w:object w:dxaOrig="940" w:dyaOrig="620" w14:anchorId="50382C39">
                <v:shape id="_x0000_i1131" type="#_x0000_t75" style="width:46.7pt;height:30.85pt" o:ole="">
                  <v:imagedata r:id="rId241" o:title=""/>
                </v:shape>
                <o:OLEObject Type="Embed" ProgID="Equation.3" ShapeID="_x0000_i1131" DrawAspect="Content" ObjectID="_1521270108" r:id="rId242"/>
              </w:object>
            </w:r>
            <w:r w:rsidRPr="006D1258">
              <w:rPr>
                <w:rFonts w:ascii="Times New Roman" w:hAnsi="Times New Roman" w:cs="Times New Roman"/>
                <w:color w:val="000000"/>
                <w:sz w:val="24"/>
                <w:szCs w:val="24"/>
                <w:lang w:val="lt-LT"/>
              </w:rPr>
              <w:t>;</w:t>
            </w:r>
          </w:p>
          <w:p w14:paraId="4A46823B" w14:textId="77777777" w:rsidR="00B777D2" w:rsidRPr="006D1258" w:rsidRDefault="00B777D2" w:rsidP="00B777D2">
            <w:pPr>
              <w:numPr>
                <w:ilvl w:val="0"/>
                <w:numId w:val="49"/>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6"/>
                <w:sz w:val="24"/>
                <w:szCs w:val="24"/>
                <w:lang w:val="lt-LT"/>
              </w:rPr>
              <w:object w:dxaOrig="700" w:dyaOrig="320" w14:anchorId="16055875">
                <v:shape id="_x0000_i1132" type="#_x0000_t75" style="width:35.6pt;height:15.8pt" o:ole="">
                  <v:imagedata r:id="rId243" o:title=""/>
                </v:shape>
                <o:OLEObject Type="Embed" ProgID="Equation.3" ShapeID="_x0000_i1132" DrawAspect="Content" ObjectID="_1521270109" r:id="rId244"/>
              </w:object>
            </w:r>
          </w:p>
        </w:tc>
        <w:tc>
          <w:tcPr>
            <w:tcW w:w="3360" w:type="dxa"/>
            <w:tcBorders>
              <w:top w:val="single" w:sz="4" w:space="0" w:color="auto"/>
              <w:left w:val="single" w:sz="4" w:space="0" w:color="auto"/>
              <w:bottom w:val="single" w:sz="4" w:space="0" w:color="auto"/>
              <w:right w:val="single" w:sz="4" w:space="0" w:color="auto"/>
            </w:tcBorders>
            <w:shd w:val="clear" w:color="auto" w:fill="auto"/>
          </w:tcPr>
          <w:p w14:paraId="0DFEE222"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Moku apskaičiuoti tokių reiškinių reikšmes:</w:t>
            </w:r>
          </w:p>
          <w:p w14:paraId="0635FDE2" w14:textId="77777777" w:rsidR="00B777D2" w:rsidRPr="006D1258" w:rsidRDefault="00B777D2" w:rsidP="00B777D2">
            <w:pPr>
              <w:numPr>
                <w:ilvl w:val="0"/>
                <w:numId w:val="50"/>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2"/>
                <w:sz w:val="24"/>
                <w:szCs w:val="24"/>
                <w:lang w:val="lt-LT"/>
              </w:rPr>
              <w:object w:dxaOrig="1560" w:dyaOrig="360" w14:anchorId="661F3A7F">
                <v:shape id="_x0000_i1133" type="#_x0000_t75" style="width:77.55pt;height:18.2pt" o:ole="">
                  <v:imagedata r:id="rId245" o:title=""/>
                </v:shape>
                <o:OLEObject Type="Embed" ProgID="Equation.3" ShapeID="_x0000_i1133" DrawAspect="Content" ObjectID="_1521270110" r:id="rId246"/>
              </w:object>
            </w:r>
            <w:r w:rsidRPr="006D1258">
              <w:rPr>
                <w:rFonts w:ascii="Times New Roman" w:hAnsi="Times New Roman" w:cs="Times New Roman"/>
                <w:color w:val="000000"/>
                <w:sz w:val="24"/>
                <w:szCs w:val="24"/>
                <w:lang w:val="lt-LT"/>
              </w:rPr>
              <w:t xml:space="preserve">; </w:t>
            </w:r>
          </w:p>
          <w:p w14:paraId="60597E2C" w14:textId="77777777" w:rsidR="00B777D2" w:rsidRPr="006D1258" w:rsidRDefault="00B777D2" w:rsidP="00B777D2">
            <w:pPr>
              <w:numPr>
                <w:ilvl w:val="0"/>
                <w:numId w:val="50"/>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24"/>
                <w:sz w:val="24"/>
                <w:szCs w:val="24"/>
                <w:lang w:val="lt-LT"/>
              </w:rPr>
              <w:object w:dxaOrig="1020" w:dyaOrig="620" w14:anchorId="57140A9A">
                <v:shape id="_x0000_i1134" type="#_x0000_t75" style="width:51.45pt;height:30.85pt" o:ole="">
                  <v:imagedata r:id="rId247" o:title=""/>
                </v:shape>
                <o:OLEObject Type="Embed" ProgID="Equation.3" ShapeID="_x0000_i1134" DrawAspect="Content" ObjectID="_1521270111" r:id="rId248"/>
              </w:object>
            </w:r>
            <w:r w:rsidRPr="006D1258">
              <w:rPr>
                <w:rFonts w:ascii="Times New Roman" w:hAnsi="Times New Roman" w:cs="Times New Roman"/>
                <w:color w:val="000000"/>
                <w:sz w:val="24"/>
                <w:szCs w:val="24"/>
                <w:lang w:val="lt-LT"/>
              </w:rPr>
              <w:t>;</w:t>
            </w:r>
          </w:p>
          <w:p w14:paraId="644A4B3A" w14:textId="77777777" w:rsidR="00B777D2" w:rsidRPr="006D1258" w:rsidRDefault="00B777D2" w:rsidP="00B777D2">
            <w:pPr>
              <w:numPr>
                <w:ilvl w:val="0"/>
                <w:numId w:val="50"/>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840" w:dyaOrig="380" w14:anchorId="36E7A870">
                <v:shape id="_x0000_i1135" type="#_x0000_t75" style="width:41.95pt;height:19pt" o:ole="">
                  <v:imagedata r:id="rId249" o:title=""/>
                </v:shape>
                <o:OLEObject Type="Embed" ProgID="Equation.3" ShapeID="_x0000_i1135" DrawAspect="Content" ObjectID="_1521270112" r:id="rId250"/>
              </w:object>
            </w:r>
            <w:r w:rsidRPr="006D1258">
              <w:rPr>
                <w:rFonts w:ascii="Times New Roman" w:hAnsi="Times New Roman" w:cs="Times New Roman"/>
                <w:color w:val="000000"/>
                <w:sz w:val="24"/>
                <w:szCs w:val="24"/>
                <w:lang w:val="lt-LT"/>
              </w:rPr>
              <w:t>;</w:t>
            </w:r>
          </w:p>
          <w:p w14:paraId="1134E9D5" w14:textId="77777777" w:rsidR="00B777D2" w:rsidRPr="006D1258" w:rsidRDefault="00B777D2" w:rsidP="00B777D2">
            <w:pPr>
              <w:numPr>
                <w:ilvl w:val="0"/>
                <w:numId w:val="50"/>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4"/>
                <w:sz w:val="24"/>
                <w:szCs w:val="24"/>
                <w:lang w:val="lt-LT"/>
              </w:rPr>
              <w:object w:dxaOrig="1840" w:dyaOrig="420" w14:anchorId="70359924">
                <v:shape id="_x0000_i1136" type="#_x0000_t75" style="width:92.55pt;height:20.55pt" o:ole="">
                  <v:imagedata r:id="rId251" o:title=""/>
                </v:shape>
                <o:OLEObject Type="Embed" ProgID="Equation.3" ShapeID="_x0000_i1136" DrawAspect="Content" ObjectID="_1521270113" r:id="rId252"/>
              </w:object>
            </w:r>
          </w:p>
          <w:p w14:paraId="35FB4A39" w14:textId="77777777" w:rsidR="00B777D2" w:rsidRPr="006D1258" w:rsidRDefault="00B777D2" w:rsidP="00F11A4C">
            <w:pPr>
              <w:spacing w:after="0" w:line="240" w:lineRule="auto"/>
              <w:rPr>
                <w:rFonts w:ascii="Times New Roman" w:hAnsi="Times New Roman" w:cs="Times New Roman"/>
                <w:color w:val="000000"/>
                <w:sz w:val="24"/>
                <w:szCs w:val="24"/>
                <w:lang w:val="lt-LT"/>
              </w:rPr>
            </w:pPr>
          </w:p>
        </w:tc>
        <w:tc>
          <w:tcPr>
            <w:tcW w:w="3896" w:type="dxa"/>
            <w:tcBorders>
              <w:top w:val="single" w:sz="4" w:space="0" w:color="auto"/>
              <w:left w:val="single" w:sz="4" w:space="0" w:color="auto"/>
              <w:bottom w:val="single" w:sz="4" w:space="0" w:color="auto"/>
              <w:right w:val="single" w:sz="4" w:space="0" w:color="auto"/>
            </w:tcBorders>
            <w:shd w:val="clear" w:color="auto" w:fill="auto"/>
          </w:tcPr>
          <w:p w14:paraId="045B4F3E"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Moku apskaičiuoti tokių reiškinių reikšmes:</w:t>
            </w:r>
          </w:p>
          <w:p w14:paraId="3DFBAB88" w14:textId="77777777" w:rsidR="00B777D2" w:rsidRPr="006D1258" w:rsidRDefault="00B777D2" w:rsidP="00B777D2">
            <w:pPr>
              <w:numPr>
                <w:ilvl w:val="0"/>
                <w:numId w:val="51"/>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28"/>
                <w:sz w:val="24"/>
                <w:szCs w:val="24"/>
                <w:lang w:val="lt-LT"/>
              </w:rPr>
              <w:object w:dxaOrig="880" w:dyaOrig="820" w14:anchorId="5340ECB8">
                <v:shape id="_x0000_i1137" type="#_x0000_t75" style="width:43.5pt;height:41.15pt" o:ole="">
                  <v:imagedata r:id="rId253" o:title=""/>
                </v:shape>
                <o:OLEObject Type="Embed" ProgID="Equation.3" ShapeID="_x0000_i1137" DrawAspect="Content" ObjectID="_1521270114" r:id="rId254"/>
              </w:object>
            </w:r>
            <w:r w:rsidRPr="006D1258">
              <w:rPr>
                <w:rFonts w:ascii="Times New Roman" w:hAnsi="Times New Roman" w:cs="Times New Roman"/>
                <w:color w:val="000000"/>
                <w:sz w:val="24"/>
                <w:szCs w:val="24"/>
                <w:lang w:val="lt-LT"/>
              </w:rPr>
              <w:t xml:space="preserve"> </w:t>
            </w:r>
          </w:p>
          <w:p w14:paraId="7AF0481C" w14:textId="77777777" w:rsidR="00B777D2" w:rsidRPr="006D1258" w:rsidRDefault="00B777D2" w:rsidP="00B777D2">
            <w:pPr>
              <w:numPr>
                <w:ilvl w:val="0"/>
                <w:numId w:val="51"/>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30"/>
                <w:sz w:val="24"/>
                <w:szCs w:val="24"/>
                <w:lang w:val="lt-LT"/>
              </w:rPr>
              <w:object w:dxaOrig="2140" w:dyaOrig="700" w14:anchorId="7CC62562">
                <v:shape id="_x0000_i1138" type="#_x0000_t75" style="width:107.6pt;height:35.6pt" o:ole="">
                  <v:imagedata r:id="rId255" o:title=""/>
                </v:shape>
                <o:OLEObject Type="Embed" ProgID="Equation.3" ShapeID="_x0000_i1138" DrawAspect="Content" ObjectID="_1521270115" r:id="rId256"/>
              </w:object>
            </w:r>
            <w:r w:rsidRPr="006D1258">
              <w:rPr>
                <w:rFonts w:ascii="Times New Roman" w:hAnsi="Times New Roman" w:cs="Times New Roman"/>
                <w:color w:val="000000"/>
                <w:sz w:val="24"/>
                <w:szCs w:val="24"/>
                <w:lang w:val="lt-LT"/>
              </w:rPr>
              <w:t>;</w:t>
            </w:r>
          </w:p>
          <w:p w14:paraId="6F0B53DA" w14:textId="77777777" w:rsidR="00B777D2" w:rsidRPr="006D1258" w:rsidRDefault="00B777D2" w:rsidP="00B777D2">
            <w:pPr>
              <w:numPr>
                <w:ilvl w:val="0"/>
                <w:numId w:val="51"/>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4"/>
                <w:sz w:val="24"/>
                <w:szCs w:val="24"/>
                <w:lang w:val="lt-LT"/>
              </w:rPr>
              <w:object w:dxaOrig="3360" w:dyaOrig="420" w14:anchorId="589518EF">
                <v:shape id="_x0000_i1139" type="#_x0000_t75" style="width:167.75pt;height:20.55pt" o:ole="">
                  <v:imagedata r:id="rId257" o:title=""/>
                </v:shape>
                <o:OLEObject Type="Embed" ProgID="Equation.3" ShapeID="_x0000_i1139" DrawAspect="Content" ObjectID="_1521270116" r:id="rId258"/>
              </w:object>
            </w:r>
            <w:r w:rsidRPr="006D1258">
              <w:rPr>
                <w:rFonts w:ascii="Times New Roman" w:hAnsi="Times New Roman" w:cs="Times New Roman"/>
                <w:color w:val="000000"/>
                <w:sz w:val="24"/>
                <w:szCs w:val="24"/>
                <w:lang w:val="lt-LT"/>
              </w:rPr>
              <w:t>.</w:t>
            </w:r>
          </w:p>
        </w:tc>
      </w:tr>
      <w:tr w:rsidR="00B777D2" w:rsidRPr="006D1258" w14:paraId="4980B7A5" w14:textId="77777777" w:rsidTr="00F11A4C">
        <w:trPr>
          <w:trHeight w:val="1810"/>
        </w:trPr>
        <w:tc>
          <w:tcPr>
            <w:tcW w:w="2468" w:type="dxa"/>
            <w:tcBorders>
              <w:top w:val="single" w:sz="4" w:space="0" w:color="auto"/>
              <w:left w:val="single" w:sz="4" w:space="0" w:color="auto"/>
              <w:bottom w:val="single" w:sz="4" w:space="0" w:color="auto"/>
              <w:right w:val="single" w:sz="4" w:space="0" w:color="auto"/>
            </w:tcBorders>
            <w:shd w:val="clear" w:color="auto" w:fill="F3F3F3"/>
          </w:tcPr>
          <w:p w14:paraId="3B2965D6" w14:textId="77777777" w:rsidR="00B777D2" w:rsidRPr="006D1258" w:rsidRDefault="00B777D2" w:rsidP="00F11A4C">
            <w:pPr>
              <w:spacing w:after="0" w:line="240" w:lineRule="auto"/>
              <w:jc w:val="both"/>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Sprendžia logaritmine</w:t>
            </w:r>
            <w:r>
              <w:rPr>
                <w:rFonts w:ascii="Times New Roman" w:hAnsi="Times New Roman" w:cs="Times New Roman"/>
                <w:color w:val="000000"/>
                <w:sz w:val="24"/>
                <w:szCs w:val="24"/>
                <w:lang w:val="lt-LT"/>
              </w:rPr>
              <w:t>s lygti</w:t>
            </w:r>
            <w:r w:rsidRPr="006D1258">
              <w:rPr>
                <w:rFonts w:ascii="Times New Roman" w:hAnsi="Times New Roman" w:cs="Times New Roman"/>
                <w:color w:val="000000"/>
                <w:sz w:val="24"/>
                <w:szCs w:val="24"/>
                <w:lang w:val="lt-LT"/>
              </w:rPr>
              <w:t>s.</w:t>
            </w:r>
          </w:p>
        </w:tc>
        <w:tc>
          <w:tcPr>
            <w:tcW w:w="4856" w:type="dxa"/>
            <w:gridSpan w:val="2"/>
            <w:tcBorders>
              <w:top w:val="single" w:sz="4" w:space="0" w:color="auto"/>
              <w:left w:val="single" w:sz="4" w:space="0" w:color="auto"/>
              <w:bottom w:val="single" w:sz="4" w:space="0" w:color="auto"/>
              <w:right w:val="single" w:sz="4" w:space="0" w:color="auto"/>
            </w:tcBorders>
          </w:tcPr>
          <w:p w14:paraId="3E349DB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Moku spręsti</w:t>
            </w:r>
            <w:r w:rsidRPr="006D1258">
              <w:rPr>
                <w:rFonts w:ascii="Times New Roman" w:hAnsi="Times New Roman" w:cs="Times New Roman"/>
                <w:bCs/>
                <w:color w:val="auto"/>
                <w:sz w:val="24"/>
                <w:szCs w:val="24"/>
                <w:lang w:val="lt-LT"/>
              </w:rPr>
              <w:t xml:space="preserve"> paprasčiausias logaritmines</w:t>
            </w:r>
            <w:r w:rsidRPr="006D1258">
              <w:rPr>
                <w:rFonts w:ascii="Times New Roman" w:hAnsi="Times New Roman" w:cs="Times New Roman"/>
                <w:bCs/>
                <w:color w:val="000000"/>
                <w:sz w:val="24"/>
                <w:szCs w:val="24"/>
                <w:lang w:val="lt-LT"/>
              </w:rPr>
              <w:t xml:space="preserve"> lygtis:</w:t>
            </w:r>
          </w:p>
          <w:p w14:paraId="0392EFDD" w14:textId="77777777" w:rsidR="00B777D2" w:rsidRPr="006D1258" w:rsidRDefault="00B777D2" w:rsidP="00B777D2">
            <w:pPr>
              <w:numPr>
                <w:ilvl w:val="0"/>
                <w:numId w:val="5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2"/>
                <w:sz w:val="24"/>
                <w:szCs w:val="24"/>
                <w:lang w:val="lt-LT"/>
              </w:rPr>
              <w:object w:dxaOrig="1020" w:dyaOrig="360" w14:anchorId="6AEA7E3C">
                <v:shape id="_x0000_i1140" type="#_x0000_t75" style="width:51.45pt;height:18.2pt" o:ole="">
                  <v:imagedata r:id="rId259" o:title=""/>
                </v:shape>
                <o:OLEObject Type="Embed" ProgID="Equation.3" ShapeID="_x0000_i1140" DrawAspect="Content" ObjectID="_1521270117" r:id="rId260"/>
              </w:object>
            </w:r>
            <w:r w:rsidRPr="006D1258">
              <w:rPr>
                <w:rFonts w:ascii="Times New Roman" w:hAnsi="Times New Roman" w:cs="Times New Roman"/>
                <w:bCs/>
                <w:color w:val="000000"/>
                <w:sz w:val="24"/>
                <w:szCs w:val="24"/>
                <w:lang w:val="lt-LT"/>
              </w:rPr>
              <w:t>;</w:t>
            </w:r>
          </w:p>
          <w:p w14:paraId="3708B339" w14:textId="77777777" w:rsidR="00B777D2" w:rsidRPr="006D1258" w:rsidRDefault="00B777D2" w:rsidP="00B777D2">
            <w:pPr>
              <w:numPr>
                <w:ilvl w:val="0"/>
                <w:numId w:val="5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32"/>
                <w:sz w:val="24"/>
                <w:szCs w:val="24"/>
                <w:lang w:val="lt-LT"/>
              </w:rPr>
              <w:object w:dxaOrig="1040" w:dyaOrig="560" w14:anchorId="40F9B5D7">
                <v:shape id="_x0000_i1141" type="#_x0000_t75" style="width:52.2pt;height:28.5pt" o:ole="">
                  <v:imagedata r:id="rId261" o:title=""/>
                </v:shape>
                <o:OLEObject Type="Embed" ProgID="Equation.3" ShapeID="_x0000_i1141" DrawAspect="Content" ObjectID="_1521270118" r:id="rId262"/>
              </w:object>
            </w:r>
            <w:r w:rsidRPr="006D1258">
              <w:rPr>
                <w:rFonts w:ascii="Times New Roman" w:hAnsi="Times New Roman" w:cs="Times New Roman"/>
                <w:bCs/>
                <w:color w:val="000000"/>
                <w:sz w:val="24"/>
                <w:szCs w:val="24"/>
                <w:lang w:val="lt-LT"/>
              </w:rPr>
              <w:t>;</w:t>
            </w:r>
          </w:p>
          <w:p w14:paraId="63D0658D" w14:textId="77777777" w:rsidR="00B777D2" w:rsidRPr="006D1258" w:rsidRDefault="00B777D2" w:rsidP="00B777D2">
            <w:pPr>
              <w:numPr>
                <w:ilvl w:val="0"/>
                <w:numId w:val="52"/>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2079" w:dyaOrig="340" w14:anchorId="46C1BE44">
                <v:shape id="_x0000_i1142" type="#_x0000_t75" style="width:103.65pt;height:17.4pt" o:ole="">
                  <v:imagedata r:id="rId263" o:title=""/>
                </v:shape>
                <o:OLEObject Type="Embed" ProgID="Equation.3" ShapeID="_x0000_i1142" DrawAspect="Content" ObjectID="_1521270119" r:id="rId264"/>
              </w:object>
            </w:r>
            <w:r w:rsidRPr="006D1258">
              <w:rPr>
                <w:rFonts w:ascii="Times New Roman" w:hAnsi="Times New Roman" w:cs="Times New Roman"/>
                <w:bCs/>
                <w:color w:val="000000"/>
                <w:sz w:val="24"/>
                <w:szCs w:val="24"/>
                <w:lang w:val="lt-LT"/>
              </w:rPr>
              <w:t>.</w:t>
            </w:r>
          </w:p>
        </w:tc>
        <w:tc>
          <w:tcPr>
            <w:tcW w:w="3360" w:type="dxa"/>
            <w:tcBorders>
              <w:top w:val="single" w:sz="4" w:space="0" w:color="auto"/>
              <w:left w:val="single" w:sz="4" w:space="0" w:color="auto"/>
              <w:bottom w:val="single" w:sz="4" w:space="0" w:color="auto"/>
              <w:right w:val="single" w:sz="4" w:space="0" w:color="auto"/>
            </w:tcBorders>
            <w:shd w:val="clear" w:color="auto" w:fill="FFFFFF"/>
          </w:tcPr>
          <w:p w14:paraId="4CD4B5E0"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Moku </w:t>
            </w:r>
            <w:r w:rsidRPr="006D1258">
              <w:rPr>
                <w:rFonts w:ascii="Times New Roman" w:hAnsi="Times New Roman" w:cs="Times New Roman"/>
                <w:bCs/>
                <w:color w:val="auto"/>
                <w:sz w:val="24"/>
                <w:szCs w:val="24"/>
                <w:lang w:val="lt-LT"/>
              </w:rPr>
              <w:t>spręsti paprastas</w:t>
            </w:r>
            <w:r w:rsidRPr="006D1258">
              <w:rPr>
                <w:rFonts w:ascii="Times New Roman" w:hAnsi="Times New Roman" w:cs="Times New Roman"/>
                <w:bCs/>
                <w:color w:val="FF0000"/>
                <w:sz w:val="24"/>
                <w:szCs w:val="24"/>
                <w:lang w:val="lt-LT"/>
              </w:rPr>
              <w:t xml:space="preserve"> </w:t>
            </w:r>
            <w:r w:rsidRPr="006D1258">
              <w:rPr>
                <w:rFonts w:ascii="Times New Roman" w:hAnsi="Times New Roman" w:cs="Times New Roman"/>
                <w:bCs/>
                <w:color w:val="000000"/>
                <w:sz w:val="24"/>
                <w:szCs w:val="24"/>
                <w:lang w:val="lt-LT"/>
              </w:rPr>
              <w:t>logaritmines lygtis:</w:t>
            </w:r>
          </w:p>
          <w:p w14:paraId="1752428C" w14:textId="77777777" w:rsidR="00B777D2" w:rsidRPr="006D1258" w:rsidRDefault="00B777D2" w:rsidP="00B777D2">
            <w:pPr>
              <w:numPr>
                <w:ilvl w:val="0"/>
                <w:numId w:val="53"/>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2"/>
                <w:sz w:val="24"/>
                <w:szCs w:val="24"/>
                <w:lang w:val="lt-LT"/>
              </w:rPr>
              <w:object w:dxaOrig="1700" w:dyaOrig="380" w14:anchorId="11AD0348">
                <v:shape id="_x0000_i1143" type="#_x0000_t75" style="width:84.65pt;height:19pt" o:ole="">
                  <v:imagedata r:id="rId265" o:title=""/>
                </v:shape>
                <o:OLEObject Type="Embed" ProgID="Equation.3" ShapeID="_x0000_i1143" DrawAspect="Content" ObjectID="_1521270120" r:id="rId266"/>
              </w:object>
            </w:r>
            <w:r w:rsidRPr="006D1258">
              <w:rPr>
                <w:rFonts w:ascii="Times New Roman" w:hAnsi="Times New Roman" w:cs="Times New Roman"/>
                <w:bCs/>
                <w:color w:val="000000"/>
                <w:sz w:val="24"/>
                <w:szCs w:val="24"/>
                <w:lang w:val="lt-LT"/>
              </w:rPr>
              <w:t>;</w:t>
            </w:r>
          </w:p>
          <w:p w14:paraId="49CFA51D" w14:textId="77777777" w:rsidR="00B777D2" w:rsidRPr="006D1258" w:rsidRDefault="00B777D2" w:rsidP="00B777D2">
            <w:pPr>
              <w:numPr>
                <w:ilvl w:val="0"/>
                <w:numId w:val="53"/>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1960" w:dyaOrig="320" w14:anchorId="3563AD0F">
                <v:shape id="_x0000_i1144" type="#_x0000_t75" style="width:98.1pt;height:15.8pt" o:ole="">
                  <v:imagedata r:id="rId267" o:title=""/>
                </v:shape>
                <o:OLEObject Type="Embed" ProgID="Equation.3" ShapeID="_x0000_i1144" DrawAspect="Content" ObjectID="_1521270121" r:id="rId268"/>
              </w:object>
            </w:r>
            <w:r w:rsidRPr="006D1258">
              <w:rPr>
                <w:rFonts w:ascii="Times New Roman" w:hAnsi="Times New Roman" w:cs="Times New Roman"/>
                <w:color w:val="000000"/>
                <w:sz w:val="24"/>
                <w:szCs w:val="24"/>
                <w:lang w:val="lt-LT"/>
              </w:rPr>
              <w:t>;</w:t>
            </w:r>
          </w:p>
          <w:p w14:paraId="3DFE227A" w14:textId="77777777" w:rsidR="00B777D2" w:rsidRPr="006D1258" w:rsidRDefault="00B777D2" w:rsidP="00B777D2">
            <w:pPr>
              <w:numPr>
                <w:ilvl w:val="0"/>
                <w:numId w:val="53"/>
              </w:num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1780" w:dyaOrig="320" w14:anchorId="4BF2F25D">
                <v:shape id="_x0000_i1145" type="#_x0000_t75" style="width:89.4pt;height:15.8pt" o:ole="">
                  <v:imagedata r:id="rId269" o:title=""/>
                </v:shape>
                <o:OLEObject Type="Embed" ProgID="Equation.3" ShapeID="_x0000_i1145" DrawAspect="Content" ObjectID="_1521270122" r:id="rId270"/>
              </w:object>
            </w:r>
            <w:r w:rsidRPr="006D1258">
              <w:rPr>
                <w:rFonts w:ascii="Times New Roman" w:hAnsi="Times New Roman" w:cs="Times New Roman"/>
                <w:color w:val="000000"/>
                <w:sz w:val="24"/>
                <w:szCs w:val="24"/>
                <w:lang w:val="lt-LT"/>
              </w:rPr>
              <w:t>;</w:t>
            </w:r>
          </w:p>
        </w:tc>
        <w:tc>
          <w:tcPr>
            <w:tcW w:w="3896" w:type="dxa"/>
            <w:tcBorders>
              <w:top w:val="single" w:sz="4" w:space="0" w:color="auto"/>
              <w:left w:val="single" w:sz="4" w:space="0" w:color="auto"/>
              <w:bottom w:val="single" w:sz="4" w:space="0" w:color="auto"/>
              <w:right w:val="single" w:sz="4" w:space="0" w:color="auto"/>
            </w:tcBorders>
          </w:tcPr>
          <w:p w14:paraId="597D6D19"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Moku spręsti logaritmines lygtis:</w:t>
            </w:r>
          </w:p>
          <w:p w14:paraId="3BCF3C90" w14:textId="77777777" w:rsidR="00B777D2" w:rsidRPr="006D1258" w:rsidRDefault="00B777D2" w:rsidP="00B777D2">
            <w:pPr>
              <w:numPr>
                <w:ilvl w:val="0"/>
                <w:numId w:val="54"/>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2"/>
                <w:sz w:val="24"/>
                <w:szCs w:val="24"/>
                <w:lang w:val="lt-LT"/>
              </w:rPr>
              <w:object w:dxaOrig="2439" w:dyaOrig="380" w14:anchorId="4248B26D">
                <v:shape id="_x0000_i1146" type="#_x0000_t75" style="width:121.85pt;height:19pt" o:ole="">
                  <v:imagedata r:id="rId271" o:title=""/>
                </v:shape>
                <o:OLEObject Type="Embed" ProgID="Equation.3" ShapeID="_x0000_i1146" DrawAspect="Content" ObjectID="_1521270123" r:id="rId272"/>
              </w:object>
            </w:r>
          </w:p>
          <w:p w14:paraId="18532A0B" w14:textId="77777777" w:rsidR="00B777D2" w:rsidRPr="006D1258" w:rsidRDefault="00B777D2" w:rsidP="00B777D2">
            <w:pPr>
              <w:numPr>
                <w:ilvl w:val="0"/>
                <w:numId w:val="54"/>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32"/>
                <w:sz w:val="24"/>
                <w:szCs w:val="24"/>
                <w:lang w:val="lt-LT"/>
              </w:rPr>
              <w:object w:dxaOrig="2420" w:dyaOrig="700" w14:anchorId="79F1D4DD">
                <v:shape id="_x0000_i1147" type="#_x0000_t75" style="width:121.05pt;height:35.6pt" o:ole="">
                  <v:imagedata r:id="rId273" o:title=""/>
                </v:shape>
                <o:OLEObject Type="Embed" ProgID="Equation.3" ShapeID="_x0000_i1147" DrawAspect="Content" ObjectID="_1521270124" r:id="rId274"/>
              </w:object>
            </w:r>
            <w:r w:rsidRPr="006D1258">
              <w:rPr>
                <w:rFonts w:ascii="Times New Roman" w:hAnsi="Times New Roman" w:cs="Times New Roman"/>
                <w:bCs/>
                <w:color w:val="000000"/>
                <w:sz w:val="24"/>
                <w:szCs w:val="24"/>
                <w:lang w:val="lt-LT"/>
              </w:rPr>
              <w:t>.</w:t>
            </w:r>
          </w:p>
        </w:tc>
      </w:tr>
      <w:tr w:rsidR="00B777D2" w:rsidRPr="006D1258" w14:paraId="65E01682" w14:textId="77777777" w:rsidTr="00F11A4C">
        <w:tc>
          <w:tcPr>
            <w:tcW w:w="2468" w:type="dxa"/>
            <w:tcBorders>
              <w:top w:val="single" w:sz="4" w:space="0" w:color="auto"/>
              <w:left w:val="single" w:sz="4" w:space="0" w:color="auto"/>
              <w:bottom w:val="single" w:sz="4" w:space="0" w:color="auto"/>
              <w:right w:val="single" w:sz="4" w:space="0" w:color="auto"/>
            </w:tcBorders>
            <w:shd w:val="clear" w:color="auto" w:fill="F3F3F3"/>
          </w:tcPr>
          <w:p w14:paraId="6A121200" w14:textId="77777777" w:rsidR="00B777D2" w:rsidRPr="006D1258" w:rsidRDefault="00B777D2" w:rsidP="00F11A4C">
            <w:pPr>
              <w:spacing w:after="0" w:line="240" w:lineRule="auto"/>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Sprendžia paprasčiausias logaritmines nelygybes.</w:t>
            </w:r>
          </w:p>
        </w:tc>
        <w:tc>
          <w:tcPr>
            <w:tcW w:w="4856" w:type="dxa"/>
            <w:gridSpan w:val="2"/>
            <w:tcBorders>
              <w:top w:val="single" w:sz="4" w:space="0" w:color="auto"/>
              <w:left w:val="single" w:sz="4" w:space="0" w:color="auto"/>
              <w:bottom w:val="single" w:sz="4" w:space="0" w:color="auto"/>
              <w:right w:val="single" w:sz="4" w:space="0" w:color="auto"/>
            </w:tcBorders>
          </w:tcPr>
          <w:p w14:paraId="52497AC4" w14:textId="77777777" w:rsidR="00B777D2" w:rsidRPr="006D1258" w:rsidRDefault="00B777D2" w:rsidP="00F11A4C">
            <w:pPr>
              <w:spacing w:after="0" w:line="240" w:lineRule="auto"/>
              <w:rPr>
                <w:rFonts w:ascii="Times New Roman" w:hAnsi="Times New Roman" w:cs="Times New Roman"/>
                <w:b/>
                <w:color w:val="000000"/>
                <w:sz w:val="24"/>
                <w:szCs w:val="24"/>
                <w:lang w:val="lt-LT"/>
              </w:rPr>
            </w:pPr>
          </w:p>
          <w:p w14:paraId="67F79934" w14:textId="77777777" w:rsidR="00B777D2" w:rsidRPr="006D1258" w:rsidRDefault="00B777D2" w:rsidP="00F11A4C">
            <w:pPr>
              <w:spacing w:after="0" w:line="240" w:lineRule="auto"/>
              <w:rPr>
                <w:rFonts w:ascii="Times New Roman" w:hAnsi="Times New Roman" w:cs="Times New Roman"/>
                <w:b/>
                <w:color w:val="000000"/>
                <w:sz w:val="24"/>
                <w:szCs w:val="24"/>
                <w:lang w:val="lt-LT"/>
              </w:rPr>
            </w:pPr>
          </w:p>
          <w:p w14:paraId="20BD3E3A" w14:textId="77777777" w:rsidR="00B777D2" w:rsidRPr="006D1258" w:rsidRDefault="00B777D2" w:rsidP="00F11A4C">
            <w:pPr>
              <w:spacing w:after="0" w:line="240" w:lineRule="auto"/>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w:t>
            </w:r>
          </w:p>
        </w:tc>
        <w:tc>
          <w:tcPr>
            <w:tcW w:w="3360" w:type="dxa"/>
            <w:tcBorders>
              <w:top w:val="single" w:sz="4" w:space="0" w:color="auto"/>
              <w:left w:val="single" w:sz="4" w:space="0" w:color="auto"/>
              <w:bottom w:val="single" w:sz="4" w:space="0" w:color="auto"/>
              <w:right w:val="single" w:sz="4" w:space="0" w:color="auto"/>
            </w:tcBorders>
          </w:tcPr>
          <w:p w14:paraId="170904D9" w14:textId="77777777" w:rsidR="00B777D2" w:rsidRPr="006D1258" w:rsidRDefault="00B777D2" w:rsidP="00F11A4C">
            <w:pPr>
              <w:spacing w:after="0" w:line="240" w:lineRule="auto"/>
              <w:rPr>
                <w:rFonts w:ascii="Times New Roman" w:hAnsi="Times New Roman" w:cs="Times New Roman"/>
                <w:b/>
                <w:bCs/>
                <w:color w:val="000000"/>
                <w:sz w:val="24"/>
                <w:szCs w:val="24"/>
                <w:lang w:val="lt-LT"/>
              </w:rPr>
            </w:pPr>
            <w:r w:rsidRPr="006D1258">
              <w:rPr>
                <w:rFonts w:ascii="Times New Roman" w:hAnsi="Times New Roman" w:cs="Times New Roman"/>
                <w:bCs/>
                <w:color w:val="000000"/>
                <w:sz w:val="24"/>
                <w:szCs w:val="24"/>
                <w:lang w:val="lt-LT"/>
              </w:rPr>
              <w:t>Moku spręsti paprastas logaritmines nelygybes</w:t>
            </w:r>
            <w:r w:rsidRPr="006D1258">
              <w:rPr>
                <w:rFonts w:ascii="Times New Roman" w:hAnsi="Times New Roman" w:cs="Times New Roman"/>
                <w:b/>
                <w:bCs/>
                <w:color w:val="000000"/>
                <w:sz w:val="24"/>
                <w:szCs w:val="24"/>
                <w:lang w:val="lt-LT"/>
              </w:rPr>
              <w:t>:</w:t>
            </w:r>
          </w:p>
          <w:p w14:paraId="500BC123" w14:textId="77777777" w:rsidR="00B777D2" w:rsidRPr="006D1258" w:rsidRDefault="00B777D2" w:rsidP="00B777D2">
            <w:pPr>
              <w:numPr>
                <w:ilvl w:val="0"/>
                <w:numId w:val="55"/>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2"/>
                <w:sz w:val="24"/>
                <w:szCs w:val="24"/>
                <w:lang w:val="lt-LT"/>
              </w:rPr>
              <w:object w:dxaOrig="1020" w:dyaOrig="360" w14:anchorId="4D80173F">
                <v:shape id="_x0000_i1148" type="#_x0000_t75" style="width:51.45pt;height:18.2pt" o:ole="">
                  <v:imagedata r:id="rId275" o:title=""/>
                </v:shape>
                <o:OLEObject Type="Embed" ProgID="Equation.3" ShapeID="_x0000_i1148" DrawAspect="Content" ObjectID="_1521270125" r:id="rId276"/>
              </w:object>
            </w:r>
            <w:r w:rsidRPr="006D1258">
              <w:rPr>
                <w:rFonts w:ascii="Times New Roman" w:hAnsi="Times New Roman" w:cs="Times New Roman"/>
                <w:bCs/>
                <w:color w:val="000000"/>
                <w:sz w:val="24"/>
                <w:szCs w:val="24"/>
                <w:lang w:val="lt-LT"/>
              </w:rPr>
              <w:t>;</w:t>
            </w:r>
          </w:p>
          <w:p w14:paraId="6DFD406A" w14:textId="77777777" w:rsidR="00B777D2" w:rsidRPr="006D1258" w:rsidRDefault="00B777D2" w:rsidP="00B777D2">
            <w:pPr>
              <w:numPr>
                <w:ilvl w:val="0"/>
                <w:numId w:val="55"/>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0"/>
                <w:sz w:val="24"/>
                <w:szCs w:val="24"/>
                <w:lang w:val="lt-LT"/>
              </w:rPr>
              <w:object w:dxaOrig="2520" w:dyaOrig="340" w14:anchorId="4608BA8E">
                <v:shape id="_x0000_i1149" type="#_x0000_t75" style="width:125.8pt;height:17.4pt" o:ole="">
                  <v:imagedata r:id="rId277" o:title=""/>
                </v:shape>
                <o:OLEObject Type="Embed" ProgID="Equation.3" ShapeID="_x0000_i1149" DrawAspect="Content" ObjectID="_1521270126" r:id="rId278"/>
              </w:object>
            </w:r>
          </w:p>
          <w:p w14:paraId="279D2782" w14:textId="77777777" w:rsidR="00B777D2" w:rsidRPr="006D1258" w:rsidRDefault="00B777D2" w:rsidP="00F11A4C">
            <w:pPr>
              <w:spacing w:after="0" w:line="240" w:lineRule="auto"/>
              <w:rPr>
                <w:rFonts w:ascii="Times New Roman" w:hAnsi="Times New Roman" w:cs="Times New Roman"/>
                <w:b/>
                <w:color w:val="000000"/>
                <w:sz w:val="24"/>
                <w:szCs w:val="24"/>
                <w:lang w:val="lt-LT"/>
              </w:rPr>
            </w:pPr>
          </w:p>
        </w:tc>
        <w:tc>
          <w:tcPr>
            <w:tcW w:w="3896" w:type="dxa"/>
            <w:tcBorders>
              <w:top w:val="single" w:sz="4" w:space="0" w:color="auto"/>
              <w:left w:val="single" w:sz="4" w:space="0" w:color="auto"/>
              <w:bottom w:val="single" w:sz="4" w:space="0" w:color="auto"/>
              <w:right w:val="single" w:sz="4" w:space="0" w:color="auto"/>
            </w:tcBorders>
          </w:tcPr>
          <w:p w14:paraId="53016996"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 xml:space="preserve">1. </w:t>
            </w:r>
            <w:r w:rsidRPr="006D1258">
              <w:rPr>
                <w:rFonts w:ascii="Times New Roman" w:hAnsi="Times New Roman" w:cs="Times New Roman"/>
                <w:bCs/>
                <w:color w:val="000000"/>
                <w:sz w:val="24"/>
                <w:szCs w:val="24"/>
                <w:lang w:val="lt-LT"/>
              </w:rPr>
              <w:t xml:space="preserve">Moku spręsti paprastas </w:t>
            </w:r>
          </w:p>
          <w:p w14:paraId="783C84A4"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w:t>
            </w:r>
            <w:r>
              <w:rPr>
                <w:rFonts w:ascii="Times New Roman" w:hAnsi="Times New Roman" w:cs="Times New Roman"/>
                <w:bCs/>
                <w:color w:val="000000"/>
                <w:sz w:val="24"/>
                <w:szCs w:val="24"/>
                <w:lang w:val="lt-LT"/>
              </w:rPr>
              <w:t>logaritmines nelygybes</w:t>
            </w:r>
            <w:r w:rsidRPr="006D1258">
              <w:rPr>
                <w:rFonts w:ascii="Times New Roman" w:hAnsi="Times New Roman" w:cs="Times New Roman"/>
                <w:bCs/>
                <w:color w:val="000000"/>
                <w:sz w:val="24"/>
                <w:szCs w:val="24"/>
                <w:lang w:val="lt-LT"/>
              </w:rPr>
              <w:t>:</w:t>
            </w:r>
          </w:p>
          <w:p w14:paraId="44B99006" w14:textId="77777777" w:rsidR="00B777D2" w:rsidRPr="006D1258" w:rsidRDefault="00B777D2" w:rsidP="00B777D2">
            <w:pPr>
              <w:numPr>
                <w:ilvl w:val="0"/>
                <w:numId w:val="56"/>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14"/>
                <w:sz w:val="24"/>
                <w:szCs w:val="24"/>
                <w:lang w:val="lt-LT"/>
              </w:rPr>
              <w:object w:dxaOrig="2280" w:dyaOrig="380" w14:anchorId="57E9BE4A">
                <v:shape id="_x0000_i1150" type="#_x0000_t75" style="width:113.95pt;height:19pt" o:ole="">
                  <v:imagedata r:id="rId279" o:title=""/>
                </v:shape>
                <o:OLEObject Type="Embed" ProgID="Equation.3" ShapeID="_x0000_i1150" DrawAspect="Content" ObjectID="_1521270127" r:id="rId280"/>
              </w:object>
            </w:r>
            <w:r w:rsidRPr="006D1258">
              <w:rPr>
                <w:rFonts w:ascii="Times New Roman" w:hAnsi="Times New Roman" w:cs="Times New Roman"/>
                <w:bCs/>
                <w:color w:val="000000"/>
                <w:sz w:val="24"/>
                <w:szCs w:val="24"/>
                <w:lang w:val="lt-LT"/>
              </w:rPr>
              <w:t>;</w:t>
            </w:r>
          </w:p>
          <w:p w14:paraId="1DD7072E" w14:textId="77777777" w:rsidR="00B777D2" w:rsidRPr="006D1258" w:rsidRDefault="00B777D2" w:rsidP="00B777D2">
            <w:pPr>
              <w:numPr>
                <w:ilvl w:val="0"/>
                <w:numId w:val="56"/>
              </w:num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position w:val="-32"/>
                <w:sz w:val="24"/>
                <w:szCs w:val="24"/>
                <w:lang w:val="lt-LT"/>
              </w:rPr>
              <w:object w:dxaOrig="1719" w:dyaOrig="560" w14:anchorId="3D35FB85">
                <v:shape id="_x0000_i1151" type="#_x0000_t75" style="width:85.45pt;height:28.5pt" o:ole="">
                  <v:imagedata r:id="rId281" o:title=""/>
                </v:shape>
                <o:OLEObject Type="Embed" ProgID="Equation.3" ShapeID="_x0000_i1151" DrawAspect="Content" ObjectID="_1521270128" r:id="rId282"/>
              </w:object>
            </w:r>
            <w:r w:rsidRPr="006D1258">
              <w:rPr>
                <w:rFonts w:ascii="Times New Roman" w:hAnsi="Times New Roman" w:cs="Times New Roman"/>
                <w:bCs/>
                <w:color w:val="000000"/>
                <w:sz w:val="24"/>
                <w:szCs w:val="24"/>
                <w:lang w:val="lt-LT"/>
              </w:rPr>
              <w:t>.</w:t>
            </w:r>
          </w:p>
          <w:p w14:paraId="5D3B30BF"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w:t>
            </w:r>
            <w:r>
              <w:rPr>
                <w:rFonts w:ascii="Times New Roman" w:hAnsi="Times New Roman" w:cs="Times New Roman"/>
                <w:bCs/>
                <w:color w:val="000000"/>
                <w:sz w:val="24"/>
                <w:szCs w:val="24"/>
                <w:lang w:val="lt-LT"/>
              </w:rPr>
              <w:t>Suprantu ir moku atlikti tokią</w:t>
            </w:r>
            <w:r w:rsidRPr="006D1258">
              <w:rPr>
                <w:rFonts w:ascii="Times New Roman" w:hAnsi="Times New Roman" w:cs="Times New Roman"/>
                <w:bCs/>
                <w:color w:val="000000"/>
                <w:sz w:val="24"/>
                <w:szCs w:val="24"/>
                <w:lang w:val="lt-LT"/>
              </w:rPr>
              <w:t xml:space="preserve"> </w:t>
            </w:r>
          </w:p>
          <w:p w14:paraId="42CA02B4"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w:t>
            </w:r>
            <w:r>
              <w:rPr>
                <w:rFonts w:ascii="Times New Roman" w:hAnsi="Times New Roman" w:cs="Times New Roman"/>
                <w:bCs/>
                <w:color w:val="000000"/>
                <w:sz w:val="24"/>
                <w:szCs w:val="24"/>
                <w:lang w:val="lt-LT"/>
              </w:rPr>
              <w:t>užduotį</w:t>
            </w:r>
            <w:r w:rsidRPr="006D1258">
              <w:rPr>
                <w:rFonts w:ascii="Times New Roman" w:hAnsi="Times New Roman" w:cs="Times New Roman"/>
                <w:bCs/>
                <w:color w:val="000000"/>
                <w:sz w:val="24"/>
                <w:szCs w:val="24"/>
                <w:lang w:val="lt-LT"/>
              </w:rPr>
              <w:t>:</w:t>
            </w:r>
          </w:p>
          <w:p w14:paraId="5AD67BC5"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
                <w:bCs/>
                <w:color w:val="000000"/>
                <w:sz w:val="24"/>
                <w:szCs w:val="24"/>
                <w:lang w:val="lt-LT"/>
              </w:rPr>
              <w:t xml:space="preserve">2. </w:t>
            </w:r>
            <w:r w:rsidRPr="006D1258">
              <w:rPr>
                <w:rFonts w:ascii="Times New Roman" w:hAnsi="Times New Roman" w:cs="Times New Roman"/>
                <w:bCs/>
                <w:color w:val="000000"/>
                <w:sz w:val="24"/>
                <w:szCs w:val="24"/>
                <w:lang w:val="lt-LT"/>
              </w:rPr>
              <w:t xml:space="preserve">Su kuriomis </w:t>
            </w:r>
            <w:r w:rsidRPr="006D1258">
              <w:rPr>
                <w:rFonts w:ascii="Times New Roman" w:hAnsi="Times New Roman" w:cs="Times New Roman"/>
                <w:bCs/>
                <w:i/>
                <w:color w:val="000000"/>
                <w:sz w:val="24"/>
                <w:szCs w:val="24"/>
                <w:lang w:val="lt-LT"/>
              </w:rPr>
              <w:t>x</w:t>
            </w:r>
            <w:r>
              <w:rPr>
                <w:rFonts w:ascii="Times New Roman" w:hAnsi="Times New Roman" w:cs="Times New Roman"/>
                <w:bCs/>
                <w:color w:val="000000"/>
                <w:sz w:val="24"/>
                <w:szCs w:val="24"/>
                <w:lang w:val="lt-LT"/>
              </w:rPr>
              <w:t xml:space="preserve"> reikšmėmis</w:t>
            </w:r>
            <w:r w:rsidRPr="006D1258">
              <w:rPr>
                <w:rFonts w:ascii="Times New Roman" w:hAnsi="Times New Roman" w:cs="Times New Roman"/>
                <w:bCs/>
                <w:color w:val="000000"/>
                <w:sz w:val="24"/>
                <w:szCs w:val="24"/>
                <w:lang w:val="lt-LT"/>
              </w:rPr>
              <w:t xml:space="preserve"> </w:t>
            </w:r>
          </w:p>
          <w:p w14:paraId="7157203C"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funkcijos</w:t>
            </w:r>
            <w:r w:rsidRPr="006D1258">
              <w:rPr>
                <w:rFonts w:ascii="Times New Roman" w:hAnsi="Times New Roman" w:cs="Times New Roman"/>
                <w:bCs/>
                <w:color w:val="000000"/>
                <w:position w:val="-12"/>
                <w:sz w:val="24"/>
                <w:szCs w:val="24"/>
                <w:lang w:val="lt-LT"/>
              </w:rPr>
              <w:object w:dxaOrig="2200" w:dyaOrig="360" w14:anchorId="5AFEE09A">
                <v:shape id="_x0000_i1152" type="#_x0000_t75" style="width:110pt;height:18.2pt" o:ole="">
                  <v:imagedata r:id="rId283" o:title=""/>
                </v:shape>
                <o:OLEObject Type="Embed" ProgID="Equation.3" ShapeID="_x0000_i1152" DrawAspect="Content" ObjectID="_1521270129" r:id="rId284"/>
              </w:object>
            </w:r>
          </w:p>
          <w:p w14:paraId="367C9EAD" w14:textId="77777777" w:rsidR="00B777D2" w:rsidRPr="006D1258" w:rsidRDefault="00B777D2" w:rsidP="00F11A4C">
            <w:pPr>
              <w:spacing w:after="0" w:line="240" w:lineRule="auto"/>
              <w:rPr>
                <w:rFonts w:ascii="Times New Roman" w:hAnsi="Times New Roman" w:cs="Times New Roman"/>
                <w:bCs/>
                <w:color w:val="000000"/>
                <w:sz w:val="24"/>
                <w:szCs w:val="24"/>
                <w:lang w:val="lt-LT"/>
              </w:rPr>
            </w:pPr>
            <w:r w:rsidRPr="006D1258">
              <w:rPr>
                <w:rFonts w:ascii="Times New Roman" w:hAnsi="Times New Roman" w:cs="Times New Roman"/>
                <w:bCs/>
                <w:color w:val="000000"/>
                <w:sz w:val="24"/>
                <w:szCs w:val="24"/>
                <w:lang w:val="lt-LT"/>
              </w:rPr>
              <w:t xml:space="preserve">    grafikas yra žemiau </w:t>
            </w:r>
            <w:r w:rsidRPr="006D1258">
              <w:rPr>
                <w:rFonts w:ascii="Times New Roman" w:hAnsi="Times New Roman" w:cs="Times New Roman"/>
                <w:bCs/>
                <w:i/>
                <w:color w:val="000000"/>
                <w:sz w:val="24"/>
                <w:szCs w:val="24"/>
                <w:lang w:val="lt-LT"/>
              </w:rPr>
              <w:t>Ox</w:t>
            </w:r>
            <w:r w:rsidRPr="006D1258">
              <w:rPr>
                <w:rFonts w:ascii="Times New Roman" w:hAnsi="Times New Roman" w:cs="Times New Roman"/>
                <w:bCs/>
                <w:color w:val="000000"/>
                <w:sz w:val="24"/>
                <w:szCs w:val="24"/>
                <w:lang w:val="lt-LT"/>
              </w:rPr>
              <w:t xml:space="preserve"> ašies?</w:t>
            </w:r>
          </w:p>
        </w:tc>
      </w:tr>
      <w:tr w:rsidR="00B777D2" w:rsidRPr="006D1258" w14:paraId="19BB236D" w14:textId="77777777" w:rsidTr="00F11A4C">
        <w:trPr>
          <w:trHeight w:val="352"/>
        </w:trPr>
        <w:tc>
          <w:tcPr>
            <w:tcW w:w="14580" w:type="dxa"/>
            <w:gridSpan w:val="5"/>
            <w:tcBorders>
              <w:top w:val="single" w:sz="4" w:space="0" w:color="auto"/>
              <w:left w:val="single" w:sz="4" w:space="0" w:color="auto"/>
              <w:bottom w:val="single" w:sz="4" w:space="0" w:color="auto"/>
              <w:right w:val="single" w:sz="4" w:space="0" w:color="auto"/>
            </w:tcBorders>
            <w:shd w:val="clear" w:color="auto" w:fill="CCFFCC"/>
          </w:tcPr>
          <w:p w14:paraId="60CC53E3" w14:textId="77777777" w:rsidR="00B777D2" w:rsidRPr="006D1258" w:rsidRDefault="00B777D2" w:rsidP="00F11A4C">
            <w:pPr>
              <w:spacing w:after="0" w:line="240" w:lineRule="auto"/>
              <w:jc w:val="center"/>
              <w:rPr>
                <w:rFonts w:ascii="Times New Roman" w:hAnsi="Times New Roman" w:cs="Times New Roman"/>
                <w:b/>
                <w:color w:val="000000"/>
                <w:sz w:val="24"/>
                <w:szCs w:val="24"/>
                <w:lang w:val="lt-LT"/>
              </w:rPr>
            </w:pPr>
            <w:r w:rsidRPr="006D1258">
              <w:rPr>
                <w:rFonts w:ascii="Times New Roman" w:hAnsi="Times New Roman" w:cs="Times New Roman"/>
                <w:i/>
                <w:color w:val="000000"/>
                <w:sz w:val="24"/>
                <w:szCs w:val="24"/>
                <w:lang w:val="lt-LT"/>
              </w:rPr>
              <w:t>Savarankiškas darbas (3-as vertinimas)</w:t>
            </w:r>
          </w:p>
        </w:tc>
      </w:tr>
    </w:tbl>
    <w:p w14:paraId="3B4ADF05" w14:textId="77777777" w:rsidR="00B777D2" w:rsidRPr="006D1258" w:rsidRDefault="00B777D2" w:rsidP="00B777D2">
      <w:pPr>
        <w:spacing w:after="0" w:line="360" w:lineRule="auto"/>
        <w:jc w:val="center"/>
        <w:rPr>
          <w:rFonts w:ascii="Times New Roman" w:hAnsi="Times New Roman" w:cs="Times New Roman"/>
          <w:b/>
          <w:bCs/>
          <w:color w:val="000000"/>
          <w:sz w:val="24"/>
          <w:szCs w:val="24"/>
          <w:lang w:val="lt-LT"/>
        </w:rPr>
      </w:pPr>
    </w:p>
    <w:p w14:paraId="660A61EC" w14:textId="77777777" w:rsidR="00954684" w:rsidRDefault="00954684">
      <w:pPr>
        <w:spacing w:after="160" w:line="259" w:lineRule="auto"/>
        <w:rPr>
          <w:rFonts w:ascii="Times New Roman" w:hAnsi="Times New Roman" w:cs="Times New Roman"/>
          <w:b/>
          <w:bCs/>
          <w:color w:val="auto"/>
          <w:sz w:val="24"/>
          <w:szCs w:val="24"/>
          <w:lang w:val="lt-LT"/>
        </w:rPr>
      </w:pPr>
      <w:r>
        <w:rPr>
          <w:rFonts w:ascii="Times New Roman" w:hAnsi="Times New Roman" w:cs="Times New Roman"/>
          <w:b/>
          <w:bCs/>
          <w:color w:val="auto"/>
          <w:sz w:val="24"/>
          <w:szCs w:val="24"/>
          <w:lang w:val="lt-LT"/>
        </w:rPr>
        <w:br w:type="page"/>
      </w:r>
    </w:p>
    <w:p w14:paraId="425A952A" w14:textId="39394B4C" w:rsidR="00B777D2" w:rsidRPr="006D1258" w:rsidRDefault="00B777D2" w:rsidP="00B777D2">
      <w:pPr>
        <w:jc w:val="center"/>
        <w:rPr>
          <w:rFonts w:ascii="Times New Roman" w:hAnsi="Times New Roman" w:cs="Times New Roman"/>
          <w:b/>
          <w:color w:val="auto"/>
          <w:sz w:val="24"/>
          <w:szCs w:val="24"/>
          <w:lang w:val="lt-LT"/>
        </w:rPr>
      </w:pPr>
      <w:r>
        <w:rPr>
          <w:rFonts w:ascii="Times New Roman" w:hAnsi="Times New Roman" w:cs="Times New Roman"/>
          <w:b/>
          <w:bCs/>
          <w:color w:val="auto"/>
          <w:sz w:val="24"/>
          <w:szCs w:val="24"/>
          <w:lang w:val="lt-LT"/>
        </w:rPr>
        <w:lastRenderedPageBreak/>
        <w:t>3 modulis</w:t>
      </w:r>
      <w:r w:rsidRPr="006D1258">
        <w:rPr>
          <w:rFonts w:ascii="Times New Roman" w:hAnsi="Times New Roman" w:cs="Times New Roman"/>
          <w:b/>
          <w:bCs/>
          <w:color w:val="auto"/>
          <w:sz w:val="24"/>
          <w:szCs w:val="24"/>
          <w:lang w:val="lt-LT"/>
        </w:rPr>
        <w:t xml:space="preserve"> „Funkcijos sąvoka. Laipsninė, rodiklinė ir logaritminė funkcija”</w:t>
      </w:r>
      <w:r>
        <w:rPr>
          <w:rFonts w:ascii="Times New Roman" w:hAnsi="Times New Roman" w:cs="Times New Roman"/>
          <w:b/>
          <w:bCs/>
          <w:color w:val="auto"/>
          <w:sz w:val="24"/>
          <w:szCs w:val="24"/>
          <w:lang w:val="lt-LT"/>
        </w:rPr>
        <w:t xml:space="preserve">. </w:t>
      </w:r>
      <w:r w:rsidRPr="006D1258">
        <w:rPr>
          <w:rFonts w:ascii="Times New Roman" w:hAnsi="Times New Roman" w:cs="Times New Roman"/>
          <w:b/>
          <w:color w:val="auto"/>
          <w:sz w:val="24"/>
          <w:szCs w:val="24"/>
          <w:lang w:val="lt-LT"/>
        </w:rPr>
        <w:t>Internetiniai šaltiniai</w:t>
      </w:r>
    </w:p>
    <w:p w14:paraId="281937A3" w14:textId="77777777" w:rsidR="00B777D2" w:rsidRPr="006D1258" w:rsidRDefault="00B777D2" w:rsidP="00B777D2">
      <w:pPr>
        <w:spacing w:after="0" w:line="360" w:lineRule="auto"/>
        <w:rPr>
          <w:rFonts w:ascii="Times New Roman" w:hAnsi="Times New Roman" w:cs="Times New Roman"/>
          <w:b/>
          <w:bCs/>
          <w:sz w:val="24"/>
          <w:szCs w:val="24"/>
          <w:lang w:val="lt-LT"/>
        </w:rPr>
      </w:pPr>
    </w:p>
    <w:tbl>
      <w:tblPr>
        <w:tblW w:w="14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10440"/>
      </w:tblGrid>
      <w:tr w:rsidR="00B777D2" w:rsidRPr="006D1258" w14:paraId="5381AAF4" w14:textId="77777777" w:rsidTr="00954684">
        <w:tc>
          <w:tcPr>
            <w:tcW w:w="4140" w:type="dxa"/>
            <w:shd w:val="clear" w:color="auto" w:fill="F3F3F3"/>
          </w:tcPr>
          <w:p w14:paraId="6A7837B6" w14:textId="77777777" w:rsidR="00B777D2" w:rsidRPr="006D1258" w:rsidRDefault="00B777D2" w:rsidP="00F11A4C">
            <w:pPr>
              <w:spacing w:after="0" w:line="360" w:lineRule="auto"/>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Svetainės adresas</w:t>
            </w:r>
          </w:p>
        </w:tc>
        <w:tc>
          <w:tcPr>
            <w:tcW w:w="10440" w:type="dxa"/>
            <w:shd w:val="clear" w:color="auto" w:fill="F3F3F3"/>
          </w:tcPr>
          <w:p w14:paraId="20FE369B" w14:textId="77777777" w:rsidR="00B777D2" w:rsidRPr="006D1258" w:rsidRDefault="00B777D2" w:rsidP="00F11A4C">
            <w:pPr>
              <w:spacing w:after="0" w:line="360" w:lineRule="auto"/>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Pastabos</w:t>
            </w:r>
          </w:p>
        </w:tc>
      </w:tr>
      <w:tr w:rsidR="00B777D2" w:rsidRPr="006D1258" w14:paraId="6753464C" w14:textId="77777777" w:rsidTr="00954684">
        <w:tc>
          <w:tcPr>
            <w:tcW w:w="4140" w:type="dxa"/>
          </w:tcPr>
          <w:p w14:paraId="308839E5" w14:textId="77777777" w:rsidR="00B777D2" w:rsidRPr="006D1258" w:rsidRDefault="00F11A4C" w:rsidP="00F11A4C">
            <w:pPr>
              <w:spacing w:after="0" w:line="240" w:lineRule="auto"/>
              <w:rPr>
                <w:rFonts w:ascii="Times New Roman" w:hAnsi="Times New Roman" w:cs="Times New Roman"/>
                <w:sz w:val="24"/>
                <w:szCs w:val="24"/>
                <w:lang w:val="lt-LT"/>
              </w:rPr>
            </w:pPr>
            <w:hyperlink r:id="rId285" w:history="1">
              <w:r w:rsidR="00B777D2" w:rsidRPr="006D1258">
                <w:rPr>
                  <w:rStyle w:val="Hipersaitas"/>
                  <w:rFonts w:ascii="Times New Roman" w:hAnsi="Times New Roman" w:cs="Times New Roman"/>
                  <w:sz w:val="24"/>
                  <w:szCs w:val="24"/>
                  <w:lang w:val="lt-LT"/>
                </w:rPr>
                <w:t>http://mkp.emokykla.lt/imo/lt/mo/315/</w:t>
              </w:r>
            </w:hyperlink>
            <w:r w:rsidR="00B777D2" w:rsidRPr="006D1258">
              <w:rPr>
                <w:rFonts w:ascii="Times New Roman" w:hAnsi="Times New Roman" w:cs="Times New Roman"/>
                <w:sz w:val="24"/>
                <w:szCs w:val="24"/>
                <w:lang w:val="lt-LT"/>
              </w:rPr>
              <w:t xml:space="preserve"> </w:t>
            </w:r>
          </w:p>
        </w:tc>
        <w:tc>
          <w:tcPr>
            <w:tcW w:w="10440" w:type="dxa"/>
          </w:tcPr>
          <w:p w14:paraId="7521C534"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Funkcijai atvirkštinė funkcija. </w:t>
            </w:r>
          </w:p>
          <w:p w14:paraId="2B9752E1"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Mokymo priemonėje galima pasirinkti dvylika funkcijų pavyzdžių. Spaudžiant atitinkamus mygtukus, rodomos funkcijos ir jai atvirkštinės funkcijos formulės, jų apibrėžimo ir reikšmių sritys, abiejų funkcijų grafikai toje pačioje koordinačių sistemoje. </w:t>
            </w:r>
          </w:p>
        </w:tc>
      </w:tr>
      <w:tr w:rsidR="00B777D2" w:rsidRPr="006D1258" w14:paraId="474BBD32" w14:textId="77777777" w:rsidTr="00954684">
        <w:tc>
          <w:tcPr>
            <w:tcW w:w="4140" w:type="dxa"/>
          </w:tcPr>
          <w:p w14:paraId="00BCB32C" w14:textId="77777777" w:rsidR="00B777D2" w:rsidRPr="006D1258" w:rsidRDefault="00F11A4C" w:rsidP="00F11A4C">
            <w:pPr>
              <w:spacing w:after="0" w:line="240" w:lineRule="auto"/>
              <w:rPr>
                <w:rFonts w:ascii="Times New Roman" w:hAnsi="Times New Roman" w:cs="Times New Roman"/>
                <w:sz w:val="24"/>
                <w:szCs w:val="24"/>
                <w:lang w:val="lt-LT"/>
              </w:rPr>
            </w:pPr>
            <w:hyperlink r:id="rId286" w:history="1">
              <w:r w:rsidR="00B777D2" w:rsidRPr="006D1258">
                <w:rPr>
                  <w:rStyle w:val="Hipersaitas"/>
                  <w:rFonts w:ascii="Times New Roman" w:hAnsi="Times New Roman" w:cs="Times New Roman"/>
                  <w:sz w:val="24"/>
                  <w:szCs w:val="24"/>
                  <w:lang w:val="lt-LT"/>
                </w:rPr>
                <w:t>http://mkp.emokykla.lt/imo/lt/mo/279/</w:t>
              </w:r>
            </w:hyperlink>
          </w:p>
        </w:tc>
        <w:tc>
          <w:tcPr>
            <w:tcW w:w="10440" w:type="dxa"/>
          </w:tcPr>
          <w:p w14:paraId="62323F20" w14:textId="77777777" w:rsidR="00B777D2" w:rsidRPr="006D1258" w:rsidRDefault="00B777D2" w:rsidP="00F11A4C">
            <w:pPr>
              <w:spacing w:after="0" w:line="240" w:lineRule="auto"/>
              <w:rPr>
                <w:rFonts w:ascii="Times New Roman" w:hAnsi="Times New Roman" w:cs="Times New Roman"/>
                <w:sz w:val="24"/>
                <w:szCs w:val="24"/>
                <w:lang w:val="lt-LT"/>
              </w:rPr>
            </w:pPr>
            <w:r w:rsidRPr="006D1258">
              <w:rPr>
                <w:rFonts w:ascii="Times New Roman" w:hAnsi="Times New Roman" w:cs="Times New Roman"/>
                <w:color w:val="auto"/>
                <w:sz w:val="24"/>
                <w:szCs w:val="24"/>
                <w:lang w:val="lt-LT"/>
              </w:rPr>
              <w:t>Funkcijos savybės.</w:t>
            </w:r>
            <w:r w:rsidRPr="006D1258">
              <w:rPr>
                <w:rFonts w:ascii="Times New Roman" w:hAnsi="Times New Roman" w:cs="Times New Roman"/>
                <w:sz w:val="24"/>
                <w:szCs w:val="24"/>
                <w:lang w:val="lt-LT"/>
              </w:rPr>
              <w:t xml:space="preserve"> </w:t>
            </w:r>
          </w:p>
          <w:p w14:paraId="3CACABE8"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Pateikiami du funkcijų grafikų pavyzdžiai. Spaudžiant atitinkamus mygtukus, galima tyrinėti funkcijos savybes: apibrėžimo sritį, reikšmių sritį, sankirtos su koordinačių ašimis taškus, funkcijos reikšmių didėjimo ir mažėjimo intervalus, maksimumo ir minimumo taškus.</w:t>
            </w:r>
          </w:p>
        </w:tc>
      </w:tr>
      <w:tr w:rsidR="00B777D2" w:rsidRPr="006D1258" w14:paraId="7042055F" w14:textId="77777777" w:rsidTr="00954684">
        <w:tc>
          <w:tcPr>
            <w:tcW w:w="4140" w:type="dxa"/>
          </w:tcPr>
          <w:p w14:paraId="3FA5FFCE" w14:textId="77777777" w:rsidR="00B777D2" w:rsidRPr="006D1258" w:rsidRDefault="00F11A4C" w:rsidP="00F11A4C">
            <w:pPr>
              <w:spacing w:after="0" w:line="240" w:lineRule="auto"/>
              <w:rPr>
                <w:rFonts w:ascii="Times New Roman" w:hAnsi="Times New Roman" w:cs="Times New Roman"/>
                <w:sz w:val="24"/>
                <w:szCs w:val="24"/>
                <w:lang w:val="lt-LT"/>
              </w:rPr>
            </w:pPr>
            <w:hyperlink r:id="rId287" w:history="1">
              <w:r w:rsidR="00B777D2" w:rsidRPr="006D1258">
                <w:rPr>
                  <w:rStyle w:val="Hipersaitas"/>
                  <w:rFonts w:ascii="Times New Roman" w:hAnsi="Times New Roman" w:cs="Times New Roman"/>
                  <w:sz w:val="24"/>
                  <w:szCs w:val="24"/>
                  <w:lang w:val="lt-LT"/>
                </w:rPr>
                <w:t>http://mkp.emokykla.lt/imo/lt/mo/360/</w:t>
              </w:r>
            </w:hyperlink>
          </w:p>
        </w:tc>
        <w:tc>
          <w:tcPr>
            <w:tcW w:w="10440" w:type="dxa"/>
          </w:tcPr>
          <w:p w14:paraId="5E53571A" w14:textId="77777777" w:rsidR="00B777D2" w:rsidRPr="006D1258" w:rsidRDefault="00B777D2" w:rsidP="00F11A4C">
            <w:pPr>
              <w:spacing w:after="0" w:line="240" w:lineRule="auto"/>
              <w:rPr>
                <w:rFonts w:ascii="Times New Roman" w:hAnsi="Times New Roman" w:cs="Times New Roman"/>
                <w:sz w:val="24"/>
                <w:szCs w:val="24"/>
                <w:lang w:val="lt-LT"/>
              </w:rPr>
            </w:pPr>
            <w:r w:rsidRPr="006D1258">
              <w:rPr>
                <w:rFonts w:ascii="Times New Roman" w:hAnsi="Times New Roman" w:cs="Times New Roman"/>
                <w:color w:val="auto"/>
                <w:sz w:val="24"/>
                <w:szCs w:val="24"/>
                <w:lang w:val="lt-LT"/>
              </w:rPr>
              <w:t>Grafikų transformacijos.</w:t>
            </w:r>
            <w:r w:rsidRPr="006D1258">
              <w:rPr>
                <w:rFonts w:ascii="Times New Roman" w:hAnsi="Times New Roman" w:cs="Times New Roman"/>
                <w:sz w:val="24"/>
                <w:szCs w:val="24"/>
                <w:lang w:val="lt-LT"/>
              </w:rPr>
              <w:t xml:space="preserve"> </w:t>
            </w:r>
          </w:p>
          <w:p w14:paraId="3E417569"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Ši mokymo priemonė skirta supažindinti su grafikų transformacijomis, grafiko simetrija ir funkcijos modulio grafiku. Koordinačių plokštumoje, keisdami funkcijų koeficientus, galime pamatyti, kaip kinta funkcijos grafikas, o transformuodami funkcijos grafiką, matysime, kokią įtaką tai daro koeficientams. Galime pasirinkti tiesinę, kvadratinę, laipsninę, rodiklinę ar trigonometrinę funkciją su parametrais.</w:t>
            </w:r>
          </w:p>
        </w:tc>
      </w:tr>
      <w:tr w:rsidR="00B777D2" w:rsidRPr="006D1258" w14:paraId="7C21317D" w14:textId="77777777" w:rsidTr="00954684">
        <w:trPr>
          <w:trHeight w:val="1575"/>
        </w:trPr>
        <w:tc>
          <w:tcPr>
            <w:tcW w:w="4140" w:type="dxa"/>
          </w:tcPr>
          <w:p w14:paraId="2FD5119D" w14:textId="77777777" w:rsidR="00B777D2" w:rsidRPr="006D1258" w:rsidRDefault="00F11A4C" w:rsidP="00F11A4C">
            <w:pPr>
              <w:spacing w:after="0" w:line="240" w:lineRule="auto"/>
              <w:rPr>
                <w:rFonts w:ascii="Times New Roman" w:hAnsi="Times New Roman" w:cs="Times New Roman"/>
                <w:sz w:val="24"/>
                <w:szCs w:val="24"/>
                <w:lang w:val="lt-LT"/>
              </w:rPr>
            </w:pPr>
            <w:hyperlink r:id="rId288" w:history="1">
              <w:r w:rsidR="00B777D2" w:rsidRPr="006D1258">
                <w:rPr>
                  <w:rStyle w:val="Hipersaitas"/>
                  <w:rFonts w:ascii="Times New Roman" w:hAnsi="Times New Roman" w:cs="Times New Roman"/>
                  <w:sz w:val="24"/>
                  <w:szCs w:val="24"/>
                  <w:lang w:val="lt-LT"/>
                </w:rPr>
                <w:t>http://mkp.emokykla.lt/imo/lt/mo/269/</w:t>
              </w:r>
            </w:hyperlink>
          </w:p>
        </w:tc>
        <w:tc>
          <w:tcPr>
            <w:tcW w:w="10440" w:type="dxa"/>
          </w:tcPr>
          <w:p w14:paraId="1C117081" w14:textId="77777777" w:rsidR="00B777D2" w:rsidRPr="006D1258" w:rsidRDefault="00B777D2" w:rsidP="00F11A4C">
            <w:pPr>
              <w:spacing w:after="0" w:line="240" w:lineRule="auto"/>
              <w:rPr>
                <w:rFonts w:ascii="Times New Roman" w:hAnsi="Times New Roman" w:cs="Times New Roman"/>
                <w:sz w:val="24"/>
                <w:szCs w:val="24"/>
                <w:lang w:val="lt-LT"/>
              </w:rPr>
            </w:pPr>
            <w:r w:rsidRPr="006D1258">
              <w:rPr>
                <w:rFonts w:ascii="Times New Roman" w:hAnsi="Times New Roman" w:cs="Times New Roman"/>
                <w:color w:val="auto"/>
                <w:sz w:val="24"/>
                <w:szCs w:val="24"/>
                <w:lang w:val="lt-LT"/>
              </w:rPr>
              <w:t>Kvadratinė funkcija.</w:t>
            </w:r>
            <w:r w:rsidRPr="006D1258">
              <w:rPr>
                <w:rFonts w:ascii="Times New Roman" w:hAnsi="Times New Roman" w:cs="Times New Roman"/>
                <w:sz w:val="24"/>
                <w:szCs w:val="24"/>
                <w:lang w:val="lt-LT"/>
              </w:rPr>
              <w:t xml:space="preserve"> </w:t>
            </w:r>
          </w:p>
          <w:p w14:paraId="6415CEBE"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Mokymo priemonėje „Kvadratinės funkcijos išraiškos“ pateikiamos trys skirtingos kvadratinės funkcijos išraiškos formulėmis (kiekvienai išraiškai parinkta 10 funkcijų pavyzdžių). Išraiškos formule jos siejamos su funkcijos vaizdu koordinačių sistemoje.</w:t>
            </w:r>
          </w:p>
          <w:p w14:paraId="33A92C9C" w14:textId="77777777" w:rsidR="00B777D2" w:rsidRPr="006D1258" w:rsidRDefault="00B777D2" w:rsidP="00F11A4C">
            <w:pP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Mokymo priemonėje „Kvadratinės funkcijos koeficientai“ galima tyrinėti, kaip keičiasi parabolės padėtis koordinačių sistemoje, keičiant koeficientų ženklus.</w:t>
            </w:r>
          </w:p>
        </w:tc>
      </w:tr>
      <w:tr w:rsidR="00B777D2" w:rsidRPr="006D1258" w14:paraId="606E90D0" w14:textId="77777777" w:rsidTr="00954684">
        <w:trPr>
          <w:trHeight w:val="690"/>
        </w:trPr>
        <w:tc>
          <w:tcPr>
            <w:tcW w:w="4140" w:type="dxa"/>
          </w:tcPr>
          <w:p w14:paraId="207479EE" w14:textId="77777777" w:rsidR="00B777D2" w:rsidRPr="006D1258" w:rsidRDefault="00F11A4C" w:rsidP="00F11A4C">
            <w:pPr>
              <w:spacing w:after="0" w:line="240" w:lineRule="auto"/>
              <w:rPr>
                <w:rFonts w:ascii="Times New Roman" w:hAnsi="Times New Roman" w:cs="Times New Roman"/>
                <w:sz w:val="24"/>
                <w:szCs w:val="24"/>
                <w:lang w:val="lt-LT"/>
              </w:rPr>
            </w:pPr>
            <w:hyperlink r:id="rId289" w:history="1">
              <w:r w:rsidR="00B777D2" w:rsidRPr="006D1258">
                <w:rPr>
                  <w:rStyle w:val="Hipersaitas"/>
                  <w:rFonts w:ascii="Times New Roman" w:hAnsi="Times New Roman" w:cs="Times New Roman"/>
                  <w:sz w:val="24"/>
                  <w:szCs w:val="24"/>
                  <w:lang w:val="lt-LT"/>
                </w:rPr>
                <w:t>http://mkp.emokykla.lt/imo/lt/mo/355/</w:t>
              </w:r>
            </w:hyperlink>
          </w:p>
        </w:tc>
        <w:tc>
          <w:tcPr>
            <w:tcW w:w="10440" w:type="dxa"/>
          </w:tcPr>
          <w:p w14:paraId="2F765A22" w14:textId="77777777" w:rsidR="00B777D2" w:rsidRPr="006D1258" w:rsidRDefault="00B777D2" w:rsidP="00F11A4C">
            <w:pPr>
              <w:spacing w:after="0" w:line="240" w:lineRule="auto"/>
              <w:rPr>
                <w:rFonts w:ascii="Times New Roman" w:hAnsi="Times New Roman" w:cs="Times New Roman"/>
                <w:sz w:val="24"/>
                <w:szCs w:val="24"/>
                <w:lang w:val="lt-LT"/>
              </w:rPr>
            </w:pPr>
            <w:r w:rsidRPr="006D1258">
              <w:rPr>
                <w:rFonts w:ascii="Times New Roman" w:hAnsi="Times New Roman" w:cs="Times New Roman"/>
                <w:color w:val="auto"/>
                <w:sz w:val="24"/>
                <w:szCs w:val="24"/>
                <w:lang w:val="lt-LT"/>
              </w:rPr>
              <w:t>Situacijos modeliavimas kvadratinėmis funkcijomis.</w:t>
            </w:r>
            <w:r w:rsidRPr="006D1258">
              <w:rPr>
                <w:rFonts w:ascii="Times New Roman" w:hAnsi="Times New Roman" w:cs="Times New Roman"/>
                <w:sz w:val="24"/>
                <w:szCs w:val="24"/>
                <w:lang w:val="lt-LT"/>
              </w:rPr>
              <w:t xml:space="preserve"> </w:t>
            </w:r>
          </w:p>
          <w:p w14:paraId="6A6C8671"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Mokymo priemonėje pateikiami uždavinio su tilto arka, aprašoma kvadratine funkcija, trys sprendimo variantai. Sprendžiama taip pat trimis etapais: parenkamas sprendimo būdas, sprendžiama ir daromos išvados. Taip pat pateikiami trys uždaviniai mokinių savarankiškam darbui (su atsakymais). </w:t>
            </w:r>
          </w:p>
        </w:tc>
      </w:tr>
      <w:tr w:rsidR="00B777D2" w:rsidRPr="006D1258" w14:paraId="703C3082" w14:textId="77777777" w:rsidTr="00954684">
        <w:trPr>
          <w:trHeight w:val="645"/>
        </w:trPr>
        <w:tc>
          <w:tcPr>
            <w:tcW w:w="4140" w:type="dxa"/>
          </w:tcPr>
          <w:p w14:paraId="0CB66DC2" w14:textId="77777777" w:rsidR="00B777D2" w:rsidRPr="006D1258" w:rsidRDefault="00F11A4C" w:rsidP="00F11A4C">
            <w:pPr>
              <w:spacing w:after="0" w:line="240" w:lineRule="auto"/>
              <w:rPr>
                <w:rFonts w:ascii="Times New Roman" w:hAnsi="Times New Roman" w:cs="Times New Roman"/>
                <w:sz w:val="24"/>
                <w:szCs w:val="24"/>
                <w:lang w:val="lt-LT"/>
              </w:rPr>
            </w:pPr>
            <w:hyperlink r:id="rId290" w:history="1">
              <w:r w:rsidR="00B777D2" w:rsidRPr="006D1258">
                <w:rPr>
                  <w:rStyle w:val="Hipersaitas"/>
                  <w:rFonts w:ascii="Times New Roman" w:hAnsi="Times New Roman" w:cs="Times New Roman"/>
                  <w:sz w:val="24"/>
                  <w:szCs w:val="24"/>
                  <w:lang w:val="lt-LT"/>
                </w:rPr>
                <w:t>http://mkp.emokykla.lt/imo/lt/mo/267/</w:t>
              </w:r>
            </w:hyperlink>
          </w:p>
        </w:tc>
        <w:tc>
          <w:tcPr>
            <w:tcW w:w="10440" w:type="dxa"/>
          </w:tcPr>
          <w:p w14:paraId="4D9D580F"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Tiesinė funkcija.</w:t>
            </w:r>
          </w:p>
          <w:p w14:paraId="28481436"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Koordinačių plokštumoje nubrėžiami vienos ar kelių tiesinių funkcijų grafikai (jų dalys). Galima keisti krypties ir postūmio koeficientų skaitines reikšmes, o tai padeda nagrinėjant tiesinės funkcijos savybes, koeficientų sąsajas su grafiku. Galima modeliuoti grafikus, sudarytus iš tiesės dalių, pamatyti tiesių susikirtimo taško koordinates. </w:t>
            </w:r>
          </w:p>
        </w:tc>
      </w:tr>
      <w:tr w:rsidR="00B777D2" w:rsidRPr="006D1258" w14:paraId="5392C67A" w14:textId="77777777" w:rsidTr="00954684">
        <w:tc>
          <w:tcPr>
            <w:tcW w:w="4140" w:type="dxa"/>
          </w:tcPr>
          <w:p w14:paraId="501DE3B6" w14:textId="77777777" w:rsidR="00B777D2" w:rsidRPr="006D1258" w:rsidRDefault="00F11A4C" w:rsidP="00F11A4C">
            <w:pPr>
              <w:spacing w:after="0" w:line="240" w:lineRule="auto"/>
              <w:rPr>
                <w:rFonts w:ascii="Times New Roman" w:hAnsi="Times New Roman" w:cs="Times New Roman"/>
                <w:sz w:val="24"/>
                <w:szCs w:val="24"/>
                <w:lang w:val="lt-LT"/>
              </w:rPr>
            </w:pPr>
            <w:hyperlink r:id="rId291" w:history="1">
              <w:r w:rsidR="00B777D2" w:rsidRPr="006D1258">
                <w:rPr>
                  <w:rStyle w:val="Hipersaitas"/>
                  <w:rFonts w:ascii="Times New Roman" w:hAnsi="Times New Roman" w:cs="Times New Roman"/>
                  <w:sz w:val="24"/>
                  <w:szCs w:val="24"/>
                  <w:lang w:val="lt-LT"/>
                </w:rPr>
                <w:t>http://mkp.emokykla.lt/matematika11/</w:t>
              </w:r>
            </w:hyperlink>
          </w:p>
        </w:tc>
        <w:tc>
          <w:tcPr>
            <w:tcW w:w="10440" w:type="dxa"/>
          </w:tcPr>
          <w:p w14:paraId="25B599F5"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Skyrius „Dviejų dydžių sąryšiai“.</w:t>
            </w:r>
          </w:p>
          <w:p w14:paraId="42E00181" w14:textId="77777777" w:rsidR="00B777D2" w:rsidRPr="006D1258" w:rsidRDefault="00B777D2" w:rsidP="00B777D2">
            <w:pPr>
              <w:numPr>
                <w:ilvl w:val="0"/>
                <w:numId w:val="3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apibrėžimo srities radimas, kai duota formulė.</w:t>
            </w:r>
          </w:p>
          <w:p w14:paraId="26A67FDE" w14:textId="77777777" w:rsidR="00B777D2" w:rsidRPr="006D1258" w:rsidRDefault="00B777D2" w:rsidP="00B777D2">
            <w:pPr>
              <w:numPr>
                <w:ilvl w:val="0"/>
                <w:numId w:val="3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Funkcijos grafiko „skaitymo“ pratybos.</w:t>
            </w:r>
          </w:p>
          <w:p w14:paraId="5C841E7F" w14:textId="77777777" w:rsidR="00B777D2" w:rsidRPr="006D1258" w:rsidRDefault="00B777D2" w:rsidP="00B777D2">
            <w:pPr>
              <w:numPr>
                <w:ilvl w:val="0"/>
                <w:numId w:val="33"/>
              </w:numPr>
              <w:tabs>
                <w:tab w:val="left" w:pos="5595"/>
              </w:tabs>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Parabolės brėžimo pildant lentelę pratybos.</w:t>
            </w:r>
            <w:r w:rsidRPr="006D1258">
              <w:rPr>
                <w:rFonts w:ascii="Times New Roman" w:hAnsi="Times New Roman" w:cs="Times New Roman"/>
                <w:color w:val="auto"/>
                <w:sz w:val="24"/>
                <w:szCs w:val="24"/>
                <w:lang w:val="lt-LT"/>
              </w:rPr>
              <w:tab/>
            </w:r>
          </w:p>
        </w:tc>
      </w:tr>
      <w:tr w:rsidR="00B777D2" w:rsidRPr="006D1258" w14:paraId="335D52B1" w14:textId="77777777" w:rsidTr="00954684">
        <w:tc>
          <w:tcPr>
            <w:tcW w:w="4140" w:type="dxa"/>
          </w:tcPr>
          <w:p w14:paraId="40D51614" w14:textId="77777777" w:rsidR="00B777D2" w:rsidRPr="006D1258" w:rsidRDefault="00F11A4C" w:rsidP="00F11A4C">
            <w:pPr>
              <w:spacing w:after="0" w:line="240" w:lineRule="auto"/>
              <w:rPr>
                <w:rFonts w:ascii="Times New Roman" w:hAnsi="Times New Roman" w:cs="Times New Roman"/>
                <w:sz w:val="24"/>
                <w:szCs w:val="24"/>
                <w:lang w:val="lt-LT"/>
              </w:rPr>
            </w:pPr>
            <w:hyperlink r:id="rId292" w:history="1">
              <w:r w:rsidR="00B777D2" w:rsidRPr="006D1258">
                <w:rPr>
                  <w:rStyle w:val="Hipersaitas"/>
                  <w:rFonts w:ascii="Times New Roman" w:hAnsi="Times New Roman" w:cs="Times New Roman"/>
                  <w:sz w:val="24"/>
                  <w:szCs w:val="24"/>
                  <w:lang w:val="lt-LT"/>
                </w:rPr>
                <w:t>http://mkp.emokykla.lt/matematika11/</w:t>
              </w:r>
            </w:hyperlink>
          </w:p>
        </w:tc>
        <w:tc>
          <w:tcPr>
            <w:tcW w:w="10440" w:type="dxa"/>
          </w:tcPr>
          <w:p w14:paraId="49BCDC59"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Skyrius „Funkcijos“.</w:t>
            </w:r>
          </w:p>
          <w:p w14:paraId="6D5E2F6D"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Tiesių brėžimo pratybos.</w:t>
            </w:r>
          </w:p>
          <w:p w14:paraId="514E546B"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Tie</w:t>
            </w:r>
            <w:r>
              <w:rPr>
                <w:rFonts w:ascii="Times New Roman" w:hAnsi="Times New Roman" w:cs="Times New Roman"/>
                <w:color w:val="auto"/>
                <w:sz w:val="24"/>
                <w:szCs w:val="24"/>
                <w:lang w:val="lt-LT"/>
              </w:rPr>
              <w:t>sių grafiko atpažinimas pagal tiesė</w:t>
            </w:r>
            <w:r w:rsidRPr="006D1258">
              <w:rPr>
                <w:rFonts w:ascii="Times New Roman" w:hAnsi="Times New Roman" w:cs="Times New Roman"/>
                <w:color w:val="auto"/>
                <w:sz w:val="24"/>
                <w:szCs w:val="24"/>
                <w:lang w:val="lt-LT"/>
              </w:rPr>
              <w:t>s lygtį.</w:t>
            </w:r>
          </w:p>
          <w:p w14:paraId="45097565"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Atvirkščioj</w:t>
            </w:r>
            <w:r w:rsidRPr="006D1258">
              <w:rPr>
                <w:rFonts w:ascii="Times New Roman" w:hAnsi="Times New Roman" w:cs="Times New Roman"/>
                <w:color w:val="auto"/>
                <w:sz w:val="24"/>
                <w:szCs w:val="24"/>
                <w:lang w:val="lt-LT"/>
              </w:rPr>
              <w:t>o proporcingumo funkcijos grafiko brėžimas.</w:t>
            </w:r>
          </w:p>
          <w:p w14:paraId="16E98C72"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Tiesinės funkcijos grafiko brėžimas.</w:t>
            </w:r>
          </w:p>
          <w:p w14:paraId="18BDA258"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reikšmės apskaičiavimo pratybos.</w:t>
            </w:r>
          </w:p>
          <w:p w14:paraId="3E09D4E6"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Laipsninės funkcijos grafiko brėžimo pratybos. </w:t>
            </w:r>
          </w:p>
          <w:p w14:paraId="1A39479C"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Rodiklinės funkcijos grafiko brėžimo pratybos.</w:t>
            </w:r>
          </w:p>
          <w:p w14:paraId="227CED29"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Rodiklinių lygčių sprendimo pavyzdžiai (savarankiškam darbui).</w:t>
            </w:r>
          </w:p>
          <w:p w14:paraId="2DA30E4B"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Rodiklinių nelygybių sprendimo pavyzdžiai (savarankiškam darbui).</w:t>
            </w:r>
          </w:p>
          <w:p w14:paraId="63682943"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Logaritminės funkcijos grafiko brėžimo pratybos, funkcijos savybės.</w:t>
            </w:r>
          </w:p>
          <w:p w14:paraId="2E03DD43"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Logaritminių lygčių sprendimo pavyzdžiai (savarankiškam darbui</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w:t>
            </w:r>
          </w:p>
          <w:p w14:paraId="654C18B9" w14:textId="77777777" w:rsidR="00B777D2" w:rsidRPr="006D1258" w:rsidRDefault="00B777D2" w:rsidP="00B777D2">
            <w:pPr>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Logaritminės nelygybės sprendimo pavyzdys.</w:t>
            </w:r>
          </w:p>
        </w:tc>
      </w:tr>
      <w:tr w:rsidR="00B777D2" w:rsidRPr="006D1258" w14:paraId="23455971" w14:textId="77777777" w:rsidTr="00954684">
        <w:tc>
          <w:tcPr>
            <w:tcW w:w="4140" w:type="dxa"/>
          </w:tcPr>
          <w:p w14:paraId="1E3A0FD8" w14:textId="77777777" w:rsidR="00B777D2" w:rsidRPr="006D1258" w:rsidRDefault="00F11A4C" w:rsidP="00F11A4C">
            <w:pPr>
              <w:spacing w:after="0" w:line="240" w:lineRule="auto"/>
              <w:rPr>
                <w:rFonts w:ascii="Times New Roman" w:hAnsi="Times New Roman" w:cs="Times New Roman"/>
                <w:sz w:val="24"/>
                <w:szCs w:val="24"/>
                <w:lang w:val="lt-LT"/>
              </w:rPr>
            </w:pPr>
            <w:hyperlink r:id="rId293" w:history="1">
              <w:r w:rsidR="00B777D2" w:rsidRPr="006D1258">
                <w:rPr>
                  <w:rStyle w:val="Hipersaitas"/>
                  <w:rFonts w:ascii="Times New Roman" w:hAnsi="Times New Roman" w:cs="Times New Roman"/>
                  <w:sz w:val="24"/>
                  <w:szCs w:val="24"/>
                  <w:lang w:val="lt-LT"/>
                </w:rPr>
                <w:t>http://mkp.emokykla.lt/matematika12/</w:t>
              </w:r>
            </w:hyperlink>
          </w:p>
          <w:p w14:paraId="347E8625" w14:textId="77777777" w:rsidR="00B777D2" w:rsidRPr="006D1258" w:rsidRDefault="00B777D2" w:rsidP="00F11A4C">
            <w:pPr>
              <w:spacing w:after="0" w:line="240" w:lineRule="auto"/>
              <w:rPr>
                <w:rFonts w:ascii="Times New Roman" w:hAnsi="Times New Roman" w:cs="Times New Roman"/>
                <w:color w:val="auto"/>
                <w:sz w:val="24"/>
                <w:szCs w:val="24"/>
                <w:lang w:val="lt-LT"/>
              </w:rPr>
            </w:pPr>
          </w:p>
        </w:tc>
        <w:tc>
          <w:tcPr>
            <w:tcW w:w="10440" w:type="dxa"/>
          </w:tcPr>
          <w:p w14:paraId="74ED0784"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Sky</w:t>
            </w:r>
            <w:r>
              <w:rPr>
                <w:rFonts w:ascii="Times New Roman" w:hAnsi="Times New Roman" w:cs="Times New Roman"/>
                <w:color w:val="auto"/>
                <w:sz w:val="24"/>
                <w:szCs w:val="24"/>
                <w:lang w:val="lt-LT"/>
              </w:rPr>
              <w:t>rius „Funkcijos ir jų grafikai“:</w:t>
            </w:r>
          </w:p>
          <w:p w14:paraId="44463722" w14:textId="77777777" w:rsidR="00B777D2" w:rsidRPr="006D1258" w:rsidRDefault="00B777D2" w:rsidP="00B777D2">
            <w:pPr>
              <w:numPr>
                <w:ilvl w:val="0"/>
                <w:numId w:val="3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Funkcijų grafikų transformacijų pratybos</w:t>
            </w:r>
            <w:r>
              <w:rPr>
                <w:rFonts w:ascii="Times New Roman" w:hAnsi="Times New Roman" w:cs="Times New Roman"/>
                <w:color w:val="auto"/>
                <w:sz w:val="24"/>
                <w:szCs w:val="24"/>
                <w:lang w:val="lt-LT"/>
              </w:rPr>
              <w:t>.</w:t>
            </w:r>
          </w:p>
          <w:p w14:paraId="54BDE7A5" w14:textId="77777777" w:rsidR="00B777D2" w:rsidRPr="006D1258" w:rsidRDefault="00B777D2" w:rsidP="00B777D2">
            <w:pPr>
              <w:numPr>
                <w:ilvl w:val="0"/>
                <w:numId w:val="3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Funkcijų lyginumo tyrimas.</w:t>
            </w:r>
          </w:p>
          <w:p w14:paraId="146C8C0C" w14:textId="77777777" w:rsidR="00B777D2" w:rsidRPr="006D1258" w:rsidRDefault="00B777D2" w:rsidP="00B777D2">
            <w:pPr>
              <w:numPr>
                <w:ilvl w:val="0"/>
                <w:numId w:val="3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Parabolės brėžimo aiškinimai ir pratybos.</w:t>
            </w:r>
          </w:p>
        </w:tc>
      </w:tr>
      <w:tr w:rsidR="00B777D2" w:rsidRPr="006D1258" w14:paraId="061F304C" w14:textId="77777777" w:rsidTr="00954684">
        <w:tc>
          <w:tcPr>
            <w:tcW w:w="4140" w:type="dxa"/>
          </w:tcPr>
          <w:p w14:paraId="3684F68E" w14:textId="77777777" w:rsidR="00B777D2" w:rsidRPr="006D1258" w:rsidRDefault="00F11A4C" w:rsidP="00F11A4C">
            <w:pPr>
              <w:spacing w:after="0" w:line="240" w:lineRule="auto"/>
              <w:rPr>
                <w:rFonts w:ascii="Times New Roman" w:hAnsi="Times New Roman" w:cs="Times New Roman"/>
                <w:sz w:val="24"/>
                <w:szCs w:val="24"/>
                <w:lang w:val="lt-LT"/>
              </w:rPr>
            </w:pPr>
            <w:hyperlink r:id="rId294" w:anchor="funktion" w:history="1">
              <w:r w:rsidR="00B777D2" w:rsidRPr="006D1258">
                <w:rPr>
                  <w:rStyle w:val="Hipersaitas"/>
                  <w:rFonts w:ascii="Times New Roman" w:hAnsi="Times New Roman" w:cs="Times New Roman"/>
                  <w:sz w:val="24"/>
                  <w:szCs w:val="24"/>
                  <w:lang w:val="lt-LT"/>
                </w:rPr>
                <w:t>http://www.univie.ac.at/future.media/moe/galerie/fun1/fun1.html#funktion</w:t>
              </w:r>
            </w:hyperlink>
          </w:p>
        </w:tc>
        <w:tc>
          <w:tcPr>
            <w:tcW w:w="10440" w:type="dxa"/>
          </w:tcPr>
          <w:p w14:paraId="25F36966"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Apletai, kuriuose reikia surasti grafikui </w:t>
            </w:r>
            <w:r>
              <w:rPr>
                <w:rFonts w:ascii="Times New Roman" w:hAnsi="Times New Roman" w:cs="Times New Roman"/>
                <w:color w:val="auto"/>
                <w:sz w:val="24"/>
                <w:szCs w:val="24"/>
                <w:lang w:val="lt-LT"/>
              </w:rPr>
              <w:t>funkci</w:t>
            </w:r>
            <w:r w:rsidRPr="006D1258">
              <w:rPr>
                <w:rFonts w:ascii="Times New Roman" w:hAnsi="Times New Roman" w:cs="Times New Roman"/>
                <w:color w:val="auto"/>
                <w:sz w:val="24"/>
                <w:szCs w:val="24"/>
                <w:lang w:val="lt-LT"/>
              </w:rPr>
              <w:t>jo</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 xml:space="preserve"> išraišką arba funkcijos išraiškai – grafiką. </w:t>
            </w:r>
          </w:p>
        </w:tc>
      </w:tr>
      <w:tr w:rsidR="00B777D2" w:rsidRPr="006D1258" w14:paraId="53CCDB5A" w14:textId="77777777" w:rsidTr="00954684">
        <w:tc>
          <w:tcPr>
            <w:tcW w:w="4140" w:type="dxa"/>
          </w:tcPr>
          <w:p w14:paraId="758C7699" w14:textId="77777777" w:rsidR="00B777D2" w:rsidRPr="006D1258" w:rsidRDefault="00F11A4C" w:rsidP="00F11A4C">
            <w:pPr>
              <w:spacing w:after="0" w:line="240" w:lineRule="auto"/>
              <w:rPr>
                <w:rFonts w:ascii="Times New Roman" w:hAnsi="Times New Roman" w:cs="Times New Roman"/>
                <w:sz w:val="24"/>
                <w:szCs w:val="24"/>
                <w:lang w:val="lt-LT"/>
              </w:rPr>
            </w:pPr>
            <w:hyperlink r:id="rId295" w:anchor="graphenpf" w:history="1">
              <w:r w:rsidR="00B777D2" w:rsidRPr="006D1258">
                <w:rPr>
                  <w:rStyle w:val="Hipersaitas"/>
                  <w:rFonts w:ascii="Times New Roman" w:hAnsi="Times New Roman" w:cs="Times New Roman"/>
                  <w:sz w:val="24"/>
                  <w:szCs w:val="24"/>
                  <w:lang w:val="lt-LT"/>
                </w:rPr>
                <w:t>http://www.univie.ac.at/future.media/moe/galerie/fun1/fun1.html#graphenpf</w:t>
              </w:r>
            </w:hyperlink>
            <w:r w:rsidR="00B777D2" w:rsidRPr="006D1258">
              <w:rPr>
                <w:rFonts w:ascii="Times New Roman" w:hAnsi="Times New Roman" w:cs="Times New Roman"/>
                <w:sz w:val="24"/>
                <w:szCs w:val="24"/>
                <w:lang w:val="lt-LT"/>
              </w:rPr>
              <w:t xml:space="preserve"> </w:t>
            </w:r>
          </w:p>
        </w:tc>
        <w:tc>
          <w:tcPr>
            <w:tcW w:w="10440" w:type="dxa"/>
          </w:tcPr>
          <w:p w14:paraId="28AEC51E"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Visų laipsninių funkcijų apibendrinimas (Graphs of simple power functions).</w:t>
            </w:r>
          </w:p>
        </w:tc>
      </w:tr>
      <w:tr w:rsidR="00B777D2" w:rsidRPr="006D1258" w14:paraId="522B8605" w14:textId="77777777" w:rsidTr="00954684">
        <w:tc>
          <w:tcPr>
            <w:tcW w:w="4140" w:type="dxa"/>
          </w:tcPr>
          <w:p w14:paraId="7507E229" w14:textId="77777777" w:rsidR="00B777D2" w:rsidRPr="006D1258" w:rsidRDefault="00F11A4C" w:rsidP="00F11A4C">
            <w:pPr>
              <w:spacing w:after="0" w:line="240" w:lineRule="auto"/>
              <w:rPr>
                <w:rFonts w:ascii="Times New Roman" w:hAnsi="Times New Roman" w:cs="Times New Roman"/>
                <w:sz w:val="24"/>
                <w:szCs w:val="24"/>
                <w:lang w:val="lt-LT"/>
              </w:rPr>
            </w:pPr>
            <w:hyperlink r:id="rId296" w:anchor="funerk2" w:history="1">
              <w:r w:rsidR="00B777D2" w:rsidRPr="006D1258">
                <w:rPr>
                  <w:rStyle w:val="Hipersaitas"/>
                  <w:rFonts w:ascii="Times New Roman" w:hAnsi="Times New Roman" w:cs="Times New Roman"/>
                  <w:sz w:val="24"/>
                  <w:szCs w:val="24"/>
                  <w:lang w:val="lt-LT"/>
                </w:rPr>
                <w:t>http://www.univie.ac.at/future.media/moe/galerie/fun2/fun2.html#funerk2</w:t>
              </w:r>
            </w:hyperlink>
            <w:r w:rsidR="00B777D2" w:rsidRPr="006D1258">
              <w:rPr>
                <w:rFonts w:ascii="Times New Roman" w:hAnsi="Times New Roman" w:cs="Times New Roman"/>
                <w:sz w:val="24"/>
                <w:szCs w:val="24"/>
                <w:lang w:val="lt-LT"/>
              </w:rPr>
              <w:t xml:space="preserve"> </w:t>
            </w:r>
          </w:p>
        </w:tc>
        <w:tc>
          <w:tcPr>
            <w:tcW w:w="10440" w:type="dxa"/>
          </w:tcPr>
          <w:p w14:paraId="4A7C3043" w14:textId="77777777" w:rsidR="00B777D2" w:rsidRPr="006D1258" w:rsidRDefault="00B777D2" w:rsidP="00B777D2">
            <w:pPr>
              <w:numPr>
                <w:ilvl w:val="0"/>
                <w:numId w:val="3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Laipsninių funkcijų siejimo su jų išraiškomis uždaviniai.</w:t>
            </w:r>
          </w:p>
          <w:p w14:paraId="19544D70" w14:textId="77777777" w:rsidR="00B777D2" w:rsidRPr="006D1258" w:rsidRDefault="00B777D2" w:rsidP="00B777D2">
            <w:pPr>
              <w:numPr>
                <w:ilvl w:val="0"/>
                <w:numId w:val="3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Rodiklinių ir logaritminių funkcijų apibendrinimas (Graphs of some exponential and logarithm functions). </w:t>
            </w:r>
          </w:p>
        </w:tc>
      </w:tr>
      <w:tr w:rsidR="00B777D2" w:rsidRPr="006D1258" w14:paraId="05527C1B" w14:textId="77777777" w:rsidTr="00954684">
        <w:tc>
          <w:tcPr>
            <w:tcW w:w="4140" w:type="dxa"/>
          </w:tcPr>
          <w:p w14:paraId="17AC9E41" w14:textId="34371AAA" w:rsidR="00B777D2" w:rsidRPr="006D1258" w:rsidRDefault="00F11A4C" w:rsidP="00954684">
            <w:pPr>
              <w:spacing w:after="0" w:line="240" w:lineRule="auto"/>
              <w:rPr>
                <w:rFonts w:ascii="Times New Roman" w:hAnsi="Times New Roman" w:cs="Times New Roman"/>
                <w:color w:val="auto"/>
                <w:sz w:val="24"/>
                <w:szCs w:val="24"/>
                <w:lang w:val="lt-LT"/>
              </w:rPr>
            </w:pPr>
            <w:hyperlink r:id="rId297" w:history="1">
              <w:r w:rsidR="00B777D2" w:rsidRPr="006D1258">
                <w:rPr>
                  <w:rStyle w:val="Hipersaitas"/>
                  <w:rFonts w:ascii="Times New Roman" w:hAnsi="Times New Roman" w:cs="Times New Roman"/>
                  <w:sz w:val="24"/>
                  <w:szCs w:val="24"/>
                  <w:lang w:val="lt-LT"/>
                </w:rPr>
                <w:t>http://www.ltcconline.net/greenl/java/BasicAlgebra/LineGraph/LineGraph.htm</w:t>
              </w:r>
            </w:hyperlink>
          </w:p>
        </w:tc>
        <w:tc>
          <w:tcPr>
            <w:tcW w:w="10440" w:type="dxa"/>
          </w:tcPr>
          <w:p w14:paraId="543FD30B" w14:textId="77777777" w:rsidR="00B777D2" w:rsidRPr="006D1258" w:rsidRDefault="00B777D2" w:rsidP="00F11A4C">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Žaidimas, kuriame turint tiesės lygtį </w:t>
            </w:r>
            <w:r w:rsidRPr="006D1258">
              <w:rPr>
                <w:rFonts w:ascii="Times New Roman" w:hAnsi="Times New Roman" w:cs="Times New Roman"/>
                <w:i/>
                <w:color w:val="auto"/>
                <w:sz w:val="24"/>
                <w:szCs w:val="24"/>
                <w:lang w:val="lt-LT"/>
              </w:rPr>
              <w:t>y</w:t>
            </w:r>
            <w:r w:rsidRPr="006D1258">
              <w:rPr>
                <w:rFonts w:ascii="Times New Roman" w:hAnsi="Times New Roman" w:cs="Times New Roman"/>
                <w:color w:val="auto"/>
                <w:sz w:val="24"/>
                <w:szCs w:val="24"/>
                <w:lang w:val="lt-LT"/>
              </w:rPr>
              <w:t xml:space="preserve"> = a</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b</w:t>
            </w:r>
            <w:r>
              <w:rPr>
                <w:rFonts w:ascii="Times New Roman" w:hAnsi="Times New Roman" w:cs="Times New Roman"/>
                <w:color w:val="auto"/>
                <w:sz w:val="24"/>
                <w:szCs w:val="24"/>
                <w:lang w:val="lt-LT"/>
              </w:rPr>
              <w:t xml:space="preserve"> reikia rasti tiesė</w:t>
            </w:r>
            <w:r w:rsidRPr="006D1258">
              <w:rPr>
                <w:rFonts w:ascii="Times New Roman" w:hAnsi="Times New Roman" w:cs="Times New Roman"/>
                <w:color w:val="auto"/>
                <w:sz w:val="24"/>
                <w:szCs w:val="24"/>
                <w:lang w:val="lt-LT"/>
              </w:rPr>
              <w:t>s padėtį koordinačių plokštumoje:</w:t>
            </w:r>
          </w:p>
          <w:p w14:paraId="2F902603" w14:textId="77777777" w:rsidR="00B777D2" w:rsidRPr="006D1258" w:rsidRDefault="00B777D2" w:rsidP="00B777D2">
            <w:pPr>
              <w:numPr>
                <w:ilvl w:val="0"/>
                <w:numId w:val="3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tiesės </w:t>
            </w:r>
            <w:r w:rsidRPr="006D1258">
              <w:rPr>
                <w:rFonts w:ascii="Times New Roman" w:hAnsi="Times New Roman" w:cs="Times New Roman"/>
                <w:color w:val="auto"/>
                <w:position w:val="-10"/>
                <w:sz w:val="24"/>
                <w:szCs w:val="24"/>
                <w:lang w:val="lt-LT"/>
              </w:rPr>
              <w:object w:dxaOrig="580" w:dyaOrig="320" w14:anchorId="7EFB5220">
                <v:shape id="_x0000_i2329" type="#_x0000_t75" style="width:28.5pt;height:15.8pt" o:ole="">
                  <v:imagedata r:id="rId298" o:title=""/>
                </v:shape>
                <o:OLEObject Type="Embed" ProgID="Equation.3" ShapeID="_x0000_i2329" DrawAspect="Content" ObjectID="_1521270130" r:id="rId299"/>
              </w:object>
            </w:r>
            <w:r w:rsidRPr="006D1258">
              <w:rPr>
                <w:rFonts w:ascii="Times New Roman" w:hAnsi="Times New Roman" w:cs="Times New Roman"/>
                <w:color w:val="auto"/>
                <w:sz w:val="24"/>
                <w:szCs w:val="24"/>
                <w:lang w:val="lt-LT"/>
              </w:rPr>
              <w:t xml:space="preserve"> transformacijos;</w:t>
            </w:r>
          </w:p>
          <w:p w14:paraId="480F12D6" w14:textId="77777777" w:rsidR="00B777D2" w:rsidRPr="006D1258" w:rsidRDefault="00B777D2" w:rsidP="00B777D2">
            <w:pPr>
              <w:numPr>
                <w:ilvl w:val="0"/>
                <w:numId w:val="3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pasukti tiesę pagal jos krypties koeficientą.</w:t>
            </w:r>
          </w:p>
        </w:tc>
      </w:tr>
    </w:tbl>
    <w:p w14:paraId="486FBB8D" w14:textId="77777777" w:rsidR="00B777D2" w:rsidRPr="006D1258" w:rsidRDefault="00B777D2" w:rsidP="00B777D2">
      <w:pPr>
        <w:spacing w:after="0" w:line="360" w:lineRule="auto"/>
        <w:jc w:val="center"/>
        <w:rPr>
          <w:rFonts w:ascii="Times New Roman" w:hAnsi="Times New Roman" w:cs="Times New Roman"/>
          <w:b/>
          <w:bCs/>
          <w:i/>
          <w:color w:val="auto"/>
          <w:sz w:val="24"/>
          <w:szCs w:val="24"/>
          <w:lang w:val="lt-LT"/>
        </w:rPr>
      </w:pPr>
    </w:p>
    <w:p w14:paraId="017ADC5B" w14:textId="77777777" w:rsidR="00B777D2" w:rsidRPr="006D1258" w:rsidRDefault="00B777D2" w:rsidP="00B777D2">
      <w:pPr>
        <w:spacing w:after="0" w:line="360" w:lineRule="auto"/>
        <w:jc w:val="center"/>
        <w:rPr>
          <w:rFonts w:ascii="Times New Roman" w:hAnsi="Times New Roman" w:cs="Times New Roman"/>
          <w:b/>
          <w:bCs/>
          <w:color w:val="auto"/>
          <w:sz w:val="24"/>
          <w:szCs w:val="24"/>
          <w:lang w:val="lt-LT"/>
        </w:rPr>
      </w:pPr>
    </w:p>
    <w:p w14:paraId="61643126" w14:textId="77777777" w:rsidR="00B777D2" w:rsidRPr="006D1258" w:rsidRDefault="00B777D2" w:rsidP="00B777D2">
      <w:pPr>
        <w:rPr>
          <w:b/>
          <w:lang w:val="lt-LT"/>
        </w:rPr>
        <w:sectPr w:rsidR="00B777D2" w:rsidRPr="006D1258" w:rsidSect="004308B4">
          <w:footerReference w:type="even" r:id="rId300"/>
          <w:footerReference w:type="default" r:id="rId301"/>
          <w:pgSz w:w="16838" w:h="11906" w:orient="landscape"/>
          <w:pgMar w:top="1134" w:right="567" w:bottom="567" w:left="1134" w:header="284" w:footer="284" w:gutter="0"/>
          <w:cols w:space="1296"/>
          <w:docGrid w:linePitch="381"/>
        </w:sectPr>
      </w:pPr>
    </w:p>
    <w:p w14:paraId="5BBE7172" w14:textId="77777777" w:rsidR="00B777D2" w:rsidRPr="006D1258" w:rsidRDefault="00B777D2" w:rsidP="00B777D2">
      <w:pPr>
        <w:tabs>
          <w:tab w:val="left" w:pos="0"/>
          <w:tab w:val="left" w:pos="9360"/>
        </w:tabs>
        <w:jc w:val="center"/>
        <w:rPr>
          <w:rFonts w:ascii="Times New Roman" w:hAnsi="Times New Roman" w:cs="Times New Roman"/>
          <w:bCs/>
          <w:i/>
          <w:color w:val="auto"/>
          <w:sz w:val="24"/>
          <w:szCs w:val="24"/>
          <w:lang w:val="lt-LT"/>
        </w:rPr>
      </w:pPr>
      <w:bookmarkStart w:id="0" w:name="_Toc306978733"/>
      <w:bookmarkStart w:id="1" w:name="_Toc308562367"/>
      <w:bookmarkStart w:id="2" w:name="_Toc308562525"/>
      <w:bookmarkStart w:id="3" w:name="_Toc308990121"/>
      <w:bookmarkStart w:id="4" w:name="_Toc308990420"/>
      <w:r w:rsidRPr="006D1258">
        <w:rPr>
          <w:rFonts w:ascii="Times New Roman" w:hAnsi="Times New Roman" w:cs="Times New Roman"/>
          <w:bCs/>
          <w:i/>
          <w:color w:val="auto"/>
          <w:sz w:val="24"/>
          <w:szCs w:val="24"/>
          <w:lang w:val="lt-LT"/>
        </w:rPr>
        <w:lastRenderedPageBreak/>
        <w:t>Integruotos pamokos pavyzdys</w:t>
      </w:r>
    </w:p>
    <w:p w14:paraId="34130445" w14:textId="77777777" w:rsidR="00B777D2" w:rsidRPr="006D1258" w:rsidRDefault="00B777D2" w:rsidP="00B777D2">
      <w:pPr>
        <w:tabs>
          <w:tab w:val="left" w:pos="0"/>
          <w:tab w:val="left" w:pos="9360"/>
        </w:tabs>
        <w:spacing w:after="0"/>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 xml:space="preserve">3 modulio „Funkcijos sąvoka. Laipsninė, rodiklinė ir logaritminė </w:t>
      </w:r>
      <w:r>
        <w:rPr>
          <w:rFonts w:ascii="Times New Roman" w:hAnsi="Times New Roman" w:cs="Times New Roman"/>
          <w:b/>
          <w:bCs/>
          <w:color w:val="auto"/>
          <w:sz w:val="24"/>
          <w:szCs w:val="24"/>
          <w:lang w:val="lt-LT"/>
        </w:rPr>
        <w:t>funkcija” integruota pamoka „Funkcija, jos savybės (D</w:t>
      </w:r>
      <w:r w:rsidRPr="006D1258">
        <w:rPr>
          <w:rFonts w:ascii="Times New Roman" w:hAnsi="Times New Roman" w:cs="Times New Roman"/>
          <w:b/>
          <w:bCs/>
          <w:color w:val="auto"/>
          <w:sz w:val="24"/>
          <w:szCs w:val="24"/>
          <w:lang w:val="lt-LT"/>
        </w:rPr>
        <w:t xml:space="preserve">uomenų sudarymas </w:t>
      </w:r>
      <w:r w:rsidRPr="00C42261">
        <w:rPr>
          <w:rFonts w:ascii="Times New Roman" w:hAnsi="Times New Roman" w:cs="Times New Roman"/>
          <w:b/>
          <w:bCs/>
          <w:i/>
          <w:color w:val="auto"/>
          <w:sz w:val="24"/>
          <w:szCs w:val="24"/>
          <w:lang w:val="lt-LT"/>
        </w:rPr>
        <w:t>MS Excel</w:t>
      </w:r>
      <w:r w:rsidRPr="006D1258">
        <w:rPr>
          <w:rFonts w:ascii="Times New Roman" w:hAnsi="Times New Roman" w:cs="Times New Roman"/>
          <w:b/>
          <w:bCs/>
          <w:color w:val="auto"/>
          <w:sz w:val="24"/>
          <w:szCs w:val="24"/>
          <w:lang w:val="lt-LT"/>
        </w:rPr>
        <w:t xml:space="preserve"> programa)“</w:t>
      </w:r>
    </w:p>
    <w:p w14:paraId="5897AD72" w14:textId="77777777" w:rsidR="00B777D2" w:rsidRPr="006D1258" w:rsidRDefault="00B777D2" w:rsidP="00B777D2">
      <w:pPr>
        <w:tabs>
          <w:tab w:val="left" w:pos="0"/>
          <w:tab w:val="left" w:pos="9360"/>
        </w:tabs>
        <w:spacing w:after="0"/>
        <w:rPr>
          <w:rFonts w:ascii="Times New Roman" w:hAnsi="Times New Roman" w:cs="Times New Roman"/>
          <w:b/>
          <w:bCs/>
          <w:color w:val="auto"/>
          <w:sz w:val="24"/>
          <w:szCs w:val="24"/>
          <w:lang w:val="lt-LT"/>
        </w:rPr>
      </w:pPr>
    </w:p>
    <w:p w14:paraId="4DE5DB36" w14:textId="77777777" w:rsidR="00B777D2" w:rsidRPr="006D1258" w:rsidRDefault="00B777D2" w:rsidP="00B777D2">
      <w:pPr>
        <w:spacing w:after="0"/>
        <w:ind w:firstLine="630"/>
        <w:jc w:val="both"/>
        <w:rPr>
          <w:rFonts w:ascii="Times New Roman" w:hAnsi="Times New Roman" w:cs="Times New Roman"/>
          <w:color w:val="auto"/>
          <w:sz w:val="24"/>
          <w:szCs w:val="24"/>
          <w:lang w:val="lt-LT"/>
        </w:rPr>
      </w:pPr>
      <w:r w:rsidRPr="006D1258">
        <w:rPr>
          <w:rFonts w:ascii="Times New Roman" w:hAnsi="Times New Roman" w:cs="Times New Roman"/>
          <w:b/>
          <w:bCs/>
          <w:color w:val="auto"/>
          <w:sz w:val="24"/>
          <w:szCs w:val="24"/>
          <w:lang w:val="lt-LT"/>
        </w:rPr>
        <w:t xml:space="preserve">Tikslas: </w:t>
      </w:r>
      <w:r w:rsidRPr="006D1258">
        <w:rPr>
          <w:rFonts w:ascii="Times New Roman" w:hAnsi="Times New Roman" w:cs="Times New Roman"/>
          <w:color w:val="auto"/>
          <w:sz w:val="24"/>
          <w:szCs w:val="24"/>
          <w:lang w:val="lt-LT"/>
        </w:rPr>
        <w:t xml:space="preserve">Pakartoti funkcijų savybes, nubrėžti grafikus pasirenkant įvairius koeficientus programos MS </w:t>
      </w:r>
      <w:r w:rsidRPr="006D1258">
        <w:rPr>
          <w:rFonts w:ascii="Times New Roman" w:hAnsi="Times New Roman" w:cs="Times New Roman"/>
          <w:i/>
          <w:color w:val="auto"/>
          <w:sz w:val="24"/>
          <w:szCs w:val="24"/>
          <w:lang w:val="lt-LT"/>
        </w:rPr>
        <w:t>Excel</w:t>
      </w:r>
      <w:r w:rsidRPr="006D1258">
        <w:rPr>
          <w:rFonts w:ascii="Times New Roman" w:hAnsi="Times New Roman" w:cs="Times New Roman"/>
          <w:color w:val="auto"/>
          <w:sz w:val="24"/>
          <w:szCs w:val="24"/>
          <w:lang w:val="lt-LT"/>
        </w:rPr>
        <w:t xml:space="preserve"> pagalba.</w:t>
      </w:r>
    </w:p>
    <w:p w14:paraId="06177692" w14:textId="77777777" w:rsidR="00B777D2" w:rsidRPr="00E70015" w:rsidRDefault="00B777D2" w:rsidP="00B777D2">
      <w:pPr>
        <w:ind w:firstLine="630"/>
        <w:jc w:val="both"/>
        <w:rPr>
          <w:rFonts w:ascii="Times New Roman" w:hAnsi="Times New Roman" w:cs="Times New Roman"/>
          <w:b/>
          <w:bCs/>
          <w:color w:val="auto"/>
          <w:sz w:val="24"/>
          <w:szCs w:val="24"/>
          <w:lang w:val="lt-LT"/>
        </w:rPr>
      </w:pPr>
      <w:r w:rsidRPr="006D1258">
        <w:rPr>
          <w:rFonts w:ascii="Times New Roman" w:hAnsi="Times New Roman" w:cs="Times New Roman"/>
          <w:b/>
          <w:color w:val="auto"/>
          <w:sz w:val="24"/>
          <w:szCs w:val="24"/>
          <w:lang w:val="lt-LT"/>
        </w:rPr>
        <w:t>Uždaviniai</w:t>
      </w:r>
      <w:r w:rsidRPr="00E70015">
        <w:rPr>
          <w:rFonts w:ascii="Times New Roman" w:hAnsi="Times New Roman" w:cs="Times New Roman"/>
          <w:b/>
          <w:color w:val="auto"/>
          <w:sz w:val="24"/>
          <w:szCs w:val="24"/>
          <w:lang w:val="lt-LT"/>
        </w:rPr>
        <w:t>:</w:t>
      </w:r>
      <w:r w:rsidRPr="00E70015">
        <w:rPr>
          <w:rFonts w:ascii="Times New Roman" w:hAnsi="Times New Roman" w:cs="Times New Roman"/>
          <w:color w:val="auto"/>
          <w:sz w:val="24"/>
          <w:szCs w:val="24"/>
          <w:lang w:val="lt-LT"/>
        </w:rPr>
        <w:t xml:space="preserve"> </w:t>
      </w:r>
      <w:r w:rsidRPr="00E70015">
        <w:rPr>
          <w:rFonts w:ascii="Times New Roman" w:hAnsi="Times New Roman" w:cs="Times New Roman"/>
          <w:color w:val="auto"/>
          <w:sz w:val="24"/>
          <w:szCs w:val="24"/>
          <w:lang w:val="lt-LT" w:eastAsia="ar-SA"/>
        </w:rPr>
        <w:t>Nubrėžti funkcijų y = f(x), y = f(x) + b ir  y = f(x + b) grafikus, kai y = f(x) laipsninė funkcija, ištirti funkcijų savybių kitimą.</w:t>
      </w:r>
    </w:p>
    <w:p w14:paraId="4D2C6B3F" w14:textId="77777777" w:rsidR="00B777D2" w:rsidRPr="00217A7F" w:rsidRDefault="00B777D2" w:rsidP="00B777D2">
      <w:pPr>
        <w:spacing w:after="0" w:line="360" w:lineRule="auto"/>
        <w:rPr>
          <w:rFonts w:ascii="Times New Roman" w:hAnsi="Times New Roman" w:cs="Times New Roman"/>
          <w:b/>
          <w:iCs/>
          <w:color w:val="auto"/>
          <w:sz w:val="24"/>
          <w:szCs w:val="24"/>
          <w:lang w:val="lt-LT"/>
        </w:rPr>
      </w:pPr>
      <w:r w:rsidRPr="00217A7F">
        <w:rPr>
          <w:rFonts w:ascii="Times New Roman" w:hAnsi="Times New Roman" w:cs="Times New Roman"/>
          <w:b/>
          <w:iCs/>
          <w:color w:val="auto"/>
          <w:sz w:val="24"/>
          <w:szCs w:val="24"/>
          <w:lang w:val="lt-LT"/>
        </w:rPr>
        <w:t>Matematikos ir informacinių technologijų integravimas</w:t>
      </w:r>
    </w:p>
    <w:p w14:paraId="3C1B302C" w14:textId="77777777" w:rsidR="00B777D2" w:rsidRPr="006D1258" w:rsidRDefault="00B777D2" w:rsidP="00B777D2">
      <w:pPr>
        <w:spacing w:after="0" w:line="36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Matematika</w:t>
      </w:r>
      <w:r w:rsidRPr="006D1258">
        <w:rPr>
          <w:rFonts w:ascii="Times New Roman" w:hAnsi="Times New Roman" w:cs="Times New Roman"/>
          <w:color w:val="auto"/>
          <w:sz w:val="24"/>
          <w:szCs w:val="24"/>
          <w:lang w:val="lt-LT"/>
        </w:rPr>
        <w:t>. Mokiniai turi mokėti funkcijų apibrėžimus, savybes, brėžti grafikus, tirti funkcijas bei taikyti funkcijos savybes sprendžiant paprastus praktinio ir matematinio turinio uždavinius, naudotis turimomis IKT priemonėmis.</w:t>
      </w:r>
    </w:p>
    <w:p w14:paraId="7A13CB1E" w14:textId="77777777" w:rsidR="00B777D2" w:rsidRPr="006D1258" w:rsidRDefault="00B777D2" w:rsidP="00B777D2">
      <w:pPr>
        <w:pStyle w:val="Pagrindinistekstas3"/>
        <w:spacing w:after="0" w:line="36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Informacinės technologijos.</w:t>
      </w:r>
      <w:r w:rsidRPr="006D1258">
        <w:rPr>
          <w:rFonts w:ascii="Times New Roman" w:hAnsi="Times New Roman" w:cs="Times New Roman"/>
          <w:color w:val="auto"/>
          <w:sz w:val="24"/>
          <w:szCs w:val="24"/>
          <w:lang w:val="lt-LT"/>
        </w:rPr>
        <w:t xml:space="preserve"> Mokiniai, dirbdami su </w:t>
      </w:r>
      <w:r w:rsidRPr="006D1258">
        <w:rPr>
          <w:rFonts w:ascii="Times New Roman" w:hAnsi="Times New Roman" w:cs="Times New Roman"/>
          <w:i/>
          <w:color w:val="auto"/>
          <w:sz w:val="24"/>
          <w:szCs w:val="24"/>
          <w:lang w:val="lt-LT"/>
        </w:rPr>
        <w:t>MS Excel</w:t>
      </w:r>
      <w:r w:rsidRPr="006D1258">
        <w:rPr>
          <w:rFonts w:ascii="Times New Roman" w:hAnsi="Times New Roman" w:cs="Times New Roman"/>
          <w:color w:val="auto"/>
          <w:sz w:val="24"/>
          <w:szCs w:val="24"/>
          <w:lang w:val="lt-LT"/>
        </w:rPr>
        <w:t xml:space="preserve"> programa, turi suprasti formulių ir funkcijų paskirtį, žinoti kaip jas taikyti. Gebėti naudoti pagrindines funkcijas. Mokėti sudaryti lentelę ir nubrėžti bei pertvarkyti diagramą, pakeisti sukurtos diagramos tipą, nustatyti paraščių plotį, pakeisti dokumento pasukimą bei puslapio dydį. </w:t>
      </w:r>
    </w:p>
    <w:p w14:paraId="64643482" w14:textId="77777777" w:rsidR="00B777D2" w:rsidRPr="006D1258" w:rsidRDefault="00B777D2" w:rsidP="00B777D2">
      <w:pPr>
        <w:spacing w:before="120" w:after="120" w:line="360" w:lineRule="auto"/>
        <w:rPr>
          <w:rFonts w:ascii="Times New Roman" w:hAnsi="Times New Roman" w:cs="Times New Roman"/>
          <w:b/>
          <w:bCs/>
          <w:color w:val="auto"/>
          <w:sz w:val="24"/>
          <w:szCs w:val="24"/>
          <w:lang w:val="lt-LT"/>
        </w:rPr>
      </w:pPr>
      <w:r>
        <w:rPr>
          <w:rFonts w:ascii="Times New Roman" w:hAnsi="Times New Roman" w:cs="Times New Roman"/>
          <w:b/>
          <w:bCs/>
          <w:color w:val="auto"/>
          <w:sz w:val="24"/>
          <w:szCs w:val="24"/>
          <w:lang w:val="lt-LT"/>
        </w:rPr>
        <w:t>Matematikos užduotys</w:t>
      </w:r>
      <w:r w:rsidRPr="006D1258">
        <w:rPr>
          <w:rFonts w:ascii="Times New Roman" w:hAnsi="Times New Roman" w:cs="Times New Roman"/>
          <w:b/>
          <w:bCs/>
          <w:color w:val="auto"/>
          <w:sz w:val="24"/>
          <w:szCs w:val="24"/>
          <w:lang w:val="lt-LT"/>
        </w:rPr>
        <w:t xml:space="preserve">: </w:t>
      </w:r>
    </w:p>
    <w:p w14:paraId="733F4DBE" w14:textId="77777777" w:rsidR="00B777D2" w:rsidRPr="006D1258" w:rsidRDefault="00B777D2" w:rsidP="00B777D2">
      <w:pPr>
        <w:spacing w:before="120" w:after="120" w:line="360" w:lineRule="auto"/>
        <w:rPr>
          <w:rFonts w:ascii="Times New Roman" w:hAnsi="Times New Roman" w:cs="Times New Roman"/>
          <w:bCs/>
          <w:color w:val="auto"/>
          <w:sz w:val="24"/>
          <w:szCs w:val="24"/>
          <w:lang w:val="lt-LT"/>
        </w:rPr>
      </w:pPr>
      <w:r w:rsidRPr="006D1258">
        <w:rPr>
          <w:rFonts w:ascii="Times New Roman" w:hAnsi="Times New Roman" w:cs="Times New Roman"/>
          <w:b/>
          <w:bCs/>
          <w:color w:val="auto"/>
          <w:sz w:val="24"/>
          <w:szCs w:val="24"/>
          <w:lang w:val="lt-LT"/>
        </w:rPr>
        <w:t xml:space="preserve">1. </w:t>
      </w:r>
      <w:r>
        <w:rPr>
          <w:rFonts w:ascii="Times New Roman" w:hAnsi="Times New Roman" w:cs="Times New Roman"/>
          <w:bCs/>
          <w:color w:val="auto"/>
          <w:sz w:val="24"/>
          <w:szCs w:val="24"/>
          <w:lang w:val="lt-LT"/>
        </w:rPr>
        <w:t>Ištirti ir už</w:t>
      </w:r>
      <w:r w:rsidRPr="006D1258">
        <w:rPr>
          <w:rFonts w:ascii="Times New Roman" w:hAnsi="Times New Roman" w:cs="Times New Roman"/>
          <w:bCs/>
          <w:color w:val="auto"/>
          <w:sz w:val="24"/>
          <w:szCs w:val="24"/>
          <w:lang w:val="lt-LT"/>
        </w:rPr>
        <w:t>rašyti</w:t>
      </w:r>
      <w:r>
        <w:rPr>
          <w:rFonts w:ascii="Times New Roman" w:hAnsi="Times New Roman" w:cs="Times New Roman"/>
          <w:bCs/>
          <w:color w:val="auto"/>
          <w:sz w:val="24"/>
          <w:szCs w:val="24"/>
          <w:lang w:val="lt-LT"/>
        </w:rPr>
        <w:t xml:space="preserve"> funkcijos</w:t>
      </w:r>
      <w:r w:rsidRPr="006D1258">
        <w:rPr>
          <w:rFonts w:ascii="Times New Roman" w:hAnsi="Times New Roman" w:cs="Times New Roman"/>
          <w:bCs/>
          <w:color w:val="auto"/>
          <w:sz w:val="24"/>
          <w:szCs w:val="24"/>
          <w:lang w:val="lt-LT"/>
        </w:rPr>
        <w:t>:</w:t>
      </w:r>
    </w:p>
    <w:p w14:paraId="5E966F27" w14:textId="77777777" w:rsidR="00B777D2" w:rsidRPr="006D1258" w:rsidRDefault="00B777D2" w:rsidP="00B777D2">
      <w:pPr>
        <w:numPr>
          <w:ilvl w:val="0"/>
          <w:numId w:val="45"/>
        </w:numPr>
        <w:tabs>
          <w:tab w:val="clear" w:pos="720"/>
          <w:tab w:val="num" w:pos="360"/>
        </w:tabs>
        <w:spacing w:before="120" w:after="12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apibrėžimo sritį;</w:t>
      </w:r>
    </w:p>
    <w:p w14:paraId="4C331232" w14:textId="77777777" w:rsidR="00B777D2" w:rsidRPr="006D1258" w:rsidRDefault="00B777D2" w:rsidP="00B777D2">
      <w:pPr>
        <w:numPr>
          <w:ilvl w:val="0"/>
          <w:numId w:val="45"/>
        </w:numPr>
        <w:tabs>
          <w:tab w:val="clear" w:pos="720"/>
          <w:tab w:val="num" w:pos="360"/>
        </w:tabs>
        <w:spacing w:before="120" w:after="12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reikšmių sritį;</w:t>
      </w:r>
    </w:p>
    <w:p w14:paraId="5E4DD8A3" w14:textId="77777777" w:rsidR="00B777D2" w:rsidRPr="006D1258" w:rsidRDefault="00B777D2" w:rsidP="00B777D2">
      <w:pPr>
        <w:numPr>
          <w:ilvl w:val="0"/>
          <w:numId w:val="45"/>
        </w:numPr>
        <w:tabs>
          <w:tab w:val="clear" w:pos="720"/>
          <w:tab w:val="num" w:pos="360"/>
        </w:tabs>
        <w:spacing w:before="120" w:after="12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lyginumą;</w:t>
      </w:r>
    </w:p>
    <w:p w14:paraId="6B7CC233" w14:textId="77777777" w:rsidR="00B777D2" w:rsidRPr="006D1258" w:rsidRDefault="00B777D2" w:rsidP="00B777D2">
      <w:pPr>
        <w:numPr>
          <w:ilvl w:val="0"/>
          <w:numId w:val="45"/>
        </w:numPr>
        <w:tabs>
          <w:tab w:val="clear" w:pos="720"/>
          <w:tab w:val="num" w:pos="360"/>
        </w:tabs>
        <w:spacing w:before="120" w:after="12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didėjimo ir mažėjimo intervalus;</w:t>
      </w:r>
    </w:p>
    <w:p w14:paraId="2C330854" w14:textId="77777777" w:rsidR="00B777D2" w:rsidRDefault="00B777D2" w:rsidP="00B777D2">
      <w:pPr>
        <w:numPr>
          <w:ilvl w:val="0"/>
          <w:numId w:val="45"/>
        </w:numPr>
        <w:tabs>
          <w:tab w:val="clear" w:pos="720"/>
          <w:tab w:val="num" w:pos="360"/>
        </w:tabs>
        <w:spacing w:before="120" w:after="12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teigiamųjų ir</w:t>
      </w:r>
      <w:r>
        <w:rPr>
          <w:rFonts w:ascii="Times New Roman" w:hAnsi="Times New Roman" w:cs="Times New Roman"/>
          <w:color w:val="auto"/>
          <w:sz w:val="24"/>
          <w:szCs w:val="24"/>
          <w:lang w:val="lt-LT"/>
        </w:rPr>
        <w:t xml:space="preserve"> neigiamųjų reikšmių intervalus;</w:t>
      </w:r>
    </w:p>
    <w:p w14:paraId="3CD34446" w14:textId="77777777" w:rsidR="00B777D2" w:rsidRPr="006D1258" w:rsidRDefault="00B777D2" w:rsidP="00B777D2">
      <w:pPr>
        <w:numPr>
          <w:ilvl w:val="0"/>
          <w:numId w:val="45"/>
        </w:numPr>
        <w:tabs>
          <w:tab w:val="clear" w:pos="720"/>
          <w:tab w:val="num" w:pos="360"/>
        </w:tabs>
        <w:spacing w:before="120" w:after="12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savybių (apibrėžimo srities, reikšmių srities, funkcijos lyginumo, didėjimo, mažėjimo intervalų, teigiamų ir neigiamų reikšmių intervalų) kitimą, atliekant transformacijas. </w:t>
      </w:r>
    </w:p>
    <w:p w14:paraId="0FEF0F65" w14:textId="77777777" w:rsidR="00B777D2" w:rsidRPr="006D1258" w:rsidRDefault="00B777D2" w:rsidP="00B777D2">
      <w:pPr>
        <w:spacing w:before="120" w:after="120" w:line="360" w:lineRule="auto"/>
        <w:rPr>
          <w:rFonts w:ascii="Times New Roman" w:hAnsi="Times New Roman" w:cs="Times New Roman"/>
          <w:b/>
          <w:bCs/>
          <w:color w:val="auto"/>
          <w:sz w:val="24"/>
          <w:szCs w:val="24"/>
          <w:lang w:val="lt-LT"/>
        </w:rPr>
      </w:pPr>
    </w:p>
    <w:p w14:paraId="612E40A0" w14:textId="77777777" w:rsidR="00B777D2" w:rsidRPr="006D1258" w:rsidRDefault="00B777D2" w:rsidP="00B777D2">
      <w:pPr>
        <w:spacing w:before="120" w:after="120" w:line="360" w:lineRule="auto"/>
        <w:rPr>
          <w:rFonts w:ascii="Times New Roman" w:hAnsi="Times New Roman" w:cs="Times New Roman"/>
          <w:b/>
          <w:bCs/>
          <w:color w:val="auto"/>
          <w:sz w:val="24"/>
          <w:szCs w:val="24"/>
          <w:lang w:val="lt-LT"/>
        </w:rPr>
      </w:pPr>
      <w:r>
        <w:rPr>
          <w:rFonts w:ascii="Times New Roman" w:hAnsi="Times New Roman" w:cs="Times New Roman"/>
          <w:b/>
          <w:bCs/>
          <w:color w:val="auto"/>
          <w:sz w:val="24"/>
          <w:szCs w:val="24"/>
          <w:lang w:val="lt-LT"/>
        </w:rPr>
        <w:t>Užduotys</w:t>
      </w:r>
      <w:r w:rsidRPr="006D1258">
        <w:rPr>
          <w:rFonts w:ascii="Times New Roman" w:hAnsi="Times New Roman" w:cs="Times New Roman"/>
          <w:b/>
          <w:bCs/>
          <w:color w:val="auto"/>
          <w:sz w:val="24"/>
          <w:szCs w:val="24"/>
          <w:lang w:val="lt-LT"/>
        </w:rPr>
        <w:t xml:space="preserve"> dirbant su </w:t>
      </w:r>
      <w:r w:rsidRPr="00217A7F">
        <w:rPr>
          <w:rFonts w:ascii="Times New Roman" w:hAnsi="Times New Roman" w:cs="Times New Roman"/>
          <w:b/>
          <w:i/>
          <w:color w:val="auto"/>
          <w:sz w:val="24"/>
          <w:szCs w:val="24"/>
          <w:lang w:val="lt-LT"/>
        </w:rPr>
        <w:t>MS Excel</w:t>
      </w:r>
      <w:r w:rsidRPr="00217A7F">
        <w:rPr>
          <w:rFonts w:ascii="Times New Roman" w:hAnsi="Times New Roman" w:cs="Times New Roman"/>
          <w:b/>
          <w:color w:val="auto"/>
          <w:sz w:val="24"/>
          <w:szCs w:val="24"/>
          <w:lang w:val="lt-LT"/>
        </w:rPr>
        <w:t xml:space="preserve"> </w:t>
      </w:r>
      <w:r w:rsidRPr="00217A7F">
        <w:rPr>
          <w:rFonts w:ascii="Times New Roman" w:hAnsi="Times New Roman" w:cs="Times New Roman"/>
          <w:b/>
          <w:bCs/>
          <w:color w:val="auto"/>
          <w:sz w:val="24"/>
          <w:szCs w:val="24"/>
          <w:lang w:val="lt-LT"/>
        </w:rPr>
        <w:t>programa</w:t>
      </w:r>
      <w:r w:rsidRPr="006D1258">
        <w:rPr>
          <w:rFonts w:ascii="Times New Roman" w:hAnsi="Times New Roman" w:cs="Times New Roman"/>
          <w:b/>
          <w:bCs/>
          <w:color w:val="auto"/>
          <w:sz w:val="24"/>
          <w:szCs w:val="24"/>
          <w:lang w:val="lt-LT"/>
        </w:rPr>
        <w:t>:</w:t>
      </w:r>
    </w:p>
    <w:p w14:paraId="46721709" w14:textId="77777777" w:rsidR="00B777D2" w:rsidRPr="006D1258" w:rsidRDefault="00B777D2" w:rsidP="00B777D2">
      <w:pPr>
        <w:numPr>
          <w:ilvl w:val="0"/>
          <w:numId w:val="38"/>
        </w:num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Nubrėžti duotos funkcijos grafiką </w:t>
      </w:r>
      <w:r w:rsidRPr="007851DB">
        <w:rPr>
          <w:rFonts w:ascii="Times New Roman" w:hAnsi="Times New Roman" w:cs="Times New Roman"/>
          <w:i/>
          <w:color w:val="auto"/>
          <w:sz w:val="24"/>
          <w:szCs w:val="24"/>
          <w:lang w:val="lt-LT"/>
        </w:rPr>
        <w:t>MS Excel</w:t>
      </w:r>
      <w:r w:rsidRPr="006D1258">
        <w:rPr>
          <w:rFonts w:ascii="Times New Roman" w:hAnsi="Times New Roman" w:cs="Times New Roman"/>
          <w:color w:val="auto"/>
          <w:sz w:val="24"/>
          <w:szCs w:val="24"/>
          <w:lang w:val="lt-LT"/>
        </w:rPr>
        <w:t xml:space="preserve"> programa intervale [-10; 10].</w:t>
      </w:r>
    </w:p>
    <w:p w14:paraId="21EA971A" w14:textId="77777777" w:rsidR="00B777D2" w:rsidRPr="006D1258" w:rsidRDefault="00B777D2" w:rsidP="00B777D2">
      <w:pPr>
        <w:numPr>
          <w:ilvl w:val="0"/>
          <w:numId w:val="38"/>
        </w:num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Perkelti nubrėžtą grafiką į teksto redaktorių </w:t>
      </w:r>
      <w:r w:rsidRPr="007851DB">
        <w:rPr>
          <w:rFonts w:ascii="Times New Roman" w:hAnsi="Times New Roman" w:cs="Times New Roman"/>
          <w:i/>
          <w:color w:val="auto"/>
          <w:sz w:val="24"/>
          <w:szCs w:val="24"/>
          <w:lang w:val="lt-LT"/>
        </w:rPr>
        <w:t>MS Word</w:t>
      </w:r>
      <w:r w:rsidRPr="006D1258">
        <w:rPr>
          <w:rFonts w:ascii="Times New Roman" w:hAnsi="Times New Roman" w:cs="Times New Roman"/>
          <w:color w:val="auto"/>
          <w:sz w:val="24"/>
          <w:szCs w:val="24"/>
          <w:lang w:val="lt-LT"/>
        </w:rPr>
        <w:t xml:space="preserve"> (nubrėžti rodykles).</w:t>
      </w:r>
    </w:p>
    <w:p w14:paraId="3FB38A53" w14:textId="77777777" w:rsidR="00B777D2" w:rsidRPr="006D1258" w:rsidRDefault="00B777D2" w:rsidP="00B777D2">
      <w:pPr>
        <w:numPr>
          <w:ilvl w:val="0"/>
          <w:numId w:val="38"/>
        </w:num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Nustatyti lapo paraštes: viršuje – 1,5 cm; apačioje – 1,5 cm; kairėje – 2,5 cm; dešinėje – 1,5 cm.</w:t>
      </w:r>
    </w:p>
    <w:p w14:paraId="65CE6FBC" w14:textId="77777777" w:rsidR="00B777D2" w:rsidRDefault="00B777D2" w:rsidP="00B777D2">
      <w:pPr>
        <w:numPr>
          <w:ilvl w:val="0"/>
          <w:numId w:val="38"/>
        </w:numPr>
        <w:spacing w:before="120" w:after="12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Lapo viršuje</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centre užrašyti darbo pavadinimą su tiriamos funkcijos formule: pvz., Funkcijų </w:t>
      </w:r>
      <w:r w:rsidRPr="006D1258">
        <w:rPr>
          <w:rFonts w:ascii="Times New Roman" w:hAnsi="Times New Roman" w:cs="Times New Roman"/>
          <w:i/>
          <w:color w:val="auto"/>
          <w:sz w:val="24"/>
          <w:szCs w:val="24"/>
          <w:lang w:val="lt-LT"/>
        </w:rPr>
        <w:t>f(x) = x³</w:t>
      </w:r>
      <w:r>
        <w:rPr>
          <w:rFonts w:ascii="Times New Roman" w:hAnsi="Times New Roman" w:cs="Times New Roman"/>
          <w:i/>
          <w:color w:val="auto"/>
          <w:sz w:val="24"/>
          <w:szCs w:val="24"/>
          <w:lang w:val="lt-LT"/>
        </w:rPr>
        <w:t>,</w:t>
      </w:r>
      <w:r w:rsidRPr="006D1258">
        <w:rPr>
          <w:rFonts w:ascii="Times New Roman" w:hAnsi="Times New Roman" w:cs="Times New Roman"/>
          <w:color w:val="auto"/>
          <w:sz w:val="24"/>
          <w:szCs w:val="24"/>
          <w:lang w:val="lt-LT"/>
        </w:rPr>
        <w:t xml:space="preserve"> </w:t>
      </w:r>
      <w:r w:rsidRPr="00773EFF">
        <w:rPr>
          <w:rFonts w:ascii="Times New Roman" w:hAnsi="Times New Roman" w:cs="Times New Roman"/>
          <w:i/>
          <w:color w:val="auto"/>
          <w:sz w:val="24"/>
          <w:szCs w:val="24"/>
          <w:lang w:val="lt-LT"/>
        </w:rPr>
        <w:t>g(x) = x³ + 2</w:t>
      </w:r>
      <w:r w:rsidRPr="00773EFF">
        <w:rPr>
          <w:rFonts w:ascii="Times New Roman" w:hAnsi="Times New Roman" w:cs="Times New Roman"/>
          <w:color w:val="auto"/>
          <w:sz w:val="24"/>
          <w:szCs w:val="24"/>
          <w:lang w:val="lt-LT"/>
        </w:rPr>
        <w:t xml:space="preserve"> ir</w:t>
      </w:r>
      <w:r w:rsidRPr="006D1258">
        <w:rPr>
          <w:rFonts w:ascii="Times New Roman" w:hAnsi="Times New Roman" w:cs="Times New Roman"/>
          <w:color w:val="auto"/>
          <w:sz w:val="24"/>
          <w:szCs w:val="24"/>
          <w:lang w:val="lt-LT"/>
        </w:rPr>
        <w:t xml:space="preserve"> </w:t>
      </w:r>
      <w:r>
        <w:rPr>
          <w:rFonts w:ascii="Times New Roman" w:hAnsi="Times New Roman" w:cs="Times New Roman"/>
          <w:i/>
          <w:color w:val="auto"/>
          <w:sz w:val="24"/>
          <w:szCs w:val="24"/>
          <w:lang w:val="lt-LT"/>
        </w:rPr>
        <w:t>h</w:t>
      </w:r>
      <w:r w:rsidRPr="006D1258">
        <w:rPr>
          <w:rFonts w:ascii="Times New Roman" w:hAnsi="Times New Roman" w:cs="Times New Roman"/>
          <w:i/>
          <w:color w:val="auto"/>
          <w:sz w:val="24"/>
          <w:szCs w:val="24"/>
          <w:lang w:val="lt-LT"/>
        </w:rPr>
        <w:t>(x) = (x – 2)³</w:t>
      </w:r>
      <w:r w:rsidRPr="006D1258">
        <w:rPr>
          <w:rFonts w:ascii="Times New Roman" w:hAnsi="Times New Roman" w:cs="Times New Roman"/>
          <w:color w:val="auto"/>
          <w:sz w:val="24"/>
          <w:szCs w:val="24"/>
          <w:lang w:val="lt-LT"/>
        </w:rPr>
        <w:t xml:space="preserve"> tyrimas ( lygtį rašyti su formulių rašymo funkcija).</w:t>
      </w:r>
    </w:p>
    <w:p w14:paraId="3BA17A7B" w14:textId="77777777" w:rsidR="00B777D2" w:rsidRPr="006D1258" w:rsidRDefault="00B777D2" w:rsidP="00B777D2">
      <w:pPr>
        <w:numPr>
          <w:ilvl w:val="0"/>
          <w:numId w:val="38"/>
        </w:numPr>
        <w:spacing w:before="120" w:after="12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Lapo paraštėje (Header-Footer) apačioje parašyti savo vardą, pavardę, klasę, datą (lygiavimas centre).</w:t>
      </w:r>
    </w:p>
    <w:p w14:paraId="3CE48BD6" w14:textId="77777777" w:rsidR="00B777D2" w:rsidRPr="006D1258" w:rsidRDefault="00B777D2" w:rsidP="00B777D2">
      <w:pPr>
        <w:numPr>
          <w:ilvl w:val="0"/>
          <w:numId w:val="38"/>
        </w:numPr>
        <w:spacing w:before="120" w:after="12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Aprašyme naudotis taisyklingo teksto rašymo taisyklėmis.</w:t>
      </w:r>
    </w:p>
    <w:p w14:paraId="26D571B4" w14:textId="77777777" w:rsidR="00B777D2" w:rsidRPr="006D1258" w:rsidRDefault="00B777D2" w:rsidP="00B777D2">
      <w:pPr>
        <w:numPr>
          <w:ilvl w:val="0"/>
          <w:numId w:val="38"/>
        </w:numPr>
        <w:spacing w:before="120" w:after="12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Sudaryti 4 stulpelių ir 8 eilučių lentelę ir ją užpildyti.</w:t>
      </w:r>
    </w:p>
    <w:p w14:paraId="6577BB83" w14:textId="77777777" w:rsidR="00B777D2" w:rsidRPr="006D1258" w:rsidRDefault="00B777D2" w:rsidP="00B777D2">
      <w:pPr>
        <w:numPr>
          <w:ilvl w:val="0"/>
          <w:numId w:val="38"/>
        </w:numPr>
        <w:spacing w:before="120" w:after="120" w:line="240" w:lineRule="auto"/>
        <w:jc w:val="both"/>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Rašant funkcijų lygtis</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naudoti</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bCs/>
          <w:i/>
          <w:color w:val="auto"/>
          <w:sz w:val="24"/>
          <w:szCs w:val="24"/>
          <w:lang w:val="lt-LT"/>
        </w:rPr>
        <w:t>Equation</w:t>
      </w:r>
      <w:r>
        <w:rPr>
          <w:rFonts w:ascii="Times New Roman" w:hAnsi="Times New Roman" w:cs="Times New Roman"/>
          <w:bCs/>
          <w:color w:val="auto"/>
          <w:sz w:val="24"/>
          <w:szCs w:val="24"/>
          <w:lang w:val="lt-LT"/>
        </w:rPr>
        <w:t xml:space="preserve"> programą</w:t>
      </w:r>
      <w:r w:rsidRPr="006D1258">
        <w:rPr>
          <w:rFonts w:ascii="Times New Roman" w:hAnsi="Times New Roman" w:cs="Times New Roman"/>
          <w:bCs/>
          <w:color w:val="auto"/>
          <w:sz w:val="24"/>
          <w:szCs w:val="24"/>
          <w:lang w:val="lt-LT"/>
        </w:rPr>
        <w:t>.</w:t>
      </w:r>
    </w:p>
    <w:p w14:paraId="61BD7BC5" w14:textId="77777777" w:rsidR="00B777D2" w:rsidRPr="006D1258" w:rsidRDefault="00B777D2" w:rsidP="00B777D2">
      <w:pPr>
        <w:jc w:val="both"/>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Vertinimas</w:t>
      </w:r>
      <w:r>
        <w:rPr>
          <w:rFonts w:ascii="Times New Roman" w:hAnsi="Times New Roman" w:cs="Times New Roman"/>
          <w:b/>
          <w:bCs/>
          <w:color w:val="auto"/>
          <w:sz w:val="24"/>
          <w:szCs w:val="24"/>
          <w:lang w:val="lt-LT"/>
        </w:rPr>
        <w:t>:</w:t>
      </w:r>
    </w:p>
    <w:p w14:paraId="3D423166" w14:textId="77777777" w:rsidR="00B777D2" w:rsidRPr="006D1258" w:rsidRDefault="00B777D2" w:rsidP="00B777D2">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Vertinimo kriterijai aptariami pamokos pradžioje. </w:t>
      </w:r>
    </w:p>
    <w:p w14:paraId="2F6DE10F" w14:textId="77777777" w:rsidR="00B777D2" w:rsidRPr="006D1258" w:rsidRDefault="00B777D2" w:rsidP="00B777D2">
      <w:pPr>
        <w:spacing w:line="240" w:lineRule="auto"/>
        <w:rPr>
          <w:rFonts w:ascii="Times New Roman" w:hAnsi="Times New Roman" w:cs="Times New Roman"/>
          <w:b/>
          <w:bCs/>
          <w:i/>
          <w:iCs/>
          <w:color w:val="auto"/>
          <w:sz w:val="24"/>
          <w:szCs w:val="24"/>
          <w:lang w:val="lt-LT"/>
        </w:rPr>
      </w:pPr>
      <w:r w:rsidRPr="006D1258">
        <w:rPr>
          <w:rFonts w:ascii="Times New Roman" w:hAnsi="Times New Roman" w:cs="Times New Roman"/>
          <w:b/>
          <w:bCs/>
          <w:i/>
          <w:iCs/>
          <w:color w:val="auto"/>
          <w:sz w:val="24"/>
          <w:szCs w:val="24"/>
          <w:lang w:val="lt-LT"/>
        </w:rPr>
        <w:t>Matematika</w:t>
      </w:r>
    </w:p>
    <w:p w14:paraId="255FCF79"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10 balų galima gauti, įvykdžius tokius reikalavimus:</w:t>
      </w:r>
    </w:p>
    <w:p w14:paraId="67A71252"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2 balai už teisingai nubrėžtus funkcijų grafikus; </w:t>
      </w:r>
    </w:p>
    <w:p w14:paraId="0F76CAEE"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 balas už teisingą apibrėžimo srities nustatymą;</w:t>
      </w:r>
    </w:p>
    <w:p w14:paraId="5B53B898"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 balas už teisingą reikšmių srities nustatymą;</w:t>
      </w:r>
    </w:p>
    <w:p w14:paraId="35DD7889"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 balas už teisingą teigiamųjų ir neigiamųjų reikšmių intervalų nustatymą;</w:t>
      </w:r>
    </w:p>
    <w:p w14:paraId="0C65E708"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 balas už teisingą funkcijos lyginumo nustatymą;</w:t>
      </w:r>
    </w:p>
    <w:p w14:paraId="3C5CC76B"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 balas už teisingą didėjimo ir mažėjimo intervalų nustatymą;</w:t>
      </w:r>
    </w:p>
    <w:p w14:paraId="4E5B1F79"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3 balai už teisingai suf</w:t>
      </w:r>
      <w:r>
        <w:rPr>
          <w:rFonts w:ascii="Times New Roman" w:hAnsi="Times New Roman" w:cs="Times New Roman"/>
          <w:color w:val="auto"/>
          <w:sz w:val="24"/>
          <w:szCs w:val="24"/>
          <w:lang w:val="lt-LT"/>
        </w:rPr>
        <w:t>ormuluotas išvadas apie funkcijos</w:t>
      </w:r>
      <w:r w:rsidRPr="006D1258">
        <w:rPr>
          <w:rFonts w:ascii="Times New Roman" w:hAnsi="Times New Roman" w:cs="Times New Roman"/>
          <w:color w:val="auto"/>
          <w:sz w:val="24"/>
          <w:szCs w:val="24"/>
          <w:lang w:val="lt-LT"/>
        </w:rPr>
        <w:t xml:space="preserve"> savybių kitimą</w:t>
      </w:r>
      <w:r>
        <w:rPr>
          <w:rFonts w:ascii="Times New Roman" w:hAnsi="Times New Roman" w:cs="Times New Roman"/>
          <w:color w:val="auto"/>
          <w:sz w:val="24"/>
          <w:szCs w:val="24"/>
          <w:lang w:val="lt-LT"/>
        </w:rPr>
        <w:t xml:space="preserve"> atliekant transformacijas</w:t>
      </w:r>
      <w:r w:rsidRPr="006D1258">
        <w:rPr>
          <w:rFonts w:ascii="Times New Roman" w:hAnsi="Times New Roman" w:cs="Times New Roman"/>
          <w:color w:val="auto"/>
          <w:sz w:val="24"/>
          <w:szCs w:val="24"/>
          <w:lang w:val="lt-LT"/>
        </w:rPr>
        <w:t>.</w:t>
      </w:r>
    </w:p>
    <w:p w14:paraId="18D3495D" w14:textId="77777777" w:rsidR="00B777D2" w:rsidRPr="006D1258" w:rsidRDefault="00B777D2" w:rsidP="00B777D2">
      <w:pPr>
        <w:spacing w:line="240" w:lineRule="auto"/>
        <w:jc w:val="both"/>
        <w:rPr>
          <w:rFonts w:ascii="Times New Roman" w:hAnsi="Times New Roman" w:cs="Times New Roman"/>
          <w:b/>
          <w:bCs/>
          <w:i/>
          <w:iCs/>
          <w:color w:val="auto"/>
          <w:sz w:val="24"/>
          <w:szCs w:val="24"/>
          <w:lang w:val="lt-LT"/>
        </w:rPr>
      </w:pPr>
      <w:r w:rsidRPr="006D1258">
        <w:rPr>
          <w:rFonts w:ascii="Times New Roman" w:hAnsi="Times New Roman" w:cs="Times New Roman"/>
          <w:b/>
          <w:bCs/>
          <w:i/>
          <w:iCs/>
          <w:color w:val="auto"/>
          <w:sz w:val="24"/>
          <w:szCs w:val="24"/>
          <w:lang w:val="lt-LT"/>
        </w:rPr>
        <w:t>Informacinės technologijos</w:t>
      </w:r>
    </w:p>
    <w:p w14:paraId="7CB2378B"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10 balų galima gauti, įvykdžius tokius reikalavimus:</w:t>
      </w:r>
    </w:p>
    <w:p w14:paraId="5C09C9A1"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4,5 balai už teisingai nubrėžtus grafikus;</w:t>
      </w:r>
    </w:p>
    <w:p w14:paraId="7E890252"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 balas už teisingą lapo paraščių nustatymą;</w:t>
      </w:r>
    </w:p>
    <w:p w14:paraId="692B0603"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 balas už teisingą antraštės parašymą;</w:t>
      </w:r>
    </w:p>
    <w:p w14:paraId="3292959B"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 balas už teisingą formulių surinkimą;</w:t>
      </w:r>
    </w:p>
    <w:p w14:paraId="3C822018" w14:textId="77777777" w:rsidR="00B777D2" w:rsidRPr="006D1258" w:rsidRDefault="00B777D2" w:rsidP="00B777D2">
      <w:pPr>
        <w:spacing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1,5 balo už teisingai nubrėžtą ir užpildytą lentelę: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393"/>
        <w:gridCol w:w="2393"/>
        <w:gridCol w:w="2393"/>
      </w:tblGrid>
      <w:tr w:rsidR="00B777D2" w:rsidRPr="006D1258" w14:paraId="2AB02DA1" w14:textId="77777777" w:rsidTr="00F11A4C">
        <w:trPr>
          <w:trHeight w:val="710"/>
        </w:trPr>
        <w:tc>
          <w:tcPr>
            <w:tcW w:w="2392" w:type="dxa"/>
            <w:tcBorders>
              <w:tl2br w:val="single" w:sz="4" w:space="0" w:color="auto"/>
            </w:tcBorders>
          </w:tcPr>
          <w:p w14:paraId="671608D1" w14:textId="77777777" w:rsidR="00B777D2" w:rsidRPr="006D1258" w:rsidRDefault="00B777D2" w:rsidP="00F11A4C">
            <w:pPr>
              <w:spacing w:after="0"/>
              <w:rPr>
                <w:rFonts w:ascii="Times New Roman" w:hAnsi="Times New Roman" w:cs="Times New Roman"/>
                <w:color w:val="auto"/>
                <w:sz w:val="24"/>
                <w:szCs w:val="24"/>
                <w:lang w:val="lt-LT" w:eastAsia="ar-SA"/>
              </w:rPr>
            </w:pPr>
            <w:r>
              <w:rPr>
                <w:rFonts w:ascii="Times New Roman" w:hAnsi="Times New Roman" w:cs="Times New Roman"/>
                <w:color w:val="auto"/>
                <w:sz w:val="24"/>
                <w:szCs w:val="24"/>
                <w:lang w:val="lt-LT" w:eastAsia="ar-SA"/>
              </w:rPr>
              <w:t xml:space="preserve">            </w:t>
            </w:r>
            <w:r w:rsidRPr="006D1258">
              <w:rPr>
                <w:rFonts w:ascii="Times New Roman" w:hAnsi="Times New Roman" w:cs="Times New Roman"/>
                <w:color w:val="auto"/>
                <w:sz w:val="24"/>
                <w:szCs w:val="24"/>
                <w:lang w:val="lt-LT" w:eastAsia="ar-SA"/>
              </w:rPr>
              <w:t xml:space="preserve">Funkcija </w:t>
            </w:r>
          </w:p>
          <w:p w14:paraId="535D1A6F" w14:textId="77777777" w:rsidR="00B777D2" w:rsidRPr="006D1258" w:rsidRDefault="00B777D2" w:rsidP="00F11A4C">
            <w:pPr>
              <w:tabs>
                <w:tab w:val="left" w:pos="0"/>
                <w:tab w:val="left" w:pos="90"/>
                <w:tab w:val="left" w:pos="180"/>
              </w:tabs>
              <w:spacing w:after="0"/>
              <w:rPr>
                <w:rFonts w:ascii="Times New Roman" w:hAnsi="Times New Roman" w:cs="Times New Roman"/>
                <w:color w:val="auto"/>
                <w:sz w:val="24"/>
                <w:szCs w:val="24"/>
                <w:lang w:val="lt-LT" w:eastAsia="ar-SA"/>
              </w:rPr>
            </w:pPr>
            <w:r w:rsidRPr="006D1258">
              <w:rPr>
                <w:rFonts w:ascii="Times New Roman" w:hAnsi="Times New Roman" w:cs="Times New Roman"/>
                <w:color w:val="auto"/>
                <w:sz w:val="24"/>
                <w:szCs w:val="24"/>
                <w:lang w:val="lt-LT" w:eastAsia="ar-SA"/>
              </w:rPr>
              <w:t>Savybės</w:t>
            </w:r>
          </w:p>
        </w:tc>
        <w:tc>
          <w:tcPr>
            <w:tcW w:w="2393" w:type="dxa"/>
          </w:tcPr>
          <w:p w14:paraId="35CBEC5E" w14:textId="77777777" w:rsidR="00B777D2" w:rsidRPr="00773EFF" w:rsidRDefault="00B777D2" w:rsidP="00F11A4C">
            <w:pPr>
              <w:spacing w:before="120" w:after="120"/>
              <w:jc w:val="center"/>
              <w:rPr>
                <w:rFonts w:ascii="Times New Roman" w:hAnsi="Times New Roman" w:cs="Times New Roman"/>
                <w:i/>
                <w:color w:val="auto"/>
                <w:sz w:val="24"/>
                <w:szCs w:val="24"/>
                <w:lang w:val="lt-LT" w:eastAsia="ar-SA"/>
              </w:rPr>
            </w:pPr>
            <w:r w:rsidRPr="00773EFF">
              <w:rPr>
                <w:rFonts w:ascii="Times New Roman" w:hAnsi="Times New Roman" w:cs="Times New Roman"/>
                <w:i/>
                <w:color w:val="auto"/>
                <w:sz w:val="24"/>
                <w:szCs w:val="24"/>
                <w:lang w:val="lt-LT" w:eastAsia="ar-SA"/>
              </w:rPr>
              <w:t>y=f(x)</w:t>
            </w:r>
          </w:p>
        </w:tc>
        <w:tc>
          <w:tcPr>
            <w:tcW w:w="2393" w:type="dxa"/>
          </w:tcPr>
          <w:p w14:paraId="6B379608" w14:textId="77777777" w:rsidR="00B777D2" w:rsidRPr="00773EFF" w:rsidRDefault="00B777D2" w:rsidP="00F11A4C">
            <w:pPr>
              <w:spacing w:before="120" w:after="120"/>
              <w:jc w:val="center"/>
              <w:rPr>
                <w:rFonts w:ascii="Times New Roman" w:hAnsi="Times New Roman" w:cs="Times New Roman"/>
                <w:i/>
                <w:color w:val="auto"/>
                <w:sz w:val="24"/>
                <w:szCs w:val="24"/>
                <w:lang w:val="lt-LT" w:eastAsia="ar-SA"/>
              </w:rPr>
            </w:pPr>
            <w:r w:rsidRPr="00773EFF">
              <w:rPr>
                <w:rFonts w:ascii="Times New Roman" w:hAnsi="Times New Roman" w:cs="Times New Roman"/>
                <w:i/>
                <w:color w:val="auto"/>
                <w:sz w:val="24"/>
                <w:szCs w:val="24"/>
                <w:lang w:val="lt-LT" w:eastAsia="ar-SA"/>
              </w:rPr>
              <w:t>y=f(x)+b</w:t>
            </w:r>
          </w:p>
        </w:tc>
        <w:tc>
          <w:tcPr>
            <w:tcW w:w="2393" w:type="dxa"/>
          </w:tcPr>
          <w:p w14:paraId="4E83A079" w14:textId="77777777" w:rsidR="00B777D2" w:rsidRPr="00773EFF" w:rsidRDefault="00B777D2" w:rsidP="00F11A4C">
            <w:pPr>
              <w:spacing w:before="120" w:after="120"/>
              <w:jc w:val="center"/>
              <w:rPr>
                <w:rFonts w:ascii="Times New Roman" w:hAnsi="Times New Roman" w:cs="Times New Roman"/>
                <w:i/>
                <w:color w:val="auto"/>
                <w:sz w:val="24"/>
                <w:szCs w:val="24"/>
                <w:lang w:val="lt-LT" w:eastAsia="ar-SA"/>
              </w:rPr>
            </w:pPr>
            <w:r w:rsidRPr="00773EFF">
              <w:rPr>
                <w:rFonts w:ascii="Times New Roman" w:hAnsi="Times New Roman" w:cs="Times New Roman"/>
                <w:i/>
                <w:color w:val="auto"/>
                <w:sz w:val="24"/>
                <w:szCs w:val="24"/>
                <w:lang w:val="lt-LT" w:eastAsia="ar-SA"/>
              </w:rPr>
              <w:t>y=f(x+b)</w:t>
            </w:r>
          </w:p>
        </w:tc>
      </w:tr>
      <w:tr w:rsidR="00B777D2" w:rsidRPr="006D1258" w14:paraId="3689B499" w14:textId="77777777" w:rsidTr="00F11A4C">
        <w:tc>
          <w:tcPr>
            <w:tcW w:w="2392" w:type="dxa"/>
          </w:tcPr>
          <w:p w14:paraId="43D35400" w14:textId="77777777" w:rsidR="00B777D2" w:rsidRPr="006D1258" w:rsidRDefault="00B777D2" w:rsidP="00F11A4C">
            <w:p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apibrėžimo sritis</w:t>
            </w:r>
          </w:p>
        </w:tc>
        <w:tc>
          <w:tcPr>
            <w:tcW w:w="2393" w:type="dxa"/>
          </w:tcPr>
          <w:p w14:paraId="1D4A6E07"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4B6BB6D8"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7E524E10" w14:textId="77777777" w:rsidR="00B777D2" w:rsidRPr="006D1258" w:rsidRDefault="00B777D2" w:rsidP="00F11A4C">
            <w:pPr>
              <w:jc w:val="center"/>
              <w:rPr>
                <w:rFonts w:ascii="Times New Roman" w:hAnsi="Times New Roman" w:cs="Times New Roman"/>
                <w:color w:val="auto"/>
                <w:sz w:val="24"/>
                <w:szCs w:val="24"/>
                <w:lang w:val="lt-LT" w:eastAsia="ar-SA"/>
              </w:rPr>
            </w:pPr>
          </w:p>
        </w:tc>
      </w:tr>
      <w:tr w:rsidR="00B777D2" w:rsidRPr="006D1258" w14:paraId="501E14F8" w14:textId="77777777" w:rsidTr="00F11A4C">
        <w:tc>
          <w:tcPr>
            <w:tcW w:w="2392" w:type="dxa"/>
          </w:tcPr>
          <w:p w14:paraId="5BE223ED" w14:textId="77777777" w:rsidR="00B777D2" w:rsidRPr="006D1258" w:rsidRDefault="00B777D2" w:rsidP="00F11A4C">
            <w:p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reikšmių sritis</w:t>
            </w:r>
          </w:p>
        </w:tc>
        <w:tc>
          <w:tcPr>
            <w:tcW w:w="2393" w:type="dxa"/>
          </w:tcPr>
          <w:p w14:paraId="0D892CD8"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628A039A"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63B9206E" w14:textId="77777777" w:rsidR="00B777D2" w:rsidRPr="006D1258" w:rsidRDefault="00B777D2" w:rsidP="00F11A4C">
            <w:pPr>
              <w:jc w:val="center"/>
              <w:rPr>
                <w:rFonts w:ascii="Times New Roman" w:hAnsi="Times New Roman" w:cs="Times New Roman"/>
                <w:color w:val="auto"/>
                <w:sz w:val="24"/>
                <w:szCs w:val="24"/>
                <w:lang w:val="lt-LT" w:eastAsia="ar-SA"/>
              </w:rPr>
            </w:pPr>
          </w:p>
        </w:tc>
      </w:tr>
      <w:tr w:rsidR="00B777D2" w:rsidRPr="006D1258" w14:paraId="4E1DC8DE" w14:textId="77777777" w:rsidTr="00F11A4C">
        <w:tc>
          <w:tcPr>
            <w:tcW w:w="2392" w:type="dxa"/>
          </w:tcPr>
          <w:p w14:paraId="2D175559" w14:textId="77777777" w:rsidR="00B777D2" w:rsidRPr="006D1258" w:rsidRDefault="00B777D2" w:rsidP="00F11A4C">
            <w:p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lyginumas</w:t>
            </w:r>
          </w:p>
        </w:tc>
        <w:tc>
          <w:tcPr>
            <w:tcW w:w="2393" w:type="dxa"/>
          </w:tcPr>
          <w:p w14:paraId="7331F658"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5EC484F4"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342D6F90" w14:textId="77777777" w:rsidR="00B777D2" w:rsidRPr="006D1258" w:rsidRDefault="00B777D2" w:rsidP="00F11A4C">
            <w:pPr>
              <w:jc w:val="center"/>
              <w:rPr>
                <w:rFonts w:ascii="Times New Roman" w:hAnsi="Times New Roman" w:cs="Times New Roman"/>
                <w:color w:val="auto"/>
                <w:sz w:val="24"/>
                <w:szCs w:val="24"/>
                <w:lang w:val="lt-LT" w:eastAsia="ar-SA"/>
              </w:rPr>
            </w:pPr>
          </w:p>
        </w:tc>
      </w:tr>
      <w:tr w:rsidR="00B777D2" w:rsidRPr="006D1258" w14:paraId="5967559F" w14:textId="77777777" w:rsidTr="00F11A4C">
        <w:tc>
          <w:tcPr>
            <w:tcW w:w="2392" w:type="dxa"/>
          </w:tcPr>
          <w:p w14:paraId="67AFD984" w14:textId="77777777" w:rsidR="00B777D2" w:rsidRPr="006D1258" w:rsidRDefault="00B777D2" w:rsidP="00F11A4C">
            <w:pPr>
              <w:spacing w:before="120" w:after="120"/>
              <w:rPr>
                <w:rFonts w:ascii="Times New Roman" w:hAnsi="Times New Roman" w:cs="Times New Roman"/>
                <w:color w:val="auto"/>
                <w:sz w:val="24"/>
                <w:szCs w:val="24"/>
                <w:lang w:val="lt-LT" w:eastAsia="ar-SA"/>
              </w:rPr>
            </w:pPr>
            <w:r w:rsidRPr="006D1258">
              <w:rPr>
                <w:rFonts w:ascii="Times New Roman" w:hAnsi="Times New Roman" w:cs="Times New Roman"/>
                <w:color w:val="auto"/>
                <w:sz w:val="24"/>
                <w:szCs w:val="24"/>
                <w:lang w:val="lt-LT"/>
              </w:rPr>
              <w:t>Didėjimo intervalai</w:t>
            </w:r>
          </w:p>
        </w:tc>
        <w:tc>
          <w:tcPr>
            <w:tcW w:w="2393" w:type="dxa"/>
          </w:tcPr>
          <w:p w14:paraId="60389A3B"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7681BE3E"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6A6C578B" w14:textId="77777777" w:rsidR="00B777D2" w:rsidRPr="006D1258" w:rsidRDefault="00B777D2" w:rsidP="00F11A4C">
            <w:pPr>
              <w:jc w:val="center"/>
              <w:rPr>
                <w:rFonts w:ascii="Times New Roman" w:hAnsi="Times New Roman" w:cs="Times New Roman"/>
                <w:color w:val="auto"/>
                <w:sz w:val="24"/>
                <w:szCs w:val="24"/>
                <w:lang w:val="lt-LT" w:eastAsia="ar-SA"/>
              </w:rPr>
            </w:pPr>
          </w:p>
        </w:tc>
      </w:tr>
      <w:tr w:rsidR="00B777D2" w:rsidRPr="006D1258" w14:paraId="7A13482A" w14:textId="77777777" w:rsidTr="00F11A4C">
        <w:tc>
          <w:tcPr>
            <w:tcW w:w="2392" w:type="dxa"/>
          </w:tcPr>
          <w:p w14:paraId="6C4CA4B4" w14:textId="77777777" w:rsidR="00B777D2" w:rsidRPr="006D1258" w:rsidRDefault="00B777D2" w:rsidP="00F11A4C">
            <w:p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Mažėjimo intervalai</w:t>
            </w:r>
          </w:p>
        </w:tc>
        <w:tc>
          <w:tcPr>
            <w:tcW w:w="2393" w:type="dxa"/>
          </w:tcPr>
          <w:p w14:paraId="53577577"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5D423B9B"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50F5A04B" w14:textId="77777777" w:rsidR="00B777D2" w:rsidRPr="006D1258" w:rsidRDefault="00B777D2" w:rsidP="00F11A4C">
            <w:pPr>
              <w:jc w:val="center"/>
              <w:rPr>
                <w:rFonts w:ascii="Times New Roman" w:hAnsi="Times New Roman" w:cs="Times New Roman"/>
                <w:color w:val="auto"/>
                <w:sz w:val="24"/>
                <w:szCs w:val="24"/>
                <w:lang w:val="lt-LT" w:eastAsia="ar-SA"/>
              </w:rPr>
            </w:pPr>
          </w:p>
        </w:tc>
      </w:tr>
      <w:tr w:rsidR="00B777D2" w:rsidRPr="006D1258" w14:paraId="063A5373" w14:textId="77777777" w:rsidTr="00F11A4C">
        <w:tc>
          <w:tcPr>
            <w:tcW w:w="2392" w:type="dxa"/>
          </w:tcPr>
          <w:p w14:paraId="50C47B2D" w14:textId="77777777" w:rsidR="00B777D2" w:rsidRPr="006D1258" w:rsidRDefault="00B777D2" w:rsidP="00F11A4C">
            <w:pPr>
              <w:spacing w:before="120" w:after="120" w:line="240" w:lineRule="auto"/>
              <w:rPr>
                <w:rFonts w:ascii="Times New Roman" w:hAnsi="Times New Roman" w:cs="Times New Roman"/>
                <w:color w:val="auto"/>
                <w:sz w:val="24"/>
                <w:szCs w:val="24"/>
                <w:lang w:val="lt-LT" w:eastAsia="ar-SA"/>
              </w:rPr>
            </w:pPr>
            <w:r w:rsidRPr="006D1258">
              <w:rPr>
                <w:rFonts w:ascii="Times New Roman" w:hAnsi="Times New Roman" w:cs="Times New Roman"/>
                <w:color w:val="auto"/>
                <w:sz w:val="24"/>
                <w:szCs w:val="24"/>
                <w:lang w:val="lt-LT"/>
              </w:rPr>
              <w:t>Teigiamų reikšmių intervalai</w:t>
            </w:r>
          </w:p>
        </w:tc>
        <w:tc>
          <w:tcPr>
            <w:tcW w:w="2393" w:type="dxa"/>
          </w:tcPr>
          <w:p w14:paraId="1CB65A5F"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1AB5AD01"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46BAC592" w14:textId="77777777" w:rsidR="00B777D2" w:rsidRPr="006D1258" w:rsidRDefault="00B777D2" w:rsidP="00F11A4C">
            <w:pPr>
              <w:jc w:val="center"/>
              <w:rPr>
                <w:rFonts w:ascii="Times New Roman" w:hAnsi="Times New Roman" w:cs="Times New Roman"/>
                <w:color w:val="auto"/>
                <w:sz w:val="24"/>
                <w:szCs w:val="24"/>
                <w:lang w:val="lt-LT" w:eastAsia="ar-SA"/>
              </w:rPr>
            </w:pPr>
          </w:p>
        </w:tc>
      </w:tr>
      <w:tr w:rsidR="00B777D2" w:rsidRPr="006D1258" w14:paraId="3553D5DB" w14:textId="77777777" w:rsidTr="00F11A4C">
        <w:tc>
          <w:tcPr>
            <w:tcW w:w="2392" w:type="dxa"/>
          </w:tcPr>
          <w:p w14:paraId="06A01B5A" w14:textId="77777777" w:rsidR="00B777D2" w:rsidRPr="006D1258" w:rsidRDefault="00B777D2" w:rsidP="00F11A4C">
            <w:pPr>
              <w:spacing w:before="120" w:after="120" w:line="240" w:lineRule="auto"/>
              <w:rPr>
                <w:rFonts w:ascii="Times New Roman" w:hAnsi="Times New Roman" w:cs="Times New Roman"/>
                <w:color w:val="auto"/>
                <w:sz w:val="24"/>
                <w:szCs w:val="24"/>
                <w:lang w:val="lt-LT" w:eastAsia="ar-SA"/>
              </w:rPr>
            </w:pPr>
            <w:r w:rsidRPr="006D1258">
              <w:rPr>
                <w:rFonts w:ascii="Times New Roman" w:hAnsi="Times New Roman" w:cs="Times New Roman"/>
                <w:color w:val="auto"/>
                <w:sz w:val="24"/>
                <w:szCs w:val="24"/>
                <w:lang w:val="lt-LT"/>
              </w:rPr>
              <w:t>Neigiamųjų reikšmių intervalai</w:t>
            </w:r>
          </w:p>
        </w:tc>
        <w:tc>
          <w:tcPr>
            <w:tcW w:w="2393" w:type="dxa"/>
          </w:tcPr>
          <w:p w14:paraId="4746047E"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64272379" w14:textId="77777777" w:rsidR="00B777D2" w:rsidRPr="006D1258" w:rsidRDefault="00B777D2" w:rsidP="00F11A4C">
            <w:pPr>
              <w:jc w:val="center"/>
              <w:rPr>
                <w:rFonts w:ascii="Times New Roman" w:hAnsi="Times New Roman" w:cs="Times New Roman"/>
                <w:color w:val="auto"/>
                <w:sz w:val="24"/>
                <w:szCs w:val="24"/>
                <w:lang w:val="lt-LT" w:eastAsia="ar-SA"/>
              </w:rPr>
            </w:pPr>
          </w:p>
        </w:tc>
        <w:tc>
          <w:tcPr>
            <w:tcW w:w="2393" w:type="dxa"/>
          </w:tcPr>
          <w:p w14:paraId="4C88C0A8" w14:textId="77777777" w:rsidR="00B777D2" w:rsidRPr="006D1258" w:rsidRDefault="00B777D2" w:rsidP="00F11A4C">
            <w:pPr>
              <w:jc w:val="center"/>
              <w:rPr>
                <w:rFonts w:ascii="Times New Roman" w:hAnsi="Times New Roman" w:cs="Times New Roman"/>
                <w:color w:val="auto"/>
                <w:sz w:val="24"/>
                <w:szCs w:val="24"/>
                <w:lang w:val="lt-LT" w:eastAsia="ar-SA"/>
              </w:rPr>
            </w:pPr>
          </w:p>
        </w:tc>
      </w:tr>
    </w:tbl>
    <w:p w14:paraId="70D20F18" w14:textId="77777777" w:rsidR="00B777D2" w:rsidRPr="006D1258" w:rsidRDefault="00B777D2" w:rsidP="003F092D">
      <w:pPr>
        <w:spacing w:before="24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1 balas už teisingą lapo spausdinimą.    </w:t>
      </w:r>
    </w:p>
    <w:p w14:paraId="4599FE95" w14:textId="77777777" w:rsidR="00B777D2" w:rsidRPr="006D1258" w:rsidRDefault="00B777D2" w:rsidP="00B777D2">
      <w:pPr>
        <w:tabs>
          <w:tab w:val="left" w:pos="0"/>
          <w:tab w:val="left" w:pos="9360"/>
        </w:tabs>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Refleksija</w:t>
      </w:r>
      <w:r>
        <w:rPr>
          <w:rFonts w:ascii="Times New Roman" w:hAnsi="Times New Roman" w:cs="Times New Roman"/>
          <w:b/>
          <w:bCs/>
          <w:color w:val="auto"/>
          <w:sz w:val="24"/>
          <w:szCs w:val="24"/>
          <w:lang w:val="lt-LT"/>
        </w:rPr>
        <w:t>:</w:t>
      </w:r>
    </w:p>
    <w:p w14:paraId="3FC88580" w14:textId="77777777" w:rsidR="00B777D2" w:rsidRPr="006D1258" w:rsidRDefault="00B777D2" w:rsidP="00B777D2">
      <w:pPr>
        <w:numPr>
          <w:ilvl w:val="0"/>
          <w:numId w:val="39"/>
        </w:numPr>
        <w:tabs>
          <w:tab w:val="left" w:pos="0"/>
          <w:tab w:val="num" w:pos="3138"/>
          <w:tab w:val="left" w:pos="9360"/>
        </w:tabs>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Išsiaiškinta</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 xml:space="preserve"> ir suvokta</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 xml:space="preserve"> funkcijos savybių kitimas, keičiant funkcijos formulės koeficientus.</w:t>
      </w:r>
    </w:p>
    <w:p w14:paraId="0AB66482" w14:textId="77777777" w:rsidR="00B777D2" w:rsidRPr="006D1258" w:rsidRDefault="00B777D2" w:rsidP="00B777D2">
      <w:pPr>
        <w:numPr>
          <w:ilvl w:val="0"/>
          <w:numId w:val="39"/>
        </w:numPr>
        <w:tabs>
          <w:tab w:val="left" w:pos="0"/>
          <w:tab w:val="num" w:pos="3138"/>
          <w:tab w:val="left" w:pos="9360"/>
        </w:tabs>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Prisiminta ir pakartota, kaip keisti grafiko formatus, kaip braižyti grafikus viename lauke.</w:t>
      </w:r>
    </w:p>
    <w:p w14:paraId="123A7D03" w14:textId="77777777" w:rsidR="00B777D2" w:rsidRDefault="00B777D2" w:rsidP="00B777D2">
      <w:pPr>
        <w:numPr>
          <w:ilvl w:val="0"/>
          <w:numId w:val="39"/>
        </w:numPr>
        <w:tabs>
          <w:tab w:val="left" w:pos="0"/>
          <w:tab w:val="num" w:pos="3138"/>
          <w:tab w:val="left" w:pos="9360"/>
        </w:tabs>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Ugdytas matematinis komunikavimas.</w:t>
      </w:r>
    </w:p>
    <w:p w14:paraId="68DA8EE4" w14:textId="77777777" w:rsidR="00B777D2" w:rsidRDefault="00B777D2" w:rsidP="00B777D2">
      <w:pPr>
        <w:numPr>
          <w:ilvl w:val="0"/>
          <w:numId w:val="39"/>
        </w:numPr>
        <w:tabs>
          <w:tab w:val="left" w:pos="0"/>
          <w:tab w:val="num" w:pos="3138"/>
          <w:tab w:val="left" w:pos="9360"/>
        </w:tabs>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Suvokta, kad matematikos žinias taikome</w:t>
      </w:r>
      <w:r>
        <w:rPr>
          <w:rFonts w:ascii="Times New Roman" w:hAnsi="Times New Roman" w:cs="Times New Roman"/>
          <w:color w:val="auto"/>
          <w:sz w:val="24"/>
          <w:szCs w:val="24"/>
          <w:lang w:val="lt-LT"/>
        </w:rPr>
        <w:t xml:space="preserve"> informacinėse technologijose ir informacinių tecnologijų</w:t>
      </w:r>
      <w:r w:rsidRPr="006D1258">
        <w:rPr>
          <w:rFonts w:ascii="Times New Roman" w:hAnsi="Times New Roman" w:cs="Times New Roman"/>
          <w:color w:val="auto"/>
          <w:sz w:val="24"/>
          <w:szCs w:val="24"/>
          <w:lang w:val="lt-LT"/>
        </w:rPr>
        <w:t xml:space="preserve"> žinias matematikoje. </w:t>
      </w:r>
    </w:p>
    <w:p w14:paraId="23A8A083" w14:textId="77777777" w:rsidR="00B777D2" w:rsidRDefault="00B777D2" w:rsidP="00B777D2">
      <w:pPr>
        <w:tabs>
          <w:tab w:val="left" w:pos="0"/>
          <w:tab w:val="num" w:pos="3138"/>
          <w:tab w:val="left" w:pos="9360"/>
        </w:tabs>
        <w:rPr>
          <w:rFonts w:ascii="Times New Roman" w:hAnsi="Times New Roman" w:cs="Times New Roman"/>
          <w:color w:val="auto"/>
          <w:sz w:val="24"/>
          <w:szCs w:val="24"/>
          <w:lang w:val="lt-LT"/>
        </w:rPr>
      </w:pPr>
    </w:p>
    <w:p w14:paraId="7DD149A9" w14:textId="77777777" w:rsidR="003F092D" w:rsidRDefault="003F092D">
      <w:pPr>
        <w:spacing w:after="160" w:line="259" w:lineRule="auto"/>
        <w:rPr>
          <w:rFonts w:ascii="Times New Roman" w:hAnsi="Times New Roman" w:cs="Times New Roman"/>
          <w:b/>
          <w:color w:val="auto"/>
          <w:lang w:val="lt-LT"/>
        </w:rPr>
      </w:pPr>
      <w:r>
        <w:rPr>
          <w:rFonts w:ascii="Times New Roman" w:hAnsi="Times New Roman" w:cs="Times New Roman"/>
          <w:b/>
          <w:color w:val="auto"/>
          <w:lang w:val="lt-LT"/>
        </w:rPr>
        <w:br w:type="page"/>
      </w:r>
    </w:p>
    <w:p w14:paraId="172299B5" w14:textId="65335859" w:rsidR="00B777D2" w:rsidRDefault="00B777D2" w:rsidP="003F092D">
      <w:pPr>
        <w:spacing w:after="0" w:line="240" w:lineRule="auto"/>
        <w:jc w:val="center"/>
        <w:rPr>
          <w:rFonts w:ascii="Times New Roman" w:hAnsi="Times New Roman" w:cs="Times New Roman"/>
          <w:b/>
          <w:color w:val="auto"/>
          <w:lang w:val="lt-LT"/>
        </w:rPr>
      </w:pPr>
      <w:r w:rsidRPr="00785A01">
        <w:rPr>
          <w:rFonts w:ascii="Times New Roman" w:hAnsi="Times New Roman" w:cs="Times New Roman"/>
          <w:b/>
          <w:color w:val="auto"/>
          <w:lang w:val="lt-LT"/>
        </w:rPr>
        <w:t>APIBENDRINAMŲJŲ DARBŲ PAVYZDŽIAI</w:t>
      </w:r>
    </w:p>
    <w:p w14:paraId="256F7F9C" w14:textId="77777777" w:rsidR="00B777D2" w:rsidRPr="00C73AED" w:rsidRDefault="00B777D2" w:rsidP="00B777D2">
      <w:pPr>
        <w:tabs>
          <w:tab w:val="left" w:pos="0"/>
          <w:tab w:val="num" w:pos="3138"/>
          <w:tab w:val="left" w:pos="9360"/>
        </w:tabs>
        <w:jc w:val="center"/>
        <w:rPr>
          <w:rFonts w:ascii="Times New Roman" w:hAnsi="Times New Roman" w:cs="Times New Roman"/>
          <w:color w:val="auto"/>
          <w:sz w:val="24"/>
          <w:szCs w:val="24"/>
          <w:lang w:val="lt-LT"/>
        </w:rPr>
      </w:pPr>
      <w:r w:rsidRPr="00785A01">
        <w:rPr>
          <w:rFonts w:ascii="Times New Roman" w:hAnsi="Times New Roman" w:cs="Times New Roman"/>
          <w:b/>
          <w:color w:val="auto"/>
          <w:sz w:val="24"/>
          <w:szCs w:val="24"/>
          <w:lang w:val="lt-LT"/>
        </w:rPr>
        <w:t>(sudarė modulių programas išbandę mokytojai)</w:t>
      </w:r>
    </w:p>
    <w:p w14:paraId="417F48C2" w14:textId="77777777" w:rsidR="00B777D2" w:rsidRPr="00C73AED" w:rsidRDefault="00B777D2" w:rsidP="00B777D2">
      <w:pPr>
        <w:jc w:val="right"/>
        <w:rPr>
          <w:rFonts w:ascii="Times New Roman" w:hAnsi="Times New Roman" w:cs="Times New Roman"/>
          <w:i/>
          <w:color w:val="auto"/>
          <w:sz w:val="24"/>
          <w:szCs w:val="24"/>
          <w:lang w:val="lt-LT"/>
        </w:rPr>
      </w:pPr>
      <w:r w:rsidRPr="00C73AED">
        <w:rPr>
          <w:rFonts w:ascii="Times New Roman" w:hAnsi="Times New Roman" w:cs="Times New Roman"/>
          <w:i/>
          <w:color w:val="auto"/>
          <w:sz w:val="24"/>
          <w:szCs w:val="24"/>
          <w:lang w:val="lt-LT"/>
        </w:rPr>
        <w:t>1 pavyzdys</w:t>
      </w:r>
    </w:p>
    <w:p w14:paraId="4B170016" w14:textId="77777777" w:rsidR="00B777D2" w:rsidRPr="00C73AED" w:rsidRDefault="00B777D2" w:rsidP="00B777D2">
      <w:pPr>
        <w:jc w:val="center"/>
        <w:rPr>
          <w:rFonts w:ascii="Times New Roman" w:hAnsi="Times New Roman" w:cs="Times New Roman"/>
          <w:i/>
          <w:color w:val="auto"/>
          <w:sz w:val="24"/>
          <w:szCs w:val="24"/>
          <w:lang w:val="lt-LT"/>
        </w:rPr>
      </w:pPr>
      <w:r w:rsidRPr="006D1258">
        <w:rPr>
          <w:rFonts w:ascii="Times New Roman" w:hAnsi="Times New Roman" w:cs="Times New Roman"/>
          <w:b/>
          <w:color w:val="000000"/>
          <w:sz w:val="24"/>
          <w:szCs w:val="24"/>
          <w:lang w:val="lt-LT"/>
        </w:rPr>
        <w:t>3 modulis. Funkcijos. Laipsninė, rodiklinė ir logaritminė funkcija.</w:t>
      </w:r>
    </w:p>
    <w:p w14:paraId="4C6B1C04" w14:textId="77777777" w:rsidR="00B777D2" w:rsidRPr="006D1258" w:rsidRDefault="00B777D2" w:rsidP="00B777D2">
      <w:pPr>
        <w:jc w:val="cente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Apibendrinamasis darbas</w:t>
      </w:r>
    </w:p>
    <w:p w14:paraId="441E9EFE"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65C6526F"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3F092D">
          <w:pgSz w:w="11906" w:h="16838"/>
          <w:pgMar w:top="1134" w:right="567" w:bottom="851" w:left="1134" w:header="284" w:footer="340" w:gutter="0"/>
          <w:cols w:space="1296"/>
          <w:docGrid w:linePitch="381"/>
        </w:sectPr>
      </w:pPr>
      <w:r w:rsidRPr="006D1258">
        <w:rPr>
          <w:rFonts w:ascii="Times New Roman" w:hAnsi="Times New Roman" w:cs="Times New Roman"/>
          <w:b/>
          <w:color w:val="000000"/>
          <w:sz w:val="24"/>
          <w:szCs w:val="24"/>
          <w:lang w:val="lt-LT"/>
        </w:rPr>
        <w:t>1.</w:t>
      </w:r>
      <w:r w:rsidRPr="006D1258">
        <w:rPr>
          <w:rFonts w:ascii="Times New Roman" w:hAnsi="Times New Roman" w:cs="Times New Roman"/>
          <w:color w:val="000000"/>
          <w:sz w:val="24"/>
          <w:szCs w:val="24"/>
          <w:lang w:val="lt-LT"/>
        </w:rPr>
        <w:t xml:space="preserve"> Kurios funkcijos grafikas pavaizduotas brėžinyje?                                                        (1 taškas)</w:t>
      </w:r>
    </w:p>
    <w:p w14:paraId="04555634" w14:textId="77777777" w:rsidR="00B777D2" w:rsidRPr="006D1258" w:rsidRDefault="00B777D2" w:rsidP="00B777D2">
      <w:pPr>
        <w:ind w:left="1416"/>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A</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980" w:dyaOrig="360" w14:anchorId="0A8AA232">
          <v:shape id="_x0000_i8905" type="#_x0000_t75" style="width:49.05pt;height:18.2pt" o:ole="">
            <v:imagedata r:id="rId302" o:title=""/>
          </v:shape>
          <o:OLEObject Type="Embed" ProgID="Equation.3" ShapeID="_x0000_i8905" DrawAspect="Content" ObjectID="_1521270131" r:id="rId303"/>
        </w:object>
      </w:r>
      <w:r w:rsidRPr="006D1258">
        <w:rPr>
          <w:rFonts w:ascii="Times New Roman" w:hAnsi="Times New Roman" w:cs="Times New Roman"/>
          <w:color w:val="000000"/>
          <w:sz w:val="24"/>
          <w:szCs w:val="24"/>
          <w:lang w:val="lt-LT"/>
        </w:rPr>
        <w:t>;</w:t>
      </w:r>
    </w:p>
    <w:p w14:paraId="58D8AF41" w14:textId="77777777" w:rsidR="00B777D2" w:rsidRPr="006D1258" w:rsidRDefault="00B777D2" w:rsidP="00B777D2">
      <w:pPr>
        <w:ind w:left="1416"/>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B</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060" w:dyaOrig="360" w14:anchorId="037D025A">
          <v:shape id="_x0000_i8906" type="#_x0000_t75" style="width:53pt;height:18.2pt" o:ole="">
            <v:imagedata r:id="rId304" o:title=""/>
          </v:shape>
          <o:OLEObject Type="Embed" ProgID="Equation.3" ShapeID="_x0000_i8906" DrawAspect="Content" ObjectID="_1521270132" r:id="rId305"/>
        </w:object>
      </w:r>
      <w:r w:rsidRPr="006D1258">
        <w:rPr>
          <w:rFonts w:ascii="Times New Roman" w:hAnsi="Times New Roman" w:cs="Times New Roman"/>
          <w:color w:val="000000"/>
          <w:sz w:val="24"/>
          <w:szCs w:val="24"/>
          <w:lang w:val="lt-LT"/>
        </w:rPr>
        <w:t>;</w:t>
      </w:r>
    </w:p>
    <w:p w14:paraId="0BC82A75" w14:textId="77777777" w:rsidR="00B777D2" w:rsidRPr="006D1258" w:rsidRDefault="00B777D2" w:rsidP="00B777D2">
      <w:pPr>
        <w:ind w:left="1416"/>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 xml:space="preserve">C </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160" w:dyaOrig="360" w14:anchorId="6DCFF449">
          <v:shape id="_x0000_i8907" type="#_x0000_t75" style="width:58.55pt;height:18.2pt" o:ole="">
            <v:imagedata r:id="rId306" o:title=""/>
          </v:shape>
          <o:OLEObject Type="Embed" ProgID="Equation.3" ShapeID="_x0000_i8907" DrawAspect="Content" ObjectID="_1521270133" r:id="rId307"/>
        </w:object>
      </w:r>
      <w:r w:rsidRPr="006D1258">
        <w:rPr>
          <w:rFonts w:ascii="Times New Roman" w:hAnsi="Times New Roman" w:cs="Times New Roman"/>
          <w:color w:val="000000"/>
          <w:sz w:val="24"/>
          <w:szCs w:val="24"/>
          <w:lang w:val="lt-LT"/>
        </w:rPr>
        <w:t>;</w:t>
      </w:r>
    </w:p>
    <w:p w14:paraId="191175D1" w14:textId="77777777" w:rsidR="00B777D2" w:rsidRPr="006D1258" w:rsidRDefault="00B777D2" w:rsidP="00B777D2">
      <w:pPr>
        <w:ind w:left="1416"/>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D</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8"/>
          <w:sz w:val="24"/>
          <w:szCs w:val="24"/>
          <w:lang w:val="lt-LT"/>
        </w:rPr>
        <w:object w:dxaOrig="1240" w:dyaOrig="740" w14:anchorId="5DDB7A32">
          <v:shape id="_x0000_i8908" type="#_x0000_t75" style="width:61.7pt;height:36.4pt" o:ole="">
            <v:imagedata r:id="rId308" o:title=""/>
          </v:shape>
          <o:OLEObject Type="Embed" ProgID="Equation.3" ShapeID="_x0000_i8908" DrawAspect="Content" ObjectID="_1521270134" r:id="rId309"/>
        </w:object>
      </w:r>
      <w:r w:rsidRPr="006D1258">
        <w:rPr>
          <w:rFonts w:ascii="Times New Roman" w:hAnsi="Times New Roman" w:cs="Times New Roman"/>
          <w:color w:val="000000"/>
          <w:sz w:val="24"/>
          <w:szCs w:val="24"/>
          <w:lang w:val="lt-LT"/>
        </w:rPr>
        <w:t>.</w:t>
      </w:r>
    </w:p>
    <w:p w14:paraId="4DE185F4" w14:textId="77777777" w:rsidR="00B777D2" w:rsidRPr="006D1258" w:rsidRDefault="00B777D2" w:rsidP="00B777D2">
      <w:pPr>
        <w:rPr>
          <w:rFonts w:ascii="Times New Roman" w:hAnsi="Times New Roman" w:cs="Times New Roman"/>
          <w:color w:val="000000"/>
          <w:sz w:val="24"/>
          <w:szCs w:val="24"/>
          <w:lang w:val="lt-LT"/>
        </w:rPr>
      </w:pPr>
    </w:p>
    <w:p w14:paraId="5FDCAFDD"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323" w:space="708"/>
            <w:col w:w="4323"/>
          </w:cols>
          <w:docGrid w:linePitch="360"/>
        </w:sectPr>
      </w:pPr>
      <w:r w:rsidRPr="006D1258">
        <w:rPr>
          <w:rFonts w:ascii="Times New Roman" w:hAnsi="Times New Roman" w:cs="Times New Roman"/>
          <w:noProof/>
          <w:color w:val="000000"/>
          <w:sz w:val="24"/>
          <w:szCs w:val="24"/>
          <w:lang w:val="lt-LT" w:eastAsia="lt-LT"/>
        </w:rPr>
        <w:drawing>
          <wp:inline distT="0" distB="0" distL="0" distR="0" wp14:anchorId="47EBBCBC" wp14:editId="39B459B4">
            <wp:extent cx="2167255" cy="1993265"/>
            <wp:effectExtent l="0" t="0" r="4445" b="6985"/>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310" cstate="print">
                      <a:extLst>
                        <a:ext uri="{28A0092B-C50C-407E-A947-70E740481C1C}">
                          <a14:useLocalDpi xmlns:a14="http://schemas.microsoft.com/office/drawing/2010/main" val="0"/>
                        </a:ext>
                      </a:extLst>
                    </a:blip>
                    <a:srcRect/>
                    <a:stretch>
                      <a:fillRect/>
                    </a:stretch>
                  </pic:blipFill>
                  <pic:spPr bwMode="auto">
                    <a:xfrm>
                      <a:off x="0" y="0"/>
                      <a:ext cx="2167255" cy="1993265"/>
                    </a:xfrm>
                    <a:prstGeom prst="rect">
                      <a:avLst/>
                    </a:prstGeom>
                    <a:noFill/>
                    <a:ln>
                      <a:noFill/>
                    </a:ln>
                  </pic:spPr>
                </pic:pic>
              </a:graphicData>
            </a:graphic>
          </wp:inline>
        </w:drawing>
      </w:r>
    </w:p>
    <w:p w14:paraId="3053A367"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13B07266"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2.</w:t>
      </w:r>
      <w:r w:rsidRPr="006D1258">
        <w:rPr>
          <w:rFonts w:ascii="Times New Roman" w:hAnsi="Times New Roman" w:cs="Times New Roman"/>
          <w:color w:val="000000"/>
          <w:sz w:val="24"/>
          <w:szCs w:val="24"/>
          <w:lang w:val="lt-LT"/>
        </w:rPr>
        <w:t xml:space="preserve"> Apskaičiuokite funkcijos </w:t>
      </w:r>
      <w:r w:rsidRPr="006D1258">
        <w:rPr>
          <w:rFonts w:ascii="Times New Roman" w:hAnsi="Times New Roman" w:cs="Times New Roman"/>
          <w:color w:val="000000"/>
          <w:position w:val="-28"/>
          <w:sz w:val="24"/>
          <w:szCs w:val="24"/>
          <w:lang w:val="lt-LT"/>
        </w:rPr>
        <w:object w:dxaOrig="1240" w:dyaOrig="740" w14:anchorId="56E22D53">
          <v:shape id="_x0000_i8909" type="#_x0000_t75" style="width:61.7pt;height:36.4pt" o:ole="">
            <v:imagedata r:id="rId311" o:title=""/>
          </v:shape>
          <o:OLEObject Type="Embed" ProgID="Equation.3" ShapeID="_x0000_i8909" DrawAspect="Content" ObjectID="_1521270135" r:id="rId312"/>
        </w:object>
      </w:r>
      <w:r w:rsidRPr="006D1258">
        <w:rPr>
          <w:rFonts w:ascii="Times New Roman" w:hAnsi="Times New Roman" w:cs="Times New Roman"/>
          <w:color w:val="000000"/>
          <w:sz w:val="24"/>
          <w:szCs w:val="24"/>
          <w:lang w:val="lt-LT"/>
        </w:rPr>
        <w:t xml:space="preserve">reikšmes, kai </w:t>
      </w:r>
      <w:r w:rsidRPr="006D1258">
        <w:rPr>
          <w:rFonts w:ascii="Times New Roman" w:hAnsi="Times New Roman" w:cs="Times New Roman"/>
          <w:color w:val="000000"/>
          <w:position w:val="-6"/>
          <w:sz w:val="24"/>
          <w:szCs w:val="24"/>
          <w:lang w:val="lt-LT"/>
        </w:rPr>
        <w:object w:dxaOrig="560" w:dyaOrig="279" w14:anchorId="3DF1A850">
          <v:shape id="_x0000_i8910" type="#_x0000_t75" style="width:28.5pt;height:13.45pt" o:ole="">
            <v:imagedata r:id="rId313" o:title=""/>
          </v:shape>
          <o:OLEObject Type="Embed" ProgID="Equation.3" ShapeID="_x0000_i8910" DrawAspect="Content" ObjectID="_1521270136" r:id="rId314"/>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6"/>
          <w:sz w:val="24"/>
          <w:szCs w:val="24"/>
          <w:lang w:val="lt-LT"/>
        </w:rPr>
        <w:object w:dxaOrig="520" w:dyaOrig="279" w14:anchorId="7AD2D2C3">
          <v:shape id="_x0000_i8911" type="#_x0000_t75" style="width:26.1pt;height:13.45pt" o:ole="">
            <v:imagedata r:id="rId315" o:title=""/>
          </v:shape>
          <o:OLEObject Type="Embed" ProgID="Equation.3" ShapeID="_x0000_i8911" DrawAspect="Content" ObjectID="_1521270137" r:id="rId316"/>
        </w:object>
      </w:r>
      <w:r w:rsidRPr="006D1258">
        <w:rPr>
          <w:rFonts w:ascii="Times New Roman" w:hAnsi="Times New Roman" w:cs="Times New Roman"/>
          <w:color w:val="000000"/>
          <w:sz w:val="24"/>
          <w:szCs w:val="24"/>
          <w:lang w:val="lt-LT"/>
        </w:rPr>
        <w:t>.                               (2 taškai)</w:t>
      </w:r>
    </w:p>
    <w:p w14:paraId="73216D92"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647574EB"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w:t>
      </w:r>
      <w:r w:rsidRPr="006D1258">
        <w:rPr>
          <w:rFonts w:ascii="Times New Roman" w:hAnsi="Times New Roman" w:cs="Times New Roman"/>
          <w:color w:val="000000"/>
          <w:sz w:val="24"/>
          <w:szCs w:val="24"/>
          <w:lang w:val="lt-LT"/>
        </w:rPr>
        <w:t xml:space="preserve"> Duotas funkcijos </w:t>
      </w:r>
      <w:r w:rsidRPr="006D1258">
        <w:rPr>
          <w:rFonts w:ascii="Times New Roman" w:hAnsi="Times New Roman" w:cs="Times New Roman"/>
          <w:i/>
          <w:color w:val="000000"/>
          <w:sz w:val="24"/>
          <w:szCs w:val="24"/>
          <w:lang w:val="lt-LT"/>
        </w:rPr>
        <w:t xml:space="preserve">f(x) </w:t>
      </w:r>
      <w:r w:rsidRPr="006D1258">
        <w:rPr>
          <w:rFonts w:ascii="Times New Roman" w:hAnsi="Times New Roman" w:cs="Times New Roman"/>
          <w:color w:val="000000"/>
          <w:sz w:val="24"/>
          <w:szCs w:val="24"/>
          <w:lang w:val="lt-LT"/>
        </w:rPr>
        <w:t>grafikas. Pagal grafiką nustatykite:</w:t>
      </w:r>
    </w:p>
    <w:p w14:paraId="09135762"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space="1296"/>
          <w:docGrid w:linePitch="360"/>
        </w:sectPr>
      </w:pPr>
    </w:p>
    <w:p w14:paraId="460BEF51"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3.1.</w:t>
      </w:r>
      <w:r w:rsidRPr="006D1258">
        <w:rPr>
          <w:rFonts w:ascii="Times New Roman" w:hAnsi="Times New Roman" w:cs="Times New Roman"/>
          <w:color w:val="000000"/>
          <w:sz w:val="24"/>
          <w:szCs w:val="24"/>
          <w:lang w:val="lt-LT"/>
        </w:rPr>
        <w:t xml:space="preserve"> Funkcijos apibrėžimo sritį.      (1 taškas)</w:t>
      </w:r>
    </w:p>
    <w:p w14:paraId="52E8D06A"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3.2.</w:t>
      </w:r>
      <w:r w:rsidRPr="006D1258">
        <w:rPr>
          <w:rFonts w:ascii="Times New Roman" w:hAnsi="Times New Roman" w:cs="Times New Roman"/>
          <w:color w:val="000000"/>
          <w:sz w:val="24"/>
          <w:szCs w:val="24"/>
          <w:lang w:val="lt-LT"/>
        </w:rPr>
        <w:t xml:space="preserve"> Funkcijos reikšmių sritį.          (1 taškas)</w:t>
      </w:r>
    </w:p>
    <w:p w14:paraId="4890521E"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3.3.</w:t>
      </w:r>
      <w:r w:rsidRPr="006D1258">
        <w:rPr>
          <w:rFonts w:ascii="Times New Roman" w:hAnsi="Times New Roman" w:cs="Times New Roman"/>
          <w:color w:val="000000"/>
          <w:sz w:val="24"/>
          <w:szCs w:val="24"/>
          <w:lang w:val="lt-LT"/>
        </w:rPr>
        <w:t xml:space="preserve"> Funkcijos didėjimo intervalus. (1 taškas)</w:t>
      </w:r>
    </w:p>
    <w:p w14:paraId="63AB1A0B"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3.4.</w:t>
      </w:r>
      <w:r w:rsidRPr="006D1258">
        <w:rPr>
          <w:rFonts w:ascii="Times New Roman" w:hAnsi="Times New Roman" w:cs="Times New Roman"/>
          <w:color w:val="000000"/>
          <w:sz w:val="24"/>
          <w:szCs w:val="24"/>
          <w:lang w:val="lt-LT"/>
        </w:rPr>
        <w:t xml:space="preserve"> Intervalus, kuriuose funkcijos reikšmės yra neigiamos.                                 (1 taškas)</w:t>
      </w:r>
    </w:p>
    <w:p w14:paraId="36130D56"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3.5.</w:t>
      </w:r>
      <w:r w:rsidRPr="006D1258">
        <w:rPr>
          <w:rFonts w:ascii="Times New Roman" w:hAnsi="Times New Roman" w:cs="Times New Roman"/>
          <w:color w:val="000000"/>
          <w:sz w:val="24"/>
          <w:szCs w:val="24"/>
          <w:lang w:val="lt-LT"/>
        </w:rPr>
        <w:t xml:space="preserve"> Didžiausią funkcijos reikšmę. (1 taškas)</w:t>
      </w:r>
    </w:p>
    <w:p w14:paraId="13F360F4"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3.6.</w:t>
      </w:r>
      <w:r w:rsidRPr="006D1258">
        <w:rPr>
          <w:rFonts w:ascii="Times New Roman" w:hAnsi="Times New Roman" w:cs="Times New Roman"/>
          <w:color w:val="000000"/>
          <w:sz w:val="24"/>
          <w:szCs w:val="24"/>
          <w:lang w:val="lt-LT"/>
        </w:rPr>
        <w:t xml:space="preserve"> Raskite taškus, kuriuose funkcijos grafikas kerta </w:t>
      </w:r>
      <w:r w:rsidRPr="006D1258">
        <w:rPr>
          <w:rFonts w:ascii="Times New Roman" w:hAnsi="Times New Roman" w:cs="Times New Roman"/>
          <w:i/>
          <w:color w:val="000000"/>
          <w:sz w:val="24"/>
          <w:szCs w:val="24"/>
          <w:lang w:val="lt-LT"/>
        </w:rPr>
        <w:t>Ox</w:t>
      </w:r>
      <w:r w:rsidRPr="006D1258">
        <w:rPr>
          <w:rFonts w:ascii="Times New Roman" w:hAnsi="Times New Roman" w:cs="Times New Roman"/>
          <w:color w:val="000000"/>
          <w:sz w:val="24"/>
          <w:szCs w:val="24"/>
          <w:lang w:val="lt-LT"/>
        </w:rPr>
        <w:t xml:space="preserve"> ašį.                      (1 taškas)</w:t>
      </w:r>
    </w:p>
    <w:p w14:paraId="7ADB39C4" w14:textId="77777777" w:rsidR="00B777D2" w:rsidRPr="006D1258" w:rsidRDefault="00B777D2" w:rsidP="00B777D2">
      <w:pPr>
        <w:ind w:left="180" w:firstLine="528"/>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5139" w:space="2"/>
            <w:col w:w="4213"/>
          </w:cols>
          <w:docGrid w:linePitch="360"/>
        </w:sectPr>
      </w:pPr>
      <w:r w:rsidRPr="006D1258">
        <w:rPr>
          <w:rFonts w:ascii="Times New Roman" w:hAnsi="Times New Roman" w:cs="Times New Roman"/>
          <w:noProof/>
          <w:color w:val="000000"/>
          <w:sz w:val="24"/>
          <w:szCs w:val="24"/>
          <w:lang w:val="lt-LT" w:eastAsia="lt-LT"/>
        </w:rPr>
        <w:drawing>
          <wp:inline distT="0" distB="0" distL="0" distR="0" wp14:anchorId="04EC6A8B" wp14:editId="7CC018F4">
            <wp:extent cx="2130425" cy="1545590"/>
            <wp:effectExtent l="0" t="0" r="3175" b="0"/>
            <wp:docPr id="12" name="Paveikslėlis 12" descr="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䎔!°"/>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2130425" cy="1545590"/>
                    </a:xfrm>
                    <a:prstGeom prst="rect">
                      <a:avLst/>
                    </a:prstGeom>
                    <a:noFill/>
                    <a:ln>
                      <a:noFill/>
                    </a:ln>
                  </pic:spPr>
                </pic:pic>
              </a:graphicData>
            </a:graphic>
          </wp:inline>
        </w:drawing>
      </w:r>
    </w:p>
    <w:p w14:paraId="47441F32"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1B6D98E8"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4.</w:t>
      </w:r>
      <w:r w:rsidRPr="006D1258">
        <w:rPr>
          <w:rFonts w:ascii="Times New Roman" w:hAnsi="Times New Roman" w:cs="Times New Roman"/>
          <w:color w:val="000000"/>
          <w:sz w:val="24"/>
          <w:szCs w:val="24"/>
          <w:lang w:val="lt-LT"/>
        </w:rPr>
        <w:t xml:space="preserve"> Ar taškas </w:t>
      </w:r>
      <w:r w:rsidRPr="006D1258">
        <w:rPr>
          <w:rFonts w:ascii="Times New Roman" w:hAnsi="Times New Roman" w:cs="Times New Roman"/>
          <w:color w:val="000000"/>
          <w:position w:val="-10"/>
          <w:sz w:val="24"/>
          <w:szCs w:val="24"/>
          <w:lang w:val="lt-LT"/>
        </w:rPr>
        <w:object w:dxaOrig="840" w:dyaOrig="320" w14:anchorId="708A4D43">
          <v:shape id="_x0000_i8912" type="#_x0000_t75" style="width:41.95pt;height:15.8pt" o:ole="">
            <v:imagedata r:id="rId318" o:title=""/>
          </v:shape>
          <o:OLEObject Type="Embed" ProgID="Equation.3" ShapeID="_x0000_i8912" DrawAspect="Content" ObjectID="_1521270138" r:id="rId319"/>
        </w:objec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priklauso funkcijos </w:t>
      </w:r>
      <w:r w:rsidRPr="006D1258">
        <w:rPr>
          <w:rFonts w:ascii="Times New Roman" w:hAnsi="Times New Roman" w:cs="Times New Roman"/>
          <w:color w:val="000000"/>
          <w:position w:val="-10"/>
          <w:sz w:val="24"/>
          <w:szCs w:val="24"/>
          <w:lang w:val="lt-LT"/>
        </w:rPr>
        <w:object w:dxaOrig="980" w:dyaOrig="360" w14:anchorId="04C2F0AA">
          <v:shape id="_x0000_i8913" type="#_x0000_t75" style="width:49.05pt;height:18.2pt" o:ole="">
            <v:imagedata r:id="rId320" o:title=""/>
          </v:shape>
          <o:OLEObject Type="Embed" ProgID="Equation.3" ShapeID="_x0000_i8913" DrawAspect="Content" ObjectID="_1521270139" r:id="rId321"/>
        </w:object>
      </w:r>
      <w:r w:rsidRPr="006D1258">
        <w:rPr>
          <w:rFonts w:ascii="Times New Roman" w:hAnsi="Times New Roman" w:cs="Times New Roman"/>
          <w:color w:val="000000"/>
          <w:sz w:val="24"/>
          <w:szCs w:val="24"/>
          <w:lang w:val="lt-LT"/>
        </w:rPr>
        <w:t xml:space="preserve"> grafikui?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568FCAA8" w14:textId="77777777" w:rsidR="00B777D2" w:rsidRPr="006D1258" w:rsidRDefault="00B777D2" w:rsidP="00B777D2">
      <w:pPr>
        <w:rPr>
          <w:rFonts w:ascii="Times New Roman" w:hAnsi="Times New Roman" w:cs="Times New Roman"/>
          <w:b/>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655E68B8"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5.</w:t>
      </w:r>
      <w:r w:rsidRPr="006D1258">
        <w:rPr>
          <w:rFonts w:ascii="Times New Roman" w:hAnsi="Times New Roman" w:cs="Times New Roman"/>
          <w:color w:val="000000"/>
          <w:sz w:val="24"/>
          <w:szCs w:val="24"/>
          <w:lang w:val="lt-LT"/>
        </w:rPr>
        <w:t xml:space="preserve"> Kamuolys pakilo į 10 m aukštį ir už 40 m nuo vartininko atsitrenkė į žemę. </w:t>
      </w:r>
    </w:p>
    <w:p w14:paraId="71E444F1" w14:textId="77777777" w:rsidR="00B777D2" w:rsidRPr="006D1258" w:rsidRDefault="00B777D2" w:rsidP="00B777D2">
      <w:pPr>
        <w:rPr>
          <w:rFonts w:ascii="Times New Roman" w:hAnsi="Times New Roman" w:cs="Times New Roman"/>
          <w:b/>
          <w:color w:val="000000"/>
          <w:sz w:val="24"/>
          <w:szCs w:val="24"/>
          <w:lang w:val="lt-LT"/>
        </w:rPr>
        <w:sectPr w:rsidR="00B777D2" w:rsidRPr="006D1258" w:rsidSect="00F11A4C">
          <w:type w:val="continuous"/>
          <w:pgSz w:w="11906" w:h="16838"/>
          <w:pgMar w:top="1134" w:right="850" w:bottom="1134" w:left="1701" w:header="567" w:footer="567" w:gutter="0"/>
          <w:cols w:space="1296"/>
          <w:docGrid w:linePitch="360"/>
        </w:sectPr>
      </w:pPr>
    </w:p>
    <w:p w14:paraId="5D35B32E" w14:textId="77777777" w:rsidR="00B777D2" w:rsidRPr="006D1258" w:rsidRDefault="00B777D2" w:rsidP="00B777D2">
      <w:pPr>
        <w:ind w:left="708"/>
        <w:rPr>
          <w:rFonts w:ascii="Times New Roman" w:hAnsi="Times New Roman" w:cs="Times New Roman"/>
          <w:b/>
          <w:color w:val="000000"/>
          <w:sz w:val="24"/>
          <w:szCs w:val="24"/>
          <w:lang w:val="lt-LT"/>
        </w:rPr>
      </w:pPr>
    </w:p>
    <w:p w14:paraId="7027DF9F"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5.1.</w:t>
      </w:r>
      <w:r w:rsidRPr="006D1258">
        <w:rPr>
          <w:rFonts w:ascii="Times New Roman" w:hAnsi="Times New Roman" w:cs="Times New Roman"/>
          <w:color w:val="000000"/>
          <w:sz w:val="24"/>
          <w:szCs w:val="24"/>
          <w:lang w:val="lt-LT"/>
        </w:rPr>
        <w:t xml:space="preserve"> Parašykite kamuolio trajektorijos lygtį.                                                     </w:t>
      </w:r>
    </w:p>
    <w:p w14:paraId="44BAD6E4"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 xml:space="preserve">                                                               </w:t>
      </w:r>
      <w:r>
        <w:rPr>
          <w:rFonts w:ascii="Times New Roman" w:hAnsi="Times New Roman" w:cs="Times New Roman"/>
          <w:b/>
          <w:color w:val="000000"/>
          <w:sz w:val="24"/>
          <w:szCs w:val="24"/>
          <w:lang w:val="lt-LT"/>
        </w:rPr>
        <w:t xml:space="preserve"> </w:t>
      </w:r>
      <w:r w:rsidRPr="006D1258">
        <w:rPr>
          <w:rFonts w:ascii="Times New Roman" w:hAnsi="Times New Roman" w:cs="Times New Roman"/>
          <w:color w:val="000000"/>
          <w:sz w:val="24"/>
          <w:szCs w:val="24"/>
          <w:lang w:val="lt-LT"/>
        </w:rPr>
        <w:t>(2 taškai)</w:t>
      </w:r>
    </w:p>
    <w:p w14:paraId="4ED2B3AE"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5.2.</w:t>
      </w:r>
      <w:r w:rsidRPr="006D1258">
        <w:rPr>
          <w:rFonts w:ascii="Times New Roman" w:hAnsi="Times New Roman" w:cs="Times New Roman"/>
          <w:color w:val="000000"/>
          <w:sz w:val="24"/>
          <w:szCs w:val="24"/>
          <w:lang w:val="lt-LT"/>
        </w:rPr>
        <w:t xml:space="preserve"> Į kokį didžiausią aukštį buvo pakilęs kamuolys?                                   (2 taškai)</w:t>
      </w:r>
    </w:p>
    <w:p w14:paraId="044405A9" w14:textId="77777777" w:rsidR="00B777D2" w:rsidRPr="006D1258" w:rsidRDefault="00B777D2" w:rsidP="00B777D2">
      <w:pPr>
        <w:ind w:firstLine="720"/>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w:drawing>
          <wp:inline distT="0" distB="0" distL="0" distR="0" wp14:anchorId="45975DD5" wp14:editId="5AF7976F">
            <wp:extent cx="2176145" cy="1398905"/>
            <wp:effectExtent l="0" t="0" r="0" b="0"/>
            <wp:docPr id="11" name="Paveikslėlis 11" descr="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쟔°"/>
                    <pic:cNvPicPr>
                      <a:picLocks noChangeAspect="1" noChangeArrowheads="1"/>
                    </pic:cNvPicPr>
                  </pic:nvPicPr>
                  <pic:blipFill>
                    <a:blip r:embed="rId322" cstate="print">
                      <a:extLst>
                        <a:ext uri="{28A0092B-C50C-407E-A947-70E740481C1C}">
                          <a14:useLocalDpi xmlns:a14="http://schemas.microsoft.com/office/drawing/2010/main" val="0"/>
                        </a:ext>
                      </a:extLst>
                    </a:blip>
                    <a:srcRect/>
                    <a:stretch>
                      <a:fillRect/>
                    </a:stretch>
                  </pic:blipFill>
                  <pic:spPr bwMode="auto">
                    <a:xfrm>
                      <a:off x="0" y="0"/>
                      <a:ext cx="2176145" cy="1398905"/>
                    </a:xfrm>
                    <a:prstGeom prst="rect">
                      <a:avLst/>
                    </a:prstGeom>
                    <a:noFill/>
                    <a:ln>
                      <a:noFill/>
                    </a:ln>
                  </pic:spPr>
                </pic:pic>
              </a:graphicData>
            </a:graphic>
          </wp:inline>
        </w:drawing>
      </w:r>
    </w:p>
    <w:p w14:paraId="4099EA01" w14:textId="77777777" w:rsidR="00B777D2" w:rsidRPr="006D1258" w:rsidRDefault="00B777D2" w:rsidP="00B777D2">
      <w:pPr>
        <w:rPr>
          <w:rFonts w:ascii="Times New Roman" w:hAnsi="Times New Roman" w:cs="Times New Roman"/>
          <w:b/>
          <w:color w:val="000000"/>
          <w:sz w:val="24"/>
          <w:szCs w:val="24"/>
          <w:lang w:val="lt-LT"/>
        </w:rPr>
      </w:pPr>
    </w:p>
    <w:p w14:paraId="6BB2F862" w14:textId="77777777" w:rsidR="00B777D2" w:rsidRPr="006D1258" w:rsidRDefault="00B777D2" w:rsidP="00B777D2">
      <w:pPr>
        <w:rPr>
          <w:rFonts w:ascii="Times New Roman" w:hAnsi="Times New Roman" w:cs="Times New Roman"/>
          <w:b/>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959" w:space="540"/>
            <w:col w:w="3855"/>
          </w:cols>
          <w:docGrid w:linePitch="360"/>
        </w:sectPr>
      </w:pPr>
    </w:p>
    <w:p w14:paraId="4BEFC781"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48C57C1A"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6.</w:t>
      </w:r>
      <w:r w:rsidRPr="006D1258">
        <w:rPr>
          <w:rFonts w:ascii="Times New Roman" w:hAnsi="Times New Roman" w:cs="Times New Roman"/>
          <w:color w:val="000000"/>
          <w:sz w:val="24"/>
          <w:szCs w:val="24"/>
          <w:lang w:val="lt-LT"/>
        </w:rPr>
        <w:t xml:space="preserve"> Radioaktyviosios medžiagos masė </w:t>
      </w:r>
      <w:r w:rsidRPr="006D1258">
        <w:rPr>
          <w:rFonts w:ascii="Times New Roman" w:hAnsi="Times New Roman" w:cs="Times New Roman"/>
          <w:i/>
          <w:color w:val="000000"/>
          <w:sz w:val="24"/>
          <w:szCs w:val="24"/>
          <w:lang w:val="lt-LT"/>
        </w:rPr>
        <w:t>m</w:t>
      </w:r>
      <w:r w:rsidRPr="006D1258">
        <w:rPr>
          <w:rFonts w:ascii="Times New Roman" w:hAnsi="Times New Roman" w:cs="Times New Roman"/>
          <w:color w:val="000000"/>
          <w:sz w:val="24"/>
          <w:szCs w:val="24"/>
          <w:lang w:val="lt-LT"/>
        </w:rPr>
        <w:t xml:space="preserve"> (kilogramais) laikui </w:t>
      </w:r>
      <w:r w:rsidRPr="006D1258">
        <w:rPr>
          <w:rFonts w:ascii="Times New Roman" w:hAnsi="Times New Roman" w:cs="Times New Roman"/>
          <w:i/>
          <w:color w:val="000000"/>
          <w:sz w:val="24"/>
          <w:szCs w:val="24"/>
          <w:lang w:val="lt-LT"/>
        </w:rPr>
        <w:t>t</w:t>
      </w:r>
      <w:r w:rsidRPr="006D1258">
        <w:rPr>
          <w:rFonts w:ascii="Times New Roman" w:hAnsi="Times New Roman" w:cs="Times New Roman"/>
          <w:color w:val="000000"/>
          <w:sz w:val="24"/>
          <w:szCs w:val="24"/>
          <w:lang w:val="lt-LT"/>
        </w:rPr>
        <w:t xml:space="preserve"> (metais) bėgant mažėja pagal dėsnį </w:t>
      </w:r>
      <w:r w:rsidRPr="006D1258">
        <w:rPr>
          <w:rFonts w:ascii="Times New Roman" w:hAnsi="Times New Roman" w:cs="Times New Roman"/>
          <w:color w:val="000000"/>
          <w:position w:val="-10"/>
          <w:sz w:val="24"/>
          <w:szCs w:val="24"/>
          <w:lang w:val="lt-LT"/>
        </w:rPr>
        <w:object w:dxaOrig="1579" w:dyaOrig="540" w14:anchorId="67795C1B">
          <v:shape id="_x0000_i8914" type="#_x0000_t75" style="width:79.1pt;height:27.7pt" o:ole="">
            <v:imagedata r:id="rId323" o:title=""/>
          </v:shape>
          <o:OLEObject Type="Embed" ProgID="Equation.3" ShapeID="_x0000_i8914" DrawAspect="Content" ObjectID="_1521270140" r:id="rId324"/>
        </w:object>
      </w:r>
      <w:r w:rsidRPr="006D1258">
        <w:rPr>
          <w:rFonts w:ascii="Times New Roman" w:hAnsi="Times New Roman" w:cs="Times New Roman"/>
          <w:color w:val="000000"/>
          <w:sz w:val="24"/>
          <w:szCs w:val="24"/>
          <w:lang w:val="lt-LT"/>
        </w:rPr>
        <w:t>. Apskaičiuokite:</w:t>
      </w:r>
    </w:p>
    <w:p w14:paraId="5B36BBEC"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6.1.</w:t>
      </w:r>
      <w:r w:rsidRPr="006D1258">
        <w:rPr>
          <w:rFonts w:ascii="Times New Roman" w:hAnsi="Times New Roman" w:cs="Times New Roman"/>
          <w:color w:val="000000"/>
          <w:sz w:val="24"/>
          <w:szCs w:val="24"/>
          <w:lang w:val="lt-LT"/>
        </w:rPr>
        <w:t xml:space="preserve"> Radioaktyviosios medžiagos masę po 20 metų, kai pradinė masė lygi 1 kg.              (1 taškas)</w:t>
      </w:r>
    </w:p>
    <w:p w14:paraId="5DD43BB4"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6.2.</w:t>
      </w:r>
      <w:r w:rsidRPr="006D1258">
        <w:rPr>
          <w:rFonts w:ascii="Times New Roman" w:hAnsi="Times New Roman" w:cs="Times New Roman"/>
          <w:color w:val="000000"/>
          <w:sz w:val="24"/>
          <w:szCs w:val="24"/>
          <w:lang w:val="lt-LT"/>
        </w:rPr>
        <w:t xml:space="preserve"> Po kiek metų radioaktyviosios medžiagos masė sumažėjo perpus?                            (2 taškai)</w:t>
      </w:r>
    </w:p>
    <w:p w14:paraId="3203429B"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421F0276" w14:textId="77777777" w:rsidR="00B777D2" w:rsidRPr="006D1258" w:rsidRDefault="00B777D2" w:rsidP="00B777D2">
      <w:pPr>
        <w:jc w:val="both"/>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7.</w:t>
      </w:r>
      <w:r w:rsidRPr="006D1258">
        <w:rPr>
          <w:rFonts w:ascii="Times New Roman" w:hAnsi="Times New Roman" w:cs="Times New Roman"/>
          <w:color w:val="000000"/>
          <w:sz w:val="24"/>
          <w:szCs w:val="24"/>
          <w:lang w:val="lt-LT"/>
        </w:rPr>
        <w:t xml:space="preserve"> Išspręskite lygtis:        </w:t>
      </w:r>
      <w:r w:rsidRPr="006D1258">
        <w:rPr>
          <w:rFonts w:ascii="Times New Roman" w:hAnsi="Times New Roman" w:cs="Times New Roman"/>
          <w:b/>
          <w:color w:val="000000"/>
          <w:sz w:val="24"/>
          <w:szCs w:val="24"/>
          <w:lang w:val="lt-LT"/>
        </w:rPr>
        <w:t>7.1.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8"/>
          <w:sz w:val="24"/>
          <w:szCs w:val="24"/>
          <w:lang w:val="lt-LT"/>
        </w:rPr>
        <w:object w:dxaOrig="1780" w:dyaOrig="740" w14:anchorId="35CF6F65">
          <v:shape id="_x0000_i8915" type="#_x0000_t75" style="width:89.4pt;height:36.4pt" o:ole="">
            <v:imagedata r:id="rId325" o:title=""/>
          </v:shape>
          <o:OLEObject Type="Embed" ProgID="Equation.3" ShapeID="_x0000_i8915" DrawAspect="Content" ObjectID="_1521270141" r:id="rId326"/>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3AAE2DA7"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 xml:space="preserve">                                        7.2.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4"/>
          <w:sz w:val="24"/>
          <w:szCs w:val="24"/>
          <w:lang w:val="lt-LT"/>
        </w:rPr>
        <w:object w:dxaOrig="1700" w:dyaOrig="380" w14:anchorId="71F14BA2">
          <v:shape id="_x0000_i8916" type="#_x0000_t75" style="width:84.65pt;height:19pt" o:ole="">
            <v:imagedata r:id="rId327" o:title=""/>
          </v:shape>
          <o:OLEObject Type="Embed" ProgID="Equation.3" ShapeID="_x0000_i8916" DrawAspect="Content" ObjectID="_1521270142" r:id="rId328"/>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471A2FC4"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52A752B6"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8.</w:t>
      </w:r>
      <w:r w:rsidRPr="006D1258">
        <w:rPr>
          <w:rFonts w:ascii="Times New Roman" w:hAnsi="Times New Roman" w:cs="Times New Roman"/>
          <w:color w:val="000000"/>
          <w:sz w:val="24"/>
          <w:szCs w:val="24"/>
          <w:lang w:val="lt-LT"/>
        </w:rPr>
        <w:t xml:space="preserve"> Išspręskite nelygybes:</w:t>
      </w:r>
    </w:p>
    <w:p w14:paraId="781CE828"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8.1.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4"/>
          <w:sz w:val="24"/>
          <w:szCs w:val="24"/>
          <w:lang w:val="lt-LT"/>
        </w:rPr>
        <w:object w:dxaOrig="1020" w:dyaOrig="300" w14:anchorId="50EF6CCD">
          <v:shape id="_x0000_i8917" type="#_x0000_t75" style="width:51.45pt;height:15.05pt" o:ole="">
            <v:imagedata r:id="rId329" o:title=""/>
          </v:shape>
          <o:OLEObject Type="Embed" ProgID="Equation.3" ShapeID="_x0000_i8917" DrawAspect="Content" ObjectID="_1521270143" r:id="rId330"/>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080330C9"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8.2.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240" w:dyaOrig="340" w14:anchorId="0C2DE47E">
          <v:shape id="_x0000_i8918" type="#_x0000_t75" style="width:61.7pt;height:17.4pt" o:ole="">
            <v:imagedata r:id="rId331" o:title=""/>
          </v:shape>
          <o:OLEObject Type="Embed" ProgID="Equation.3" ShapeID="_x0000_i8918" DrawAspect="Content" ObjectID="_1521270144" r:id="rId332"/>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7D733202"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47527043"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9.</w:t>
      </w:r>
      <w:r w:rsidRPr="006D1258">
        <w:rPr>
          <w:rFonts w:ascii="Times New Roman" w:hAnsi="Times New Roman" w:cs="Times New Roman"/>
          <w:color w:val="000000"/>
          <w:sz w:val="24"/>
          <w:szCs w:val="24"/>
          <w:lang w:val="lt-LT"/>
        </w:rPr>
        <w:t xml:space="preserve"> Grafiškai išspręskite lygtį </w:t>
      </w:r>
      <w:r w:rsidRPr="006D1258">
        <w:rPr>
          <w:rFonts w:ascii="Times New Roman" w:hAnsi="Times New Roman" w:cs="Times New Roman"/>
          <w:color w:val="000000"/>
          <w:position w:val="-6"/>
          <w:sz w:val="24"/>
          <w:szCs w:val="24"/>
          <w:lang w:val="lt-LT"/>
        </w:rPr>
        <w:object w:dxaOrig="1160" w:dyaOrig="320" w14:anchorId="57A37E74">
          <v:shape id="_x0000_i8919" type="#_x0000_t75" style="width:58.55pt;height:15.8pt" o:ole="">
            <v:imagedata r:id="rId333" o:title=""/>
          </v:shape>
          <o:OLEObject Type="Embed" ProgID="Equation.3" ShapeID="_x0000_i8919" DrawAspect="Content" ObjectID="_1521270145" r:id="rId334"/>
        </w:object>
      </w:r>
      <w:r w:rsidRPr="006D1258">
        <w:rPr>
          <w:rFonts w:ascii="Times New Roman" w:hAnsi="Times New Roman" w:cs="Times New Roman"/>
          <w:color w:val="000000"/>
          <w:sz w:val="24"/>
          <w:szCs w:val="24"/>
          <w:lang w:val="lt-LT"/>
        </w:rPr>
        <w:t>.                                                                          (3 taškai)</w:t>
      </w:r>
    </w:p>
    <w:p w14:paraId="40A985CB"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427E9337"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10.</w:t>
      </w:r>
      <w:r w:rsidRPr="006D1258">
        <w:rPr>
          <w:rFonts w:ascii="Times New Roman" w:hAnsi="Times New Roman" w:cs="Times New Roman"/>
          <w:color w:val="000000"/>
          <w:sz w:val="24"/>
          <w:szCs w:val="24"/>
          <w:lang w:val="lt-LT"/>
        </w:rPr>
        <w:t xml:space="preserve"> Palyginkite funkcijų </w:t>
      </w:r>
      <w:r w:rsidRPr="006D1258">
        <w:rPr>
          <w:rFonts w:ascii="Times New Roman" w:hAnsi="Times New Roman" w:cs="Times New Roman"/>
          <w:color w:val="000000"/>
          <w:position w:val="-10"/>
          <w:sz w:val="24"/>
          <w:szCs w:val="24"/>
          <w:lang w:val="lt-LT"/>
        </w:rPr>
        <w:object w:dxaOrig="1100" w:dyaOrig="380" w14:anchorId="36370953">
          <v:shape id="_x0000_i8920" type="#_x0000_t75" style="width:54.6pt;height:19pt" o:ole="">
            <v:imagedata r:id="rId335" o:title=""/>
          </v:shape>
          <o:OLEObject Type="Embed" ProgID="Equation.3" ShapeID="_x0000_i8920" DrawAspect="Content" ObjectID="_1521270146" r:id="rId336"/>
        </w:object>
      </w:r>
      <w:r w:rsidRPr="006D1258">
        <w:rPr>
          <w:rFonts w:ascii="Times New Roman" w:hAnsi="Times New Roman" w:cs="Times New Roman"/>
          <w:color w:val="000000"/>
          <w:sz w:val="24"/>
          <w:szCs w:val="24"/>
          <w:lang w:val="lt-LT"/>
        </w:rPr>
        <w:t xml:space="preserve">, kai </w:t>
      </w:r>
      <w:r w:rsidRPr="006D1258">
        <w:rPr>
          <w:rFonts w:ascii="Times New Roman" w:hAnsi="Times New Roman" w:cs="Times New Roman"/>
          <w:i/>
          <w:color w:val="000000"/>
          <w:sz w:val="24"/>
          <w:szCs w:val="24"/>
          <w:lang w:val="lt-LT"/>
        </w:rPr>
        <w:t xml:space="preserve">x&gt;0, </w:t>
      </w:r>
      <w:r w:rsidRPr="006D1258">
        <w:rPr>
          <w:rFonts w:ascii="Times New Roman" w:hAnsi="Times New Roman" w:cs="Times New Roman"/>
          <w:color w:val="000000"/>
          <w:sz w:val="24"/>
          <w:szCs w:val="24"/>
          <w:lang w:val="lt-LT"/>
        </w:rPr>
        <w:t xml:space="preserve">ir </w:t>
      </w:r>
      <w:r w:rsidRPr="006D1258">
        <w:rPr>
          <w:rFonts w:ascii="Times New Roman" w:hAnsi="Times New Roman" w:cs="Times New Roman"/>
          <w:color w:val="000000"/>
          <w:position w:val="-10"/>
          <w:sz w:val="24"/>
          <w:szCs w:val="24"/>
          <w:lang w:val="lt-LT"/>
        </w:rPr>
        <w:object w:dxaOrig="1080" w:dyaOrig="380" w14:anchorId="786D7F2E">
          <v:shape id="_x0000_i8921" type="#_x0000_t75" style="width:53.8pt;height:19pt" o:ole="">
            <v:imagedata r:id="rId337" o:title=""/>
          </v:shape>
          <o:OLEObject Type="Embed" ProgID="Equation.3" ShapeID="_x0000_i8921" DrawAspect="Content" ObjectID="_1521270147" r:id="rId338"/>
        </w:object>
      </w:r>
      <w:r w:rsidRPr="006D1258">
        <w:rPr>
          <w:rFonts w:ascii="Times New Roman" w:hAnsi="Times New Roman" w:cs="Times New Roman"/>
          <w:color w:val="000000"/>
          <w:sz w:val="24"/>
          <w:szCs w:val="24"/>
          <w:lang w:val="lt-LT"/>
        </w:rPr>
        <w:t xml:space="preserve">reikšmes. Atsakymą pagrįskite. </w:t>
      </w:r>
    </w:p>
    <w:p w14:paraId="0CE26FFD"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(3 taškai)</w:t>
      </w:r>
    </w:p>
    <w:p w14:paraId="65EEE991" w14:textId="77777777" w:rsidR="00B777D2"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w:t>
      </w:r>
      <w:r>
        <w:rPr>
          <w:rFonts w:ascii="Times New Roman" w:hAnsi="Times New Roman" w:cs="Times New Roman"/>
          <w:color w:val="000000"/>
          <w:sz w:val="24"/>
          <w:szCs w:val="24"/>
          <w:lang w:val="lt-LT"/>
        </w:rPr>
        <w:t>_________________________________</w:t>
      </w:r>
    </w:p>
    <w:p w14:paraId="19834368"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11.</w:t>
      </w:r>
      <w:r w:rsidRPr="006D1258">
        <w:rPr>
          <w:rFonts w:ascii="Times New Roman" w:hAnsi="Times New Roman" w:cs="Times New Roman"/>
          <w:color w:val="000000"/>
          <w:sz w:val="24"/>
          <w:szCs w:val="24"/>
          <w:lang w:val="lt-LT"/>
        </w:rPr>
        <w:t xml:space="preserve"> Raskite funkcijos </w:t>
      </w:r>
      <w:r w:rsidRPr="006D1258">
        <w:rPr>
          <w:rFonts w:ascii="Times New Roman" w:hAnsi="Times New Roman" w:cs="Times New Roman"/>
          <w:color w:val="000000"/>
          <w:position w:val="-10"/>
          <w:sz w:val="24"/>
          <w:szCs w:val="24"/>
          <w:lang w:val="lt-LT"/>
        </w:rPr>
        <w:object w:dxaOrig="1600" w:dyaOrig="340" w14:anchorId="1BB4F33C">
          <v:shape id="_x0000_i8922" type="#_x0000_t75" style="width:79.9pt;height:17.4pt" o:ole="">
            <v:imagedata r:id="rId339" o:title=""/>
          </v:shape>
          <o:OLEObject Type="Embed" ProgID="Equation.3" ShapeID="_x0000_i8922" DrawAspect="Content" ObjectID="_1521270148" r:id="rId340"/>
        </w:object>
      </w:r>
      <w:r w:rsidRPr="006D1258">
        <w:rPr>
          <w:rFonts w:ascii="Times New Roman" w:hAnsi="Times New Roman" w:cs="Times New Roman"/>
          <w:color w:val="000000"/>
          <w:sz w:val="24"/>
          <w:szCs w:val="24"/>
          <w:lang w:val="lt-LT"/>
        </w:rPr>
        <w:t xml:space="preserve"> apibrėžimo sritį.                                                   (2 taškai)</w:t>
      </w:r>
    </w:p>
    <w:p w14:paraId="5BBDBD8D"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191DC316"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12.</w:t>
      </w:r>
      <w:r w:rsidRPr="006D1258">
        <w:rPr>
          <w:rFonts w:ascii="Times New Roman" w:hAnsi="Times New Roman" w:cs="Times New Roman"/>
          <w:color w:val="000000"/>
          <w:sz w:val="24"/>
          <w:szCs w:val="24"/>
          <w:lang w:val="lt-LT"/>
        </w:rPr>
        <w:t xml:space="preserve"> Duota funkcija </w:t>
      </w:r>
      <w:r w:rsidRPr="006D1258">
        <w:rPr>
          <w:rFonts w:ascii="Times New Roman" w:hAnsi="Times New Roman" w:cs="Times New Roman"/>
          <w:color w:val="000000"/>
          <w:position w:val="-10"/>
          <w:sz w:val="24"/>
          <w:szCs w:val="24"/>
          <w:lang w:val="lt-LT"/>
        </w:rPr>
        <w:object w:dxaOrig="1380" w:dyaOrig="340" w14:anchorId="07E41174">
          <v:shape id="_x0000_i8923" type="#_x0000_t75" style="width:68.85pt;height:17.4pt" o:ole="">
            <v:imagedata r:id="rId341" o:title=""/>
          </v:shape>
          <o:OLEObject Type="Embed" ProgID="Equation.3" ShapeID="_x0000_i8923" DrawAspect="Content" ObjectID="_1521270149" r:id="rId342"/>
        </w:object>
      </w:r>
      <w:r w:rsidRPr="006D1258">
        <w:rPr>
          <w:rFonts w:ascii="Times New Roman" w:hAnsi="Times New Roman" w:cs="Times New Roman"/>
          <w:color w:val="000000"/>
          <w:sz w:val="24"/>
          <w:szCs w:val="24"/>
          <w:lang w:val="lt-LT"/>
        </w:rPr>
        <w:t xml:space="preserve">. Apskaičiuokite </w:t>
      </w:r>
      <w:r w:rsidRPr="006D1258">
        <w:rPr>
          <w:rFonts w:ascii="Times New Roman" w:hAnsi="Times New Roman" w:cs="Times New Roman"/>
          <w:color w:val="000000"/>
          <w:position w:val="-12"/>
          <w:sz w:val="24"/>
          <w:szCs w:val="24"/>
          <w:lang w:val="lt-LT"/>
        </w:rPr>
        <w:object w:dxaOrig="1579" w:dyaOrig="360" w14:anchorId="537E3BA6">
          <v:shape id="_x0000_i8924" type="#_x0000_t75" style="width:79.1pt;height:18.2pt" o:ole="">
            <v:imagedata r:id="rId343" o:title=""/>
          </v:shape>
          <o:OLEObject Type="Embed" ProgID="Equation.3" ShapeID="_x0000_i8924" DrawAspect="Content" ObjectID="_1521270150" r:id="rId344"/>
        </w:object>
      </w:r>
      <w:r w:rsidRPr="006D1258">
        <w:rPr>
          <w:rFonts w:ascii="Times New Roman" w:hAnsi="Times New Roman" w:cs="Times New Roman"/>
          <w:color w:val="000000"/>
          <w:sz w:val="24"/>
          <w:szCs w:val="24"/>
          <w:lang w:val="lt-LT"/>
        </w:rPr>
        <w:t>.                               (3 taškai)</w:t>
      </w:r>
    </w:p>
    <w:p w14:paraId="25D1D5F2"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7E096C2B"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13.</w:t>
      </w:r>
      <w:r w:rsidRPr="006D1258">
        <w:rPr>
          <w:rFonts w:ascii="Times New Roman" w:hAnsi="Times New Roman" w:cs="Times New Roman"/>
          <w:color w:val="000000"/>
          <w:sz w:val="24"/>
          <w:szCs w:val="24"/>
          <w:lang w:val="lt-LT"/>
        </w:rPr>
        <w:t xml:space="preserve"> Erika ketino nubraižyti funkcijos </w:t>
      </w:r>
      <w:r w:rsidRPr="006D1258">
        <w:rPr>
          <w:rFonts w:ascii="Times New Roman" w:hAnsi="Times New Roman" w:cs="Times New Roman"/>
          <w:color w:val="000000"/>
          <w:position w:val="-10"/>
          <w:sz w:val="24"/>
          <w:szCs w:val="24"/>
          <w:lang w:val="lt-LT"/>
        </w:rPr>
        <w:object w:dxaOrig="1219" w:dyaOrig="340" w14:anchorId="2CC32519">
          <v:shape id="_x0000_i8925" type="#_x0000_t75" style="width:60.9pt;height:17.4pt" o:ole="">
            <v:imagedata r:id="rId345" o:title=""/>
          </v:shape>
          <o:OLEObject Type="Embed" ProgID="Equation.3" ShapeID="_x0000_i8925" DrawAspect="Content" ObjectID="_1521270151" r:id="rId346"/>
        </w:object>
      </w:r>
      <w:r w:rsidRPr="006D1258">
        <w:rPr>
          <w:rFonts w:ascii="Times New Roman" w:hAnsi="Times New Roman" w:cs="Times New Roman"/>
          <w:color w:val="000000"/>
          <w:sz w:val="24"/>
          <w:szCs w:val="24"/>
          <w:lang w:val="lt-LT"/>
        </w:rPr>
        <w:t xml:space="preserve">grafiką. Nusibraižiusi lentelę ir pasirinkusi reikšmę </w:t>
      </w:r>
      <w:r w:rsidRPr="006D1258">
        <w:rPr>
          <w:rFonts w:ascii="Times New Roman" w:hAnsi="Times New Roman" w:cs="Times New Roman"/>
          <w:color w:val="000000"/>
          <w:position w:val="-6"/>
          <w:sz w:val="24"/>
          <w:szCs w:val="24"/>
          <w:lang w:val="lt-LT"/>
        </w:rPr>
        <w:object w:dxaOrig="520" w:dyaOrig="279" w14:anchorId="55730919">
          <v:shape id="_x0000_i8926" type="#_x0000_t75" style="width:26.1pt;height:13.45pt" o:ole="">
            <v:imagedata r:id="rId347" o:title=""/>
          </v:shape>
          <o:OLEObject Type="Embed" ProgID="Equation.3" ShapeID="_x0000_i8926" DrawAspect="Content" ObjectID="_1521270152" r:id="rId348"/>
        </w:object>
      </w:r>
      <w:r w:rsidRPr="006D1258">
        <w:rPr>
          <w:rFonts w:ascii="Times New Roman" w:hAnsi="Times New Roman" w:cs="Times New Roman"/>
          <w:color w:val="000000"/>
          <w:sz w:val="24"/>
          <w:szCs w:val="24"/>
          <w:lang w:val="lt-LT"/>
        </w:rPr>
        <w:t xml:space="preserve">, skaičiuotuvo ekrane ji išvydo užrašą „Error“. Toks pat užrašas atsirado ir pasirinkus reikšmę </w:t>
      </w:r>
      <w:r w:rsidRPr="006D1258">
        <w:rPr>
          <w:rFonts w:ascii="Times New Roman" w:hAnsi="Times New Roman" w:cs="Times New Roman"/>
          <w:color w:val="000000"/>
          <w:position w:val="-6"/>
          <w:sz w:val="24"/>
          <w:szCs w:val="24"/>
          <w:lang w:val="lt-LT"/>
        </w:rPr>
        <w:object w:dxaOrig="560" w:dyaOrig="279" w14:anchorId="3930D5D4">
          <v:shape id="_x0000_i8927" type="#_x0000_t75" style="width:28.5pt;height:13.45pt" o:ole="">
            <v:imagedata r:id="rId349" o:title=""/>
          </v:shape>
          <o:OLEObject Type="Embed" ProgID="Equation.3" ShapeID="_x0000_i8927" DrawAspect="Content" ObjectID="_1521270153" r:id="rId350"/>
        </w:object>
      </w:r>
      <w:r w:rsidRPr="006D1258">
        <w:rPr>
          <w:rFonts w:ascii="Times New Roman" w:hAnsi="Times New Roman" w:cs="Times New Roman"/>
          <w:color w:val="000000"/>
          <w:sz w:val="24"/>
          <w:szCs w:val="24"/>
          <w:lang w:val="lt-LT"/>
        </w:rPr>
        <w:t xml:space="preserve">. </w:t>
      </w:r>
    </w:p>
    <w:p w14:paraId="4A87A3DC"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13.1.</w:t>
      </w:r>
      <w:r w:rsidRPr="006D1258">
        <w:rPr>
          <w:rFonts w:ascii="Times New Roman" w:hAnsi="Times New Roman" w:cs="Times New Roman"/>
          <w:color w:val="000000"/>
          <w:sz w:val="24"/>
          <w:szCs w:val="24"/>
          <w:lang w:val="lt-LT"/>
        </w:rPr>
        <w:t xml:space="preserve"> Padėkite Erikai sudaryti tinkamą lentelę ir nubraižykite funkcijos </w:t>
      </w:r>
      <w:r w:rsidRPr="006D1258">
        <w:rPr>
          <w:rFonts w:ascii="Times New Roman" w:hAnsi="Times New Roman" w:cs="Times New Roman"/>
          <w:color w:val="000000"/>
          <w:position w:val="-10"/>
          <w:sz w:val="24"/>
          <w:szCs w:val="24"/>
          <w:lang w:val="lt-LT"/>
        </w:rPr>
        <w:object w:dxaOrig="1219" w:dyaOrig="340" w14:anchorId="21880660">
          <v:shape id="_x0000_i8928" type="#_x0000_t75" style="width:60.9pt;height:17.4pt" o:ole="">
            <v:imagedata r:id="rId345" o:title=""/>
          </v:shape>
          <o:OLEObject Type="Embed" ProgID="Equation.3" ShapeID="_x0000_i8928" DrawAspect="Content" ObjectID="_1521270154" r:id="rId351"/>
        </w:object>
      </w:r>
      <w:r w:rsidRPr="006D1258">
        <w:rPr>
          <w:rFonts w:ascii="Times New Roman" w:hAnsi="Times New Roman" w:cs="Times New Roman"/>
          <w:color w:val="000000"/>
          <w:sz w:val="24"/>
          <w:szCs w:val="24"/>
          <w:lang w:val="lt-LT"/>
        </w:rPr>
        <w:t xml:space="preserve">grafiką.  </w:t>
      </w:r>
    </w:p>
    <w:p w14:paraId="50A5FAAC"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(2 taškai)</w:t>
      </w:r>
    </w:p>
    <w:p w14:paraId="0A8E8AD4"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13.2.</w:t>
      </w:r>
      <w:r w:rsidRPr="006D1258">
        <w:rPr>
          <w:rFonts w:ascii="Times New Roman" w:hAnsi="Times New Roman" w:cs="Times New Roman"/>
          <w:color w:val="000000"/>
          <w:sz w:val="24"/>
          <w:szCs w:val="24"/>
          <w:lang w:val="lt-LT"/>
        </w:rPr>
        <w:t xml:space="preserve"> Nurodykite funkcijos </w:t>
      </w:r>
      <w:r w:rsidRPr="006D1258">
        <w:rPr>
          <w:rFonts w:ascii="Times New Roman" w:hAnsi="Times New Roman" w:cs="Times New Roman"/>
          <w:color w:val="000000"/>
          <w:position w:val="-10"/>
          <w:sz w:val="24"/>
          <w:szCs w:val="24"/>
          <w:lang w:val="lt-LT"/>
        </w:rPr>
        <w:object w:dxaOrig="1219" w:dyaOrig="340" w14:anchorId="7A695AFA">
          <v:shape id="_x0000_i8929" type="#_x0000_t75" style="width:60.9pt;height:17.4pt" o:ole="">
            <v:imagedata r:id="rId345" o:title=""/>
          </v:shape>
          <o:OLEObject Type="Embed" ProgID="Equation.3" ShapeID="_x0000_i8929" DrawAspect="Content" ObjectID="_1521270155" r:id="rId352"/>
        </w:object>
      </w:r>
      <w:r w:rsidRPr="006D1258">
        <w:rPr>
          <w:rFonts w:ascii="Times New Roman" w:hAnsi="Times New Roman" w:cs="Times New Roman"/>
          <w:color w:val="000000"/>
          <w:sz w:val="24"/>
          <w:szCs w:val="24"/>
          <w:lang w:val="lt-LT"/>
        </w:rPr>
        <w:t>apibrėžimo sritį.                                                 (1 taškas)</w:t>
      </w:r>
    </w:p>
    <w:p w14:paraId="1970A18A"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247CA193" w14:textId="77777777" w:rsidR="009532A7" w:rsidRDefault="009532A7">
      <w:pPr>
        <w:spacing w:after="160" w:line="259" w:lineRule="auto"/>
        <w:rPr>
          <w:rFonts w:ascii="Times New Roman" w:hAnsi="Times New Roman" w:cs="Times New Roman"/>
          <w:i/>
          <w:color w:val="auto"/>
          <w:sz w:val="24"/>
          <w:szCs w:val="24"/>
          <w:lang w:val="lt-LT"/>
        </w:rPr>
      </w:pPr>
      <w:r>
        <w:rPr>
          <w:rFonts w:ascii="Times New Roman" w:hAnsi="Times New Roman" w:cs="Times New Roman"/>
          <w:i/>
          <w:color w:val="auto"/>
          <w:sz w:val="24"/>
          <w:szCs w:val="24"/>
          <w:lang w:val="lt-LT"/>
        </w:rPr>
        <w:br w:type="page"/>
      </w:r>
    </w:p>
    <w:p w14:paraId="10F1D94B" w14:textId="5DC9DEFE" w:rsidR="00B777D2" w:rsidRPr="006D1258" w:rsidRDefault="00B777D2" w:rsidP="00B777D2">
      <w:pPr>
        <w:ind w:left="708"/>
        <w:jc w:val="right"/>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2 pavyzdys</w:t>
      </w:r>
    </w:p>
    <w:p w14:paraId="2929C187" w14:textId="77777777" w:rsidR="00B777D2" w:rsidRPr="006D1258" w:rsidRDefault="00B777D2" w:rsidP="00B777D2">
      <w:pPr>
        <w:jc w:val="cente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3 modulis. Funkcijos. Laipsninė, rodiklinė ir logaritminė funkcija.</w:t>
      </w:r>
    </w:p>
    <w:p w14:paraId="41F2231F" w14:textId="77777777" w:rsidR="00B777D2" w:rsidRPr="006D1258" w:rsidRDefault="00B777D2" w:rsidP="00B777D2">
      <w:pPr>
        <w:jc w:val="cente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 xml:space="preserve">Apibendrinamasis darbas </w:t>
      </w:r>
    </w:p>
    <w:p w14:paraId="013A3641" w14:textId="77777777" w:rsidR="00B777D2" w:rsidRPr="006D1258" w:rsidRDefault="00B777D2" w:rsidP="00B777D2">
      <w:pP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____________________________________________________________________________</w:t>
      </w:r>
    </w:p>
    <w:p w14:paraId="314014DC"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w:t>
      </w:r>
      <w:r w:rsidRPr="006D1258">
        <w:rPr>
          <w:rFonts w:ascii="Times New Roman" w:hAnsi="Times New Roman" w:cs="Times New Roman"/>
          <w:color w:val="000000"/>
          <w:sz w:val="24"/>
          <w:szCs w:val="24"/>
          <w:lang w:val="lt-LT"/>
        </w:rPr>
        <w:t xml:space="preserve"> Kuri iš šių priklausomybių nėra funkcija?                                                                (1 taškas)</w:t>
      </w:r>
    </w:p>
    <w:p w14:paraId="5BD9DAD0" w14:textId="77777777" w:rsidR="00B777D2" w:rsidRPr="006D1258" w:rsidRDefault="00B777D2" w:rsidP="00B777D2">
      <w:pPr>
        <w:rPr>
          <w:rFonts w:ascii="Times New Roman" w:hAnsi="Times New Roman" w:cs="Times New Roman"/>
          <w:color w:val="000000"/>
          <w:sz w:val="24"/>
          <w:szCs w:val="24"/>
          <w:lang w:val="lt-LT"/>
        </w:rPr>
      </w:pPr>
    </w:p>
    <w:p w14:paraId="4FAC3E1B" w14:textId="77777777" w:rsidR="00B777D2" w:rsidRPr="006D1258" w:rsidRDefault="00B777D2" w:rsidP="00B777D2">
      <w:pPr>
        <w:rPr>
          <w:rFonts w:ascii="Times New Roman" w:hAnsi="Times New Roman" w:cs="Times New Roman"/>
          <w:b/>
          <w:color w:val="000000"/>
          <w:sz w:val="24"/>
          <w:szCs w:val="24"/>
          <w:lang w:val="lt-LT"/>
        </w:rPr>
        <w:sectPr w:rsidR="00B777D2" w:rsidRPr="006D1258" w:rsidSect="009532A7">
          <w:pgSz w:w="11906" w:h="16838"/>
          <w:pgMar w:top="850" w:right="850" w:bottom="850" w:left="1699" w:header="283" w:footer="567" w:gutter="0"/>
          <w:cols w:space="1296"/>
          <w:docGrid w:linePitch="381"/>
        </w:sectPr>
      </w:pP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
          <w:color w:val="000000"/>
          <w:sz w:val="24"/>
          <w:szCs w:val="24"/>
          <w:lang w:val="lt-LT"/>
        </w:rPr>
        <w:t>A                                                 B                                               C</w:t>
      </w:r>
    </w:p>
    <w:p w14:paraId="1DD7808E"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w:drawing>
          <wp:inline distT="0" distB="0" distL="0" distR="0" wp14:anchorId="36D41B50" wp14:editId="02289486">
            <wp:extent cx="2258695" cy="1783080"/>
            <wp:effectExtent l="0" t="0" r="8255" b="7620"/>
            <wp:docPr id="10" name="Paveikslėlis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
                    <pic:cNvPicPr>
                      <a:picLocks noChangeAspect="1" noChangeArrowheads="1"/>
                    </pic:cNvPicPr>
                  </pic:nvPicPr>
                  <pic:blipFill>
                    <a:blip r:embed="rId353" cstate="print">
                      <a:extLst>
                        <a:ext uri="{28A0092B-C50C-407E-A947-70E740481C1C}">
                          <a14:useLocalDpi xmlns:a14="http://schemas.microsoft.com/office/drawing/2010/main" val="0"/>
                        </a:ext>
                      </a:extLst>
                    </a:blip>
                    <a:srcRect/>
                    <a:stretch>
                      <a:fillRect/>
                    </a:stretch>
                  </pic:blipFill>
                  <pic:spPr bwMode="auto">
                    <a:xfrm>
                      <a:off x="0" y="0"/>
                      <a:ext cx="2258695" cy="1783080"/>
                    </a:xfrm>
                    <a:prstGeom prst="rect">
                      <a:avLst/>
                    </a:prstGeom>
                    <a:noFill/>
                    <a:ln>
                      <a:noFill/>
                    </a:ln>
                  </pic:spPr>
                </pic:pic>
              </a:graphicData>
            </a:graphic>
          </wp:inline>
        </w:drawing>
      </w:r>
    </w:p>
    <w:p w14:paraId="6F6B8CE4" w14:textId="77777777" w:rsidR="00B777D2" w:rsidRPr="006D1258" w:rsidRDefault="00B777D2" w:rsidP="00B777D2">
      <w:pPr>
        <w:rPr>
          <w:rFonts w:ascii="Times New Roman" w:hAnsi="Times New Roman" w:cs="Times New Roman"/>
          <w:color w:val="000000"/>
          <w:sz w:val="24"/>
          <w:szCs w:val="24"/>
          <w:lang w:val="lt-LT"/>
        </w:rPr>
      </w:pPr>
    </w:p>
    <w:p w14:paraId="0C0907B5"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w:drawing>
          <wp:inline distT="0" distB="0" distL="0" distR="0" wp14:anchorId="69D67E97" wp14:editId="64C3639D">
            <wp:extent cx="2094230" cy="1417320"/>
            <wp:effectExtent l="0" t="0" r="1270" b="0"/>
            <wp:docPr id="9" name="Paveikslėlis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
                    <pic:cNvPicPr>
                      <a:picLocks noChangeAspect="1" noChangeArrowheads="1"/>
                    </pic:cNvPicPr>
                  </pic:nvPicPr>
                  <pic:blipFill>
                    <a:blip r:embed="rId354" cstate="print">
                      <a:extLst>
                        <a:ext uri="{28A0092B-C50C-407E-A947-70E740481C1C}">
                          <a14:useLocalDpi xmlns:a14="http://schemas.microsoft.com/office/drawing/2010/main" val="0"/>
                        </a:ext>
                      </a:extLst>
                    </a:blip>
                    <a:srcRect/>
                    <a:stretch>
                      <a:fillRect/>
                    </a:stretch>
                  </pic:blipFill>
                  <pic:spPr bwMode="auto">
                    <a:xfrm>
                      <a:off x="0" y="0"/>
                      <a:ext cx="2094230" cy="1417320"/>
                    </a:xfrm>
                    <a:prstGeom prst="rect">
                      <a:avLst/>
                    </a:prstGeom>
                    <a:noFill/>
                    <a:ln>
                      <a:noFill/>
                    </a:ln>
                  </pic:spPr>
                </pic:pic>
              </a:graphicData>
            </a:graphic>
          </wp:inline>
        </w:drawing>
      </w:r>
    </w:p>
    <w:p w14:paraId="51796E6A" w14:textId="77777777" w:rsidR="00B777D2" w:rsidRPr="006D1258" w:rsidRDefault="00B777D2" w:rsidP="00B777D2">
      <w:pPr>
        <w:rPr>
          <w:rFonts w:ascii="Times New Roman" w:hAnsi="Times New Roman" w:cs="Times New Roman"/>
          <w:color w:val="000000"/>
          <w:sz w:val="24"/>
          <w:szCs w:val="24"/>
          <w:lang w:val="lt-LT"/>
        </w:rPr>
      </w:pPr>
    </w:p>
    <w:p w14:paraId="3A8DB32C"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3" w:space="1296" w:equalWidth="0">
            <w:col w:w="2646" w:space="708"/>
            <w:col w:w="2646" w:space="708"/>
            <w:col w:w="2646"/>
          </w:cols>
          <w:docGrid w:linePitch="360"/>
        </w:sectPr>
      </w:pPr>
      <w:r w:rsidRPr="006D1258">
        <w:rPr>
          <w:rFonts w:ascii="Times New Roman" w:hAnsi="Times New Roman" w:cs="Times New Roman"/>
          <w:noProof/>
          <w:color w:val="000000"/>
          <w:sz w:val="24"/>
          <w:szCs w:val="24"/>
          <w:lang w:val="lt-LT" w:eastAsia="lt-LT"/>
        </w:rPr>
        <w:drawing>
          <wp:inline distT="0" distB="0" distL="0" distR="0" wp14:anchorId="36D15913" wp14:editId="1852FBFB">
            <wp:extent cx="1755775" cy="1645920"/>
            <wp:effectExtent l="0" t="0" r="0" b="0"/>
            <wp:docPr id="8" name="Paveikslėlis 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
                    <pic:cNvPicPr>
                      <a:picLocks noChangeAspect="1" noChangeArrowheads="1"/>
                    </pic:cNvPicPr>
                  </pic:nvPicPr>
                  <pic:blipFill>
                    <a:blip r:embed="rId355" cstate="print">
                      <a:extLst>
                        <a:ext uri="{28A0092B-C50C-407E-A947-70E740481C1C}">
                          <a14:useLocalDpi xmlns:a14="http://schemas.microsoft.com/office/drawing/2010/main" val="0"/>
                        </a:ext>
                      </a:extLst>
                    </a:blip>
                    <a:srcRect/>
                    <a:stretch>
                      <a:fillRect/>
                    </a:stretch>
                  </pic:blipFill>
                  <pic:spPr bwMode="auto">
                    <a:xfrm>
                      <a:off x="0" y="0"/>
                      <a:ext cx="1755775" cy="1645920"/>
                    </a:xfrm>
                    <a:prstGeom prst="rect">
                      <a:avLst/>
                    </a:prstGeom>
                    <a:noFill/>
                    <a:ln>
                      <a:noFill/>
                    </a:ln>
                  </pic:spPr>
                </pic:pic>
              </a:graphicData>
            </a:graphic>
          </wp:inline>
        </w:drawing>
      </w:r>
    </w:p>
    <w:p w14:paraId="691F7094"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762ED68C"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2.</w:t>
      </w:r>
      <w:r w:rsidRPr="006D1258">
        <w:rPr>
          <w:rFonts w:ascii="Times New Roman" w:hAnsi="Times New Roman" w:cs="Times New Roman"/>
          <w:color w:val="000000"/>
          <w:sz w:val="24"/>
          <w:szCs w:val="24"/>
          <w:lang w:val="lt-LT"/>
        </w:rPr>
        <w:t xml:space="preserve"> Raskite funkcijų didėjimo ir mažėjimo intervalus.                                                         (3 taškai)</w:t>
      </w:r>
    </w:p>
    <w:p w14:paraId="7DE9B191" w14:textId="77777777" w:rsidR="00B777D2" w:rsidRPr="006D1258" w:rsidRDefault="00B777D2" w:rsidP="00B777D2">
      <w:pPr>
        <w:rPr>
          <w:rFonts w:ascii="Times New Roman" w:hAnsi="Times New Roman" w:cs="Times New Roman"/>
          <w:b/>
          <w:color w:val="000000"/>
          <w:sz w:val="24"/>
          <w:szCs w:val="24"/>
          <w:lang w:val="lt-LT"/>
        </w:rPr>
        <w:sectPr w:rsidR="00B777D2" w:rsidRPr="006D1258" w:rsidSect="00F11A4C">
          <w:type w:val="continuous"/>
          <w:pgSz w:w="11906" w:h="16838"/>
          <w:pgMar w:top="1134" w:right="850" w:bottom="1134" w:left="1701" w:header="567" w:footer="567" w:gutter="0"/>
          <w:cols w:space="1296"/>
          <w:docGrid w:linePitch="360"/>
        </w:sectPr>
      </w:pP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
          <w:color w:val="000000"/>
          <w:sz w:val="24"/>
          <w:szCs w:val="24"/>
          <w:lang w:val="lt-LT"/>
        </w:rPr>
        <w:t>A                                                                                        B</w:t>
      </w:r>
    </w:p>
    <w:p w14:paraId="094DF97F"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w:drawing>
          <wp:inline distT="0" distB="0" distL="0" distR="0" wp14:anchorId="42998A00" wp14:editId="174FF639">
            <wp:extent cx="1865630" cy="1563370"/>
            <wp:effectExtent l="0" t="0" r="1270" b="0"/>
            <wp:docPr id="7" name="Paveikslėlis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
                    <pic:cNvPicPr>
                      <a:picLocks noChangeAspect="1" noChangeArrowheads="1"/>
                    </pic:cNvPicPr>
                  </pic:nvPicPr>
                  <pic:blipFill>
                    <a:blip r:embed="rId356" cstate="print">
                      <a:extLst>
                        <a:ext uri="{28A0092B-C50C-407E-A947-70E740481C1C}">
                          <a14:useLocalDpi xmlns:a14="http://schemas.microsoft.com/office/drawing/2010/main" val="0"/>
                        </a:ext>
                      </a:extLst>
                    </a:blip>
                    <a:srcRect/>
                    <a:stretch>
                      <a:fillRect/>
                    </a:stretch>
                  </pic:blipFill>
                  <pic:spPr bwMode="auto">
                    <a:xfrm>
                      <a:off x="0" y="0"/>
                      <a:ext cx="1865630" cy="1563370"/>
                    </a:xfrm>
                    <a:prstGeom prst="rect">
                      <a:avLst/>
                    </a:prstGeom>
                    <a:noFill/>
                    <a:ln>
                      <a:noFill/>
                    </a:ln>
                  </pic:spPr>
                </pic:pic>
              </a:graphicData>
            </a:graphic>
          </wp:inline>
        </w:drawing>
      </w:r>
    </w:p>
    <w:p w14:paraId="0F692D52" w14:textId="77777777" w:rsidR="00B777D2" w:rsidRPr="006D1258" w:rsidRDefault="00B777D2" w:rsidP="00B777D2">
      <w:pPr>
        <w:rPr>
          <w:rFonts w:ascii="Times New Roman" w:hAnsi="Times New Roman" w:cs="Times New Roman"/>
          <w:color w:val="000000"/>
          <w:sz w:val="24"/>
          <w:szCs w:val="24"/>
          <w:lang w:val="lt-LT"/>
        </w:rPr>
      </w:pPr>
    </w:p>
    <w:p w14:paraId="50FC4E66"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323" w:space="708"/>
            <w:col w:w="4323"/>
          </w:cols>
          <w:docGrid w:linePitch="360"/>
        </w:sectPr>
      </w:pPr>
      <w:r w:rsidRPr="006D1258">
        <w:rPr>
          <w:rFonts w:ascii="Times New Roman" w:hAnsi="Times New Roman" w:cs="Times New Roman"/>
          <w:noProof/>
          <w:color w:val="000000"/>
          <w:sz w:val="24"/>
          <w:szCs w:val="24"/>
          <w:lang w:val="lt-LT" w:eastAsia="lt-LT"/>
        </w:rPr>
        <w:drawing>
          <wp:inline distT="0" distB="0" distL="0" distR="0" wp14:anchorId="71A5A279" wp14:editId="7A56FDE1">
            <wp:extent cx="2057400" cy="1920240"/>
            <wp:effectExtent l="0" t="0" r="0" b="3810"/>
            <wp:docPr id="6" name="Paveikslėlis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
                    <pic:cNvPicPr>
                      <a:picLocks noChangeAspect="1" noChangeArrowheads="1"/>
                    </pic:cNvPicPr>
                  </pic:nvPicPr>
                  <pic:blipFill>
                    <a:blip r:embed="rId357" cstate="print">
                      <a:extLst>
                        <a:ext uri="{28A0092B-C50C-407E-A947-70E740481C1C}">
                          <a14:useLocalDpi xmlns:a14="http://schemas.microsoft.com/office/drawing/2010/main" val="0"/>
                        </a:ext>
                      </a:extLst>
                    </a:blip>
                    <a:srcRect/>
                    <a:stretch>
                      <a:fillRect/>
                    </a:stretch>
                  </pic:blipFill>
                  <pic:spPr bwMode="auto">
                    <a:xfrm>
                      <a:off x="0" y="0"/>
                      <a:ext cx="2057400" cy="1920240"/>
                    </a:xfrm>
                    <a:prstGeom prst="rect">
                      <a:avLst/>
                    </a:prstGeom>
                    <a:noFill/>
                    <a:ln>
                      <a:noFill/>
                    </a:ln>
                  </pic:spPr>
                </pic:pic>
              </a:graphicData>
            </a:graphic>
          </wp:inline>
        </w:drawing>
      </w:r>
    </w:p>
    <w:p w14:paraId="7A586DF3"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2D7F0DBF"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w:t>
      </w:r>
      <w:r w:rsidRPr="006D1258">
        <w:rPr>
          <w:rFonts w:ascii="Times New Roman" w:hAnsi="Times New Roman" w:cs="Times New Roman"/>
          <w:color w:val="000000"/>
          <w:sz w:val="24"/>
          <w:szCs w:val="24"/>
          <w:lang w:val="lt-LT"/>
        </w:rPr>
        <w:t xml:space="preserve"> Apskaičiuokite:</w:t>
      </w:r>
    </w:p>
    <w:p w14:paraId="7E3F25A2"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 xml:space="preserve">3.1. </w:t>
      </w:r>
      <w:r w:rsidRPr="006D1258">
        <w:rPr>
          <w:rFonts w:ascii="Times New Roman" w:hAnsi="Times New Roman" w:cs="Times New Roman"/>
          <w:color w:val="000000"/>
          <w:position w:val="-6"/>
          <w:sz w:val="24"/>
          <w:szCs w:val="24"/>
          <w:lang w:val="lt-LT"/>
        </w:rPr>
        <w:object w:dxaOrig="540" w:dyaOrig="320" w14:anchorId="76569FBD">
          <v:shape id="_x0000_i8930" type="#_x0000_t75" style="width:27.7pt;height:15.8pt" o:ole="">
            <v:imagedata r:id="rId358" o:title=""/>
          </v:shape>
          <o:OLEObject Type="Embed" ProgID="Equation.3" ShapeID="_x0000_i8930" DrawAspect="Content" ObjectID="_1521270156" r:id="rId359"/>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w:t>
      </w:r>
      <w:r>
        <w:rPr>
          <w:rFonts w:ascii="Times New Roman" w:hAnsi="Times New Roman" w:cs="Times New Roman"/>
          <w:color w:val="000000"/>
          <w:sz w:val="24"/>
          <w:szCs w:val="24"/>
          <w:lang w:val="lt-LT"/>
        </w:rPr>
        <w:t xml:space="preserve">taškas)              </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
          <w:color w:val="000000"/>
          <w:sz w:val="24"/>
          <w:szCs w:val="24"/>
          <w:lang w:val="lt-LT"/>
        </w:rPr>
        <w:t>3.2.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720" w:dyaOrig="340" w14:anchorId="743B115D">
          <v:shape id="_x0000_i8931" type="#_x0000_t75" style="width:36.4pt;height:17.4pt" o:ole="">
            <v:imagedata r:id="rId360" o:title=""/>
          </v:shape>
          <o:OLEObject Type="Embed" ProgID="Equation.3" ShapeID="_x0000_i8931" DrawAspect="Content" ObjectID="_1521270157" r:id="rId361"/>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w:t>
      </w:r>
    </w:p>
    <w:p w14:paraId="5793C278" w14:textId="77777777" w:rsidR="00B777D2" w:rsidRPr="006D1258" w:rsidRDefault="00B777D2" w:rsidP="00B777D2">
      <w:pP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_____________________________________________________________________________</w:t>
      </w:r>
    </w:p>
    <w:p w14:paraId="5A9850EE"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4.</w:t>
      </w:r>
      <w:r w:rsidRPr="006D1258">
        <w:rPr>
          <w:rFonts w:ascii="Times New Roman" w:hAnsi="Times New Roman" w:cs="Times New Roman"/>
          <w:color w:val="000000"/>
          <w:sz w:val="24"/>
          <w:szCs w:val="24"/>
          <w:lang w:val="lt-LT"/>
        </w:rPr>
        <w:t xml:space="preserve"> Kuri iš duotųjų kreivių </w:t>
      </w:r>
      <w:r w:rsidRPr="006D1258">
        <w:rPr>
          <w:rFonts w:ascii="Times New Roman" w:hAnsi="Times New Roman" w:cs="Times New Roman"/>
          <w:color w:val="000000"/>
          <w:position w:val="-10"/>
          <w:sz w:val="24"/>
          <w:szCs w:val="24"/>
          <w:lang w:val="lt-LT"/>
        </w:rPr>
        <w:object w:dxaOrig="1540" w:dyaOrig="320" w14:anchorId="191618CB">
          <v:shape id="_x0000_i8932" type="#_x0000_t75" style="width:76.75pt;height:15.8pt" o:ole="">
            <v:imagedata r:id="rId362" o:title=""/>
          </v:shape>
          <o:OLEObject Type="Embed" ProgID="Equation.3" ShapeID="_x0000_i8932" DrawAspect="Content" ObjectID="_1521270158" r:id="rId363"/>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4"/>
          <w:sz w:val="24"/>
          <w:szCs w:val="24"/>
          <w:lang w:val="lt-LT"/>
        </w:rPr>
        <w:object w:dxaOrig="1240" w:dyaOrig="620" w14:anchorId="7FC1EEE5">
          <v:shape id="_x0000_i8933" type="#_x0000_t75" style="width:61.7pt;height:30.85pt" o:ole="">
            <v:imagedata r:id="rId364" o:title=""/>
          </v:shape>
          <o:OLEObject Type="Embed" ProgID="Equation.3" ShapeID="_x0000_i8933" DrawAspect="Content" ObjectID="_1521270159" r:id="rId365"/>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4"/>
          <w:sz w:val="24"/>
          <w:szCs w:val="24"/>
          <w:lang w:val="lt-LT"/>
        </w:rPr>
        <w:object w:dxaOrig="1160" w:dyaOrig="620" w14:anchorId="4DF6CE83">
          <v:shape id="_x0000_i8934" type="#_x0000_t75" style="width:58.55pt;height:30.85pt" o:ole="">
            <v:imagedata r:id="rId366" o:title=""/>
          </v:shape>
          <o:OLEObject Type="Embed" ProgID="Equation.3" ShapeID="_x0000_i8934" DrawAspect="Content" ObjectID="_1521270160" r:id="rId367"/>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240" w:dyaOrig="360" w14:anchorId="105D533B">
          <v:shape id="_x0000_i8935" type="#_x0000_t75" style="width:61.7pt;height:18.2pt" o:ole="">
            <v:imagedata r:id="rId368" o:title=""/>
          </v:shape>
          <o:OLEObject Type="Embed" ProgID="Equation.3" ShapeID="_x0000_i8935" DrawAspect="Content" ObjectID="_1521270161" r:id="rId369"/>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900" w:dyaOrig="320" w14:anchorId="674EB787">
          <v:shape id="_x0000_i8936" type="#_x0000_t75" style="width:45.1pt;height:15.8pt" o:ole="">
            <v:imagedata r:id="rId370" o:title=""/>
          </v:shape>
          <o:OLEObject Type="Embed" ProgID="Equation.3" ShapeID="_x0000_i8936" DrawAspect="Content" ObjectID="_1521270162" r:id="rId371"/>
        </w:object>
      </w:r>
    </w:p>
    <w:p w14:paraId="2065A469" w14:textId="77777777" w:rsidR="00B777D2" w:rsidRPr="006D1258" w:rsidRDefault="00B777D2" w:rsidP="00B777D2">
      <w:pPr>
        <w:rPr>
          <w:rFonts w:ascii="Times New Roman" w:hAnsi="Times New Roman" w:cs="Times New Roman"/>
          <w:color w:val="000000"/>
          <w:sz w:val="24"/>
          <w:szCs w:val="24"/>
          <w:lang w:val="lt-LT"/>
        </w:rPr>
      </w:pPr>
      <w:r>
        <w:rPr>
          <w:rFonts w:ascii="Times New Roman" w:hAnsi="Times New Roman" w:cs="Times New Roman"/>
          <w:color w:val="000000"/>
          <w:sz w:val="24"/>
          <w:szCs w:val="24"/>
          <w:lang w:val="lt-LT"/>
        </w:rPr>
        <w:t>yra:</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
          <w:color w:val="000000"/>
          <w:sz w:val="24"/>
          <w:szCs w:val="24"/>
          <w:lang w:val="lt-LT"/>
        </w:rPr>
        <w:t>4.1.</w:t>
      </w:r>
      <w:r>
        <w:rPr>
          <w:rFonts w:ascii="Times New Roman" w:hAnsi="Times New Roman" w:cs="Times New Roman"/>
          <w:color w:val="000000"/>
          <w:sz w:val="24"/>
          <w:szCs w:val="24"/>
          <w:lang w:val="lt-LT"/>
        </w:rPr>
        <w:t xml:space="preserve"> tiesinė funkcija;</w: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w:t>
      </w:r>
    </w:p>
    <w:p w14:paraId="766123D6"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 xml:space="preserve">           4.2.</w:t>
      </w:r>
      <w:r>
        <w:rPr>
          <w:rFonts w:ascii="Times New Roman" w:hAnsi="Times New Roman" w:cs="Times New Roman"/>
          <w:color w:val="000000"/>
          <w:sz w:val="24"/>
          <w:szCs w:val="24"/>
          <w:lang w:val="lt-LT"/>
        </w:rPr>
        <w:t xml:space="preserve"> k</w:t>
      </w:r>
      <w:r w:rsidRPr="006D1258">
        <w:rPr>
          <w:rFonts w:ascii="Times New Roman" w:hAnsi="Times New Roman" w:cs="Times New Roman"/>
          <w:color w:val="000000"/>
          <w:sz w:val="24"/>
          <w:szCs w:val="24"/>
          <w:lang w:val="lt-LT"/>
        </w:rPr>
        <w:t xml:space="preserve">vadratinė funkcija?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w:t>
      </w:r>
    </w:p>
    <w:p w14:paraId="07A8C4D4"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7093A4B2"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5.</w:t>
      </w:r>
      <w:r w:rsidRPr="006D1258">
        <w:rPr>
          <w:rFonts w:ascii="Times New Roman" w:hAnsi="Times New Roman" w:cs="Times New Roman"/>
          <w:color w:val="000000"/>
          <w:sz w:val="24"/>
          <w:szCs w:val="24"/>
          <w:lang w:val="lt-LT"/>
        </w:rPr>
        <w:t xml:space="preserve"> Apskaičiuokite </w:t>
      </w:r>
      <w:r w:rsidRPr="006D1258">
        <w:rPr>
          <w:rFonts w:ascii="Times New Roman" w:hAnsi="Times New Roman" w:cs="Times New Roman"/>
          <w:color w:val="000000"/>
          <w:position w:val="-30"/>
          <w:sz w:val="24"/>
          <w:szCs w:val="24"/>
          <w:lang w:val="lt-LT"/>
        </w:rPr>
        <w:object w:dxaOrig="1440" w:dyaOrig="680" w14:anchorId="51E39F9E">
          <v:shape id="_x0000_i8937" type="#_x0000_t75" style="width:1in;height:34pt" o:ole="">
            <v:imagedata r:id="rId372" o:title=""/>
          </v:shape>
          <o:OLEObject Type="Embed" ProgID="Equation.3" ShapeID="_x0000_i8937" DrawAspect="Content" ObjectID="_1521270163" r:id="rId373"/>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6B223CE5"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1B86FD54"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6.</w:t>
      </w:r>
      <w:r w:rsidRPr="006D1258">
        <w:rPr>
          <w:rFonts w:ascii="Times New Roman" w:hAnsi="Times New Roman" w:cs="Times New Roman"/>
          <w:color w:val="000000"/>
          <w:sz w:val="24"/>
          <w:szCs w:val="24"/>
          <w:lang w:val="lt-LT"/>
        </w:rPr>
        <w:t xml:space="preserve"> Apskaičiuokite </w:t>
      </w:r>
      <w:r w:rsidRPr="006D1258">
        <w:rPr>
          <w:rFonts w:ascii="Times New Roman" w:hAnsi="Times New Roman" w:cs="Times New Roman"/>
          <w:color w:val="000000"/>
          <w:position w:val="-10"/>
          <w:sz w:val="24"/>
          <w:szCs w:val="24"/>
          <w:lang w:val="lt-LT"/>
        </w:rPr>
        <w:object w:dxaOrig="1080" w:dyaOrig="320" w14:anchorId="246F479E">
          <v:shape id="_x0000_i8938" type="#_x0000_t75" style="width:53.8pt;height:15.8pt" o:ole="">
            <v:imagedata r:id="rId374" o:title=""/>
          </v:shape>
          <o:OLEObject Type="Embed" ProgID="Equation.3" ShapeID="_x0000_i8938" DrawAspect="Content" ObjectID="_1521270164" r:id="rId375"/>
        </w:object>
      </w:r>
      <w:r w:rsidRPr="006D1258">
        <w:rPr>
          <w:rFonts w:ascii="Times New Roman" w:hAnsi="Times New Roman" w:cs="Times New Roman"/>
          <w:color w:val="000000"/>
          <w:sz w:val="24"/>
          <w:szCs w:val="24"/>
          <w:lang w:val="lt-LT"/>
        </w:rPr>
        <w:t xml:space="preserve"> kai </w:t>
      </w:r>
      <w:r w:rsidRPr="006D1258">
        <w:rPr>
          <w:rFonts w:ascii="Times New Roman" w:hAnsi="Times New Roman" w:cs="Times New Roman"/>
          <w:color w:val="000000"/>
          <w:position w:val="-10"/>
          <w:sz w:val="24"/>
          <w:szCs w:val="24"/>
          <w:lang w:val="lt-LT"/>
        </w:rPr>
        <w:object w:dxaOrig="1560" w:dyaOrig="360" w14:anchorId="5C1B3C5B">
          <v:shape id="_x0000_i8939" type="#_x0000_t75" style="width:77.55pt;height:18.2pt" o:ole="">
            <v:imagedata r:id="rId376" o:title=""/>
          </v:shape>
          <o:OLEObject Type="Embed" ProgID="Equation.3" ShapeID="_x0000_i8939" DrawAspect="Content" ObjectID="_1521270165" r:id="rId377"/>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24B134CB"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3D4308D8"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7.</w:t>
      </w:r>
      <w:r w:rsidRPr="006D1258">
        <w:rPr>
          <w:rFonts w:ascii="Times New Roman" w:hAnsi="Times New Roman" w:cs="Times New Roman"/>
          <w:color w:val="000000"/>
          <w:sz w:val="24"/>
          <w:szCs w:val="24"/>
          <w:lang w:val="lt-LT"/>
        </w:rPr>
        <w:t xml:space="preserve"> Išspręskite lygtį:</w:t>
      </w:r>
    </w:p>
    <w:p w14:paraId="4FB709AE"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8" w:right="850" w:bottom="720" w:left="1699" w:header="567" w:footer="567" w:gutter="0"/>
          <w:cols w:space="1296"/>
          <w:docGrid w:linePitch="360"/>
        </w:sectPr>
      </w:pPr>
    </w:p>
    <w:p w14:paraId="3BFB2F6E"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7.1.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4"/>
          <w:sz w:val="24"/>
          <w:szCs w:val="24"/>
          <w:lang w:val="lt-LT"/>
        </w:rPr>
        <w:object w:dxaOrig="620" w:dyaOrig="300" w14:anchorId="1BE76599">
          <v:shape id="_x0000_i8940" type="#_x0000_t75" style="width:30.85pt;height:15.05pt" o:ole="">
            <v:imagedata r:id="rId378" o:title=""/>
          </v:shape>
          <o:OLEObject Type="Embed" ProgID="Equation.3" ShapeID="_x0000_i8940" DrawAspect="Content" ObjectID="_1521270166" r:id="rId379"/>
        </w:object>
      </w:r>
      <w:r w:rsidRPr="006D1258">
        <w:rPr>
          <w:rFonts w:ascii="Times New Roman" w:hAnsi="Times New Roman" w:cs="Times New Roman"/>
          <w:color w:val="000000"/>
          <w:sz w:val="24"/>
          <w:szCs w:val="24"/>
          <w:lang w:val="lt-LT"/>
        </w:rPr>
        <w:t>;                (1 taškas)</w:t>
      </w:r>
    </w:p>
    <w:p w14:paraId="2E5752EC"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7.2.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6"/>
          <w:sz w:val="24"/>
          <w:szCs w:val="24"/>
          <w:lang w:val="lt-LT"/>
        </w:rPr>
        <w:object w:dxaOrig="780" w:dyaOrig="320" w14:anchorId="17315FB3">
          <v:shape id="_x0000_i8941" type="#_x0000_t75" style="width:38.75pt;height:15.8pt" o:ole="">
            <v:imagedata r:id="rId380" o:title=""/>
          </v:shape>
          <o:OLEObject Type="Embed" ProgID="Equation.3" ShapeID="_x0000_i8941" DrawAspect="Content" ObjectID="_1521270167" r:id="rId381"/>
        </w:object>
      </w:r>
      <w:r w:rsidRPr="006D1258">
        <w:rPr>
          <w:rFonts w:ascii="Times New Roman" w:hAnsi="Times New Roman" w:cs="Times New Roman"/>
          <w:color w:val="000000"/>
          <w:sz w:val="24"/>
          <w:szCs w:val="24"/>
          <w:lang w:val="lt-LT"/>
        </w:rPr>
        <w:t>;             (2 taškai)</w:t>
      </w:r>
    </w:p>
    <w:p w14:paraId="6714F7E8"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7.3.</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6"/>
          <w:sz w:val="24"/>
          <w:szCs w:val="24"/>
          <w:lang w:val="lt-LT"/>
        </w:rPr>
        <w:object w:dxaOrig="1359" w:dyaOrig="360" w14:anchorId="5C310395">
          <v:shape id="_x0000_i8942" type="#_x0000_t75" style="width:68.05pt;height:18.2pt" o:ole="">
            <v:imagedata r:id="rId382" o:title=""/>
          </v:shape>
          <o:OLEObject Type="Embed" ProgID="Equation.3" ShapeID="_x0000_i8942" DrawAspect="Content" ObjectID="_1521270168" r:id="rId383"/>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(3 taškai)</w:t>
      </w:r>
    </w:p>
    <w:p w14:paraId="2A7766C2"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 xml:space="preserve">7.4. </w:t>
      </w:r>
      <w:r w:rsidRPr="006D1258">
        <w:rPr>
          <w:rFonts w:ascii="Times New Roman" w:hAnsi="Times New Roman" w:cs="Times New Roman"/>
          <w:color w:val="000000"/>
          <w:position w:val="-12"/>
          <w:sz w:val="24"/>
          <w:szCs w:val="24"/>
          <w:lang w:val="lt-LT"/>
        </w:rPr>
        <w:object w:dxaOrig="2420" w:dyaOrig="360" w14:anchorId="5F6355C0">
          <v:shape id="_x0000_i8943" type="#_x0000_t75" style="width:121.05pt;height:18.2pt" o:ole="">
            <v:imagedata r:id="rId384" o:title=""/>
          </v:shape>
          <o:OLEObject Type="Embed" ProgID="Equation.3" ShapeID="_x0000_i8943" DrawAspect="Content" ObjectID="_1521270169" r:id="rId385"/>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41ADF465"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7.5.</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900" w:dyaOrig="320" w14:anchorId="00DD92CD">
          <v:shape id="_x0000_i8944" type="#_x0000_t75" style="width:45.1pt;height:15.8pt" o:ole="">
            <v:imagedata r:id="rId386" o:title=""/>
          </v:shape>
          <o:OLEObject Type="Embed" ProgID="Equation.3" ShapeID="_x0000_i8944" DrawAspect="Content" ObjectID="_1521270170" r:id="rId387"/>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4985B150"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323" w:space="708"/>
            <w:col w:w="4323"/>
          </w:cols>
          <w:docGrid w:linePitch="360"/>
        </w:sectPr>
      </w:pPr>
    </w:p>
    <w:p w14:paraId="28F0361C"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2258A72A"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8.</w:t>
      </w:r>
      <w:r w:rsidRPr="006D1258">
        <w:rPr>
          <w:rFonts w:ascii="Times New Roman" w:hAnsi="Times New Roman" w:cs="Times New Roman"/>
          <w:color w:val="000000"/>
          <w:sz w:val="24"/>
          <w:szCs w:val="24"/>
          <w:lang w:val="lt-LT"/>
        </w:rPr>
        <w:t xml:space="preserve"> Išspręskite nelygybes:</w:t>
      </w:r>
    </w:p>
    <w:p w14:paraId="3E11CBAD"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space="1296"/>
          <w:docGrid w:linePitch="360"/>
        </w:sectPr>
      </w:pPr>
    </w:p>
    <w:p w14:paraId="4BBF8862"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8.1.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6"/>
          <w:sz w:val="24"/>
          <w:szCs w:val="24"/>
          <w:lang w:val="lt-LT"/>
        </w:rPr>
        <w:object w:dxaOrig="960" w:dyaOrig="320" w14:anchorId="4F55731A">
          <v:shape id="_x0000_i8945" type="#_x0000_t75" style="width:48.25pt;height:15.8pt" o:ole="">
            <v:imagedata r:id="rId388" o:title=""/>
          </v:shape>
          <o:OLEObject Type="Embed" ProgID="Equation.3" ShapeID="_x0000_i8945" DrawAspect="Content" ObjectID="_1521270171" r:id="rId389"/>
        </w:object>
      </w:r>
      <w:r w:rsidRPr="006D1258">
        <w:rPr>
          <w:rFonts w:ascii="Times New Roman" w:hAnsi="Times New Roman" w:cs="Times New Roman"/>
          <w:color w:val="000000"/>
          <w:sz w:val="24"/>
          <w:szCs w:val="24"/>
          <w:lang w:val="lt-LT"/>
        </w:rPr>
        <w:t>;           (2 taškai)</w:t>
      </w:r>
    </w:p>
    <w:p w14:paraId="0DDFFDF5"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8.2.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260" w:dyaOrig="340" w14:anchorId="1C2D81DE">
          <v:shape id="_x0000_i8946" type="#_x0000_t75" style="width:63.3pt;height:17.4pt" o:ole="">
            <v:imagedata r:id="rId390" o:title=""/>
          </v:shape>
          <o:OLEObject Type="Embed" ProgID="Equation.3" ShapeID="_x0000_i8946" DrawAspect="Content" ObjectID="_1521270172" r:id="rId391"/>
        </w:object>
      </w:r>
      <w:r w:rsidRPr="006D1258">
        <w:rPr>
          <w:rFonts w:ascii="Times New Roman" w:hAnsi="Times New Roman" w:cs="Times New Roman"/>
          <w:color w:val="000000"/>
          <w:sz w:val="24"/>
          <w:szCs w:val="24"/>
          <w:lang w:val="lt-LT"/>
        </w:rPr>
        <w:t>;      (2 taškai)</w:t>
      </w:r>
    </w:p>
    <w:p w14:paraId="651E5820"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323" w:space="708"/>
            <w:col w:w="4323"/>
          </w:cols>
          <w:docGrid w:linePitch="360"/>
        </w:sectPr>
      </w:pPr>
      <w:r w:rsidRPr="006D1258">
        <w:rPr>
          <w:rFonts w:ascii="Times New Roman" w:hAnsi="Times New Roman" w:cs="Times New Roman"/>
          <w:b/>
          <w:color w:val="000000"/>
          <w:sz w:val="24"/>
          <w:szCs w:val="24"/>
          <w:lang w:val="lt-LT"/>
        </w:rPr>
        <w:t>8.3.</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8"/>
          <w:sz w:val="24"/>
          <w:szCs w:val="24"/>
          <w:lang w:val="lt-LT"/>
        </w:rPr>
        <w:object w:dxaOrig="900" w:dyaOrig="740" w14:anchorId="18DBE34A">
          <v:shape id="_x0000_i8947" type="#_x0000_t75" style="width:45.1pt;height:36.4pt" o:ole="">
            <v:imagedata r:id="rId392" o:title=""/>
          </v:shape>
          <o:OLEObject Type="Embed" ProgID="Equation.3" ShapeID="_x0000_i8947" DrawAspect="Content" ObjectID="_1521270173" r:id="rId393"/>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(2 taškai)</w:t>
      </w:r>
    </w:p>
    <w:p w14:paraId="58279F56"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9.</w:t>
      </w:r>
      <w:r w:rsidRPr="006D1258">
        <w:rPr>
          <w:rFonts w:ascii="Times New Roman" w:hAnsi="Times New Roman" w:cs="Times New Roman"/>
          <w:color w:val="000000"/>
          <w:sz w:val="24"/>
          <w:szCs w:val="24"/>
          <w:lang w:val="lt-LT"/>
        </w:rPr>
        <w:t xml:space="preserve"> Apskaičiuokite:</w:t>
      </w:r>
    </w:p>
    <w:p w14:paraId="03188CAC"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space="1296"/>
          <w:docGrid w:linePitch="360"/>
        </w:sectPr>
      </w:pPr>
    </w:p>
    <w:p w14:paraId="5FD96193" w14:textId="77777777" w:rsidR="00B777D2" w:rsidRPr="006D1258" w:rsidRDefault="00B777D2" w:rsidP="00B777D2">
      <w:pPr>
        <w:ind w:left="708"/>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9.1.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6"/>
          <w:sz w:val="24"/>
          <w:szCs w:val="24"/>
          <w:lang w:val="lt-LT"/>
        </w:rPr>
        <w:object w:dxaOrig="780" w:dyaOrig="320" w14:anchorId="46AB45DB">
          <v:shape id="_x0000_i8948" type="#_x0000_t75" style="width:38.75pt;height:15.8pt" o:ole="">
            <v:imagedata r:id="rId394" o:title=""/>
          </v:shape>
          <o:OLEObject Type="Embed" ProgID="Equation.3" ShapeID="_x0000_i8948" DrawAspect="Content" ObjectID="_1521270174" r:id="rId395"/>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w:t>
      </w:r>
    </w:p>
    <w:p w14:paraId="31811BFF"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9.2.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4"/>
          <w:sz w:val="24"/>
          <w:szCs w:val="24"/>
          <w:lang w:val="lt-LT"/>
        </w:rPr>
        <w:object w:dxaOrig="900" w:dyaOrig="660" w14:anchorId="33A3B056">
          <v:shape id="_x0000_i8949" type="#_x0000_t75" style="width:45.1pt;height:33.25pt" o:ole="">
            <v:imagedata r:id="rId396" o:title=""/>
          </v:shape>
          <o:OLEObject Type="Embed" ProgID="Equation.3" ShapeID="_x0000_i8949" DrawAspect="Content" ObjectID="_1521270175" r:id="rId397"/>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411BDD14" w14:textId="77777777" w:rsidR="00B777D2" w:rsidRPr="006D1258" w:rsidRDefault="00B777D2" w:rsidP="00B777D2">
      <w:pPr>
        <w:ind w:left="708"/>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323" w:space="708"/>
            <w:col w:w="4323"/>
          </w:cols>
          <w:docGrid w:linePitch="360"/>
        </w:sectPr>
      </w:pPr>
    </w:p>
    <w:p w14:paraId="64FD2121"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5DECD929"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10</w:t>
      </w:r>
      <w:r w:rsidRPr="006D1258">
        <w:rPr>
          <w:rFonts w:ascii="Times New Roman" w:hAnsi="Times New Roman" w:cs="Times New Roman"/>
          <w:color w:val="000000"/>
          <w:sz w:val="24"/>
          <w:szCs w:val="24"/>
          <w:lang w:val="lt-LT"/>
        </w:rPr>
        <w:t xml:space="preserve">. Duotas funkcijos </w:t>
      </w:r>
      <w:r w:rsidRPr="006D1258">
        <w:rPr>
          <w:rFonts w:ascii="Times New Roman" w:hAnsi="Times New Roman" w:cs="Times New Roman"/>
          <w:i/>
          <w:color w:val="000000"/>
          <w:sz w:val="24"/>
          <w:szCs w:val="24"/>
          <w:lang w:val="lt-LT"/>
        </w:rPr>
        <w:t>f(x)</w:t>
      </w:r>
      <w:r w:rsidRPr="006D1258">
        <w:rPr>
          <w:rFonts w:ascii="Times New Roman" w:hAnsi="Times New Roman" w:cs="Times New Roman"/>
          <w:color w:val="000000"/>
          <w:sz w:val="24"/>
          <w:szCs w:val="24"/>
          <w:lang w:val="lt-LT"/>
        </w:rPr>
        <w:t xml:space="preserve"> grafikas. Užbaikite brėžti funkcijos grafiką, kai:</w:t>
      </w:r>
    </w:p>
    <w:p w14:paraId="6253E27E"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space="1296"/>
          <w:docGrid w:linePitch="360"/>
        </w:sectPr>
      </w:pPr>
    </w:p>
    <w:p w14:paraId="4724EB7E" w14:textId="77777777" w:rsidR="00B777D2" w:rsidRPr="006D1258" w:rsidRDefault="00B777D2" w:rsidP="00B777D2">
      <w:pPr>
        <w:rPr>
          <w:rFonts w:ascii="Times New Roman" w:hAnsi="Times New Roman" w:cs="Times New Roman"/>
          <w:color w:val="000000"/>
          <w:sz w:val="24"/>
          <w:szCs w:val="24"/>
          <w:lang w:val="lt-LT"/>
        </w:rPr>
      </w:pPr>
    </w:p>
    <w:p w14:paraId="6E6B13F1"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10.1.</w:t>
      </w:r>
      <w:r w:rsidRPr="006D1258">
        <w:rPr>
          <w:rFonts w:ascii="Times New Roman" w:hAnsi="Times New Roman" w:cs="Times New Roman"/>
          <w:color w:val="000000"/>
          <w:sz w:val="24"/>
          <w:szCs w:val="24"/>
          <w:lang w:val="lt-LT"/>
        </w:rPr>
        <w:t xml:space="preserve"> funkcija f(x) – lyginė;      </w:t>
      </w:r>
    </w:p>
    <w:p w14:paraId="1CE8F638" w14:textId="77777777" w:rsidR="00B777D2" w:rsidRPr="006D1258" w:rsidRDefault="00B777D2" w:rsidP="00B777D2">
      <w:pPr>
        <w:ind w:left="708"/>
        <w:rPr>
          <w:rFonts w:ascii="Times New Roman" w:hAnsi="Times New Roman" w:cs="Times New Roman"/>
          <w:color w:val="000000"/>
          <w:sz w:val="24"/>
          <w:szCs w:val="24"/>
          <w:lang w:val="lt-LT"/>
        </w:rPr>
      </w:pP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(1 taškas)</w:t>
      </w:r>
    </w:p>
    <w:p w14:paraId="303A8AF3"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10.2.</w:t>
      </w:r>
      <w:r w:rsidRPr="006D1258">
        <w:rPr>
          <w:rFonts w:ascii="Times New Roman" w:hAnsi="Times New Roman" w:cs="Times New Roman"/>
          <w:color w:val="000000"/>
          <w:sz w:val="24"/>
          <w:szCs w:val="24"/>
          <w:lang w:val="lt-LT"/>
        </w:rPr>
        <w:t xml:space="preserve"> funkcija f(x) – nelyginė.  </w:t>
      </w:r>
    </w:p>
    <w:p w14:paraId="50F1667E" w14:textId="77777777" w:rsidR="00B777D2" w:rsidRPr="006D1258" w:rsidRDefault="00B777D2" w:rsidP="00B777D2">
      <w:pPr>
        <w:ind w:left="708"/>
        <w:rPr>
          <w:rFonts w:ascii="Times New Roman" w:hAnsi="Times New Roman" w:cs="Times New Roman"/>
          <w:color w:val="000000"/>
          <w:sz w:val="24"/>
          <w:szCs w:val="24"/>
          <w:lang w:val="lt-LT"/>
        </w:rPr>
      </w:pP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(1 taškas)</w:t>
      </w:r>
    </w:p>
    <w:p w14:paraId="57F5BDEC" w14:textId="77777777" w:rsidR="00B777D2" w:rsidRPr="006D1258" w:rsidRDefault="00B777D2" w:rsidP="00B777D2">
      <w:pPr>
        <w:ind w:left="708"/>
        <w:rPr>
          <w:rFonts w:ascii="Times New Roman" w:hAnsi="Times New Roman" w:cs="Times New Roman"/>
          <w:color w:val="000000"/>
          <w:sz w:val="24"/>
          <w:szCs w:val="24"/>
          <w:lang w:val="lt-LT"/>
        </w:rPr>
      </w:pPr>
    </w:p>
    <w:p w14:paraId="0983F1E3" w14:textId="77777777" w:rsidR="00B777D2" w:rsidRPr="006D1258" w:rsidRDefault="00B777D2" w:rsidP="00B777D2">
      <w:pPr>
        <w:rPr>
          <w:rFonts w:ascii="Times New Roman" w:hAnsi="Times New Roman" w:cs="Times New Roman"/>
          <w:color w:val="000000"/>
          <w:sz w:val="24"/>
          <w:szCs w:val="24"/>
          <w:lang w:val="lt-LT"/>
        </w:rPr>
      </w:pPr>
    </w:p>
    <w:p w14:paraId="25E33B34"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w:drawing>
          <wp:inline distT="0" distB="0" distL="0" distR="0" wp14:anchorId="29B09B8D" wp14:editId="774C2E8F">
            <wp:extent cx="2121535" cy="1737360"/>
            <wp:effectExtent l="0" t="0" r="0" b="0"/>
            <wp:docPr id="5" name="Paveikslėlis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
                    <pic:cNvPicPr>
                      <a:picLocks noChangeAspect="1" noChangeArrowheads="1"/>
                    </pic:cNvPicPr>
                  </pic:nvPicPr>
                  <pic:blipFill>
                    <a:blip r:embed="rId398" cstate="print">
                      <a:extLst>
                        <a:ext uri="{28A0092B-C50C-407E-A947-70E740481C1C}">
                          <a14:useLocalDpi xmlns:a14="http://schemas.microsoft.com/office/drawing/2010/main" val="0"/>
                        </a:ext>
                      </a:extLst>
                    </a:blip>
                    <a:srcRect/>
                    <a:stretch>
                      <a:fillRect/>
                    </a:stretch>
                  </pic:blipFill>
                  <pic:spPr bwMode="auto">
                    <a:xfrm>
                      <a:off x="0" y="0"/>
                      <a:ext cx="2121535" cy="1737360"/>
                    </a:xfrm>
                    <a:prstGeom prst="rect">
                      <a:avLst/>
                    </a:prstGeom>
                    <a:noFill/>
                    <a:ln>
                      <a:noFill/>
                    </a:ln>
                  </pic:spPr>
                </pic:pic>
              </a:graphicData>
            </a:graphic>
          </wp:inline>
        </w:drawing>
      </w:r>
    </w:p>
    <w:p w14:paraId="1962F40A"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323" w:space="708"/>
            <w:col w:w="4323"/>
          </w:cols>
          <w:docGrid w:linePitch="360"/>
        </w:sectPr>
      </w:pPr>
    </w:p>
    <w:p w14:paraId="0438D550"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w:t>
      </w:r>
    </w:p>
    <w:p w14:paraId="135C21F3"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11.</w:t>
      </w:r>
      <w:r w:rsidRPr="006D1258">
        <w:rPr>
          <w:rFonts w:ascii="Times New Roman" w:hAnsi="Times New Roman" w:cs="Times New Roman"/>
          <w:color w:val="000000"/>
          <w:sz w:val="24"/>
          <w:szCs w:val="24"/>
          <w:lang w:val="lt-LT"/>
        </w:rPr>
        <w:t xml:space="preserve"> Suprastinkite reiškinį </w:t>
      </w:r>
      <w:r w:rsidRPr="006D1258">
        <w:rPr>
          <w:rFonts w:ascii="Times New Roman" w:hAnsi="Times New Roman" w:cs="Times New Roman"/>
          <w:color w:val="000000"/>
          <w:position w:val="-24"/>
          <w:sz w:val="24"/>
          <w:szCs w:val="24"/>
          <w:lang w:val="lt-LT"/>
        </w:rPr>
        <w:object w:dxaOrig="800" w:dyaOrig="660" w14:anchorId="40A328F2">
          <v:shape id="_x0000_i8950" type="#_x0000_t75" style="width:40.35pt;height:33.25pt" o:ole="">
            <v:imagedata r:id="rId399" o:title=""/>
          </v:shape>
          <o:OLEObject Type="Embed" ProgID="Equation.3" ShapeID="_x0000_i8950" DrawAspect="Content" ObjectID="_1521270176" r:id="rId400"/>
        </w:object>
      </w:r>
      <w:r w:rsidRPr="006D1258">
        <w:rPr>
          <w:rFonts w:ascii="Times New Roman" w:hAnsi="Times New Roman" w:cs="Times New Roman"/>
          <w:color w:val="000000"/>
          <w:sz w:val="24"/>
          <w:szCs w:val="24"/>
          <w:lang w:val="lt-LT"/>
        </w:rPr>
        <w:t xml:space="preserve">ir apskaičiuokite jo reikšmę, kai </w:t>
      </w:r>
      <w:r w:rsidRPr="006D1258">
        <w:rPr>
          <w:rFonts w:ascii="Times New Roman" w:hAnsi="Times New Roman" w:cs="Times New Roman"/>
          <w:color w:val="000000"/>
          <w:position w:val="-6"/>
          <w:sz w:val="24"/>
          <w:szCs w:val="24"/>
          <w:lang w:val="lt-LT"/>
        </w:rPr>
        <w:object w:dxaOrig="560" w:dyaOrig="279" w14:anchorId="4E66B5A3">
          <v:shape id="_x0000_i8951" type="#_x0000_t75" style="width:28.5pt;height:13.45pt" o:ole="">
            <v:imagedata r:id="rId401" o:title=""/>
          </v:shape>
          <o:OLEObject Type="Embed" ProgID="Equation.3" ShapeID="_x0000_i8951" DrawAspect="Content" ObjectID="_1521270177" r:id="rId402"/>
        </w:object>
      </w:r>
      <w:r w:rsidRPr="006D1258">
        <w:rPr>
          <w:rFonts w:ascii="Times New Roman" w:hAnsi="Times New Roman" w:cs="Times New Roman"/>
          <w:color w:val="000000"/>
          <w:sz w:val="24"/>
          <w:szCs w:val="24"/>
          <w:lang w:val="lt-LT"/>
        </w:rPr>
        <w:t>.                      (4 taškai)</w:t>
      </w:r>
    </w:p>
    <w:p w14:paraId="508F307B"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2043CA48"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12.</w:t>
      </w:r>
      <w:r w:rsidRPr="006D1258">
        <w:rPr>
          <w:rFonts w:ascii="Times New Roman" w:hAnsi="Times New Roman" w:cs="Times New Roman"/>
          <w:color w:val="000000"/>
          <w:sz w:val="24"/>
          <w:szCs w:val="24"/>
          <w:lang w:val="lt-LT"/>
        </w:rPr>
        <w:t xml:space="preserve"> Raskite funkcijos </w:t>
      </w:r>
      <w:r w:rsidRPr="006D1258">
        <w:rPr>
          <w:rFonts w:ascii="Times New Roman" w:hAnsi="Times New Roman" w:cs="Times New Roman"/>
          <w:i/>
          <w:color w:val="000000"/>
          <w:sz w:val="24"/>
          <w:szCs w:val="24"/>
          <w:lang w:val="lt-LT"/>
        </w:rPr>
        <w:t>f(x)</w:t>
      </w:r>
      <w:r w:rsidRPr="006D1258">
        <w:rPr>
          <w:rFonts w:ascii="Times New Roman" w:hAnsi="Times New Roman" w:cs="Times New Roman"/>
          <w:color w:val="000000"/>
          <w:sz w:val="24"/>
          <w:szCs w:val="24"/>
          <w:lang w:val="lt-LT"/>
        </w:rPr>
        <w:t xml:space="preserve"> apibrėžimo sritį, kai:</w:t>
      </w:r>
    </w:p>
    <w:p w14:paraId="63B3FFB3" w14:textId="77777777" w:rsidR="00B777D2" w:rsidRPr="006D1258" w:rsidRDefault="00B777D2" w:rsidP="00B777D2">
      <w:pPr>
        <w:ind w:left="708"/>
        <w:rPr>
          <w:rFonts w:ascii="Times New Roman" w:hAnsi="Times New Roman" w:cs="Times New Roman"/>
          <w:b/>
          <w:color w:val="000000"/>
          <w:sz w:val="24"/>
          <w:szCs w:val="24"/>
          <w:lang w:val="lt-LT"/>
        </w:rPr>
        <w:sectPr w:rsidR="00B777D2" w:rsidRPr="006D1258" w:rsidSect="00F11A4C">
          <w:type w:val="continuous"/>
          <w:pgSz w:w="11906" w:h="16838"/>
          <w:pgMar w:top="1134" w:right="850" w:bottom="1134" w:left="1701" w:header="567" w:footer="567" w:gutter="0"/>
          <w:cols w:space="1296" w:equalWidth="0">
            <w:col w:w="9355" w:space="708"/>
          </w:cols>
          <w:docGrid w:linePitch="360"/>
        </w:sectPr>
      </w:pPr>
    </w:p>
    <w:p w14:paraId="0B65642D"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12.1.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440" w:dyaOrig="380" w14:anchorId="5553135E">
          <v:shape id="_x0000_i8952" type="#_x0000_t75" style="width:1in;height:19pt" o:ole="">
            <v:imagedata r:id="rId403" o:title=""/>
          </v:shape>
          <o:OLEObject Type="Embed" ProgID="Equation.3" ShapeID="_x0000_i8952" DrawAspect="Content" ObjectID="_1521270178" r:id="rId404"/>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4BC0C646" w14:textId="77777777" w:rsidR="00B777D2" w:rsidRPr="006D1258" w:rsidRDefault="00B777D2" w:rsidP="00B777D2">
      <w:pPr>
        <w:ind w:left="-180" w:firstLine="360"/>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12.2.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4"/>
          <w:sz w:val="24"/>
          <w:szCs w:val="24"/>
          <w:lang w:val="lt-LT"/>
        </w:rPr>
        <w:object w:dxaOrig="2000" w:dyaOrig="380" w14:anchorId="6F1ADF3A">
          <v:shape id="_x0000_i8953" type="#_x0000_t75" style="width:100.5pt;height:19pt" o:ole="">
            <v:imagedata r:id="rId405" o:title=""/>
          </v:shape>
          <o:OLEObject Type="Embed" ProgID="Equation.3" ShapeID="_x0000_i8953" DrawAspect="Content" ObjectID="_1521270179" r:id="rId406"/>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3D83408C"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323" w:space="708"/>
            <w:col w:w="4323"/>
          </w:cols>
          <w:docGrid w:linePitch="360"/>
        </w:sectPr>
      </w:pPr>
    </w:p>
    <w:p w14:paraId="6F5021E2"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7030D1EF"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13.</w:t>
      </w:r>
      <w:r w:rsidRPr="006D1258">
        <w:rPr>
          <w:rFonts w:ascii="Times New Roman" w:hAnsi="Times New Roman" w:cs="Times New Roman"/>
          <w:color w:val="000000"/>
          <w:sz w:val="24"/>
          <w:szCs w:val="24"/>
          <w:lang w:val="lt-LT"/>
        </w:rPr>
        <w:t xml:space="preserve"> Su kuriomis </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 reikšmėmis funkcijos </w:t>
      </w:r>
      <w:r w:rsidRPr="006D1258">
        <w:rPr>
          <w:rFonts w:ascii="Times New Roman" w:hAnsi="Times New Roman" w:cs="Times New Roman"/>
          <w:color w:val="000000"/>
          <w:position w:val="-10"/>
          <w:sz w:val="24"/>
          <w:szCs w:val="24"/>
          <w:lang w:val="lt-LT"/>
        </w:rPr>
        <w:object w:dxaOrig="1760" w:dyaOrig="340" w14:anchorId="74F2AB5A">
          <v:shape id="_x0000_i8954" type="#_x0000_t75" style="width:87.8pt;height:17.4pt" o:ole="">
            <v:imagedata r:id="rId407" o:title=""/>
          </v:shape>
          <o:OLEObject Type="Embed" ProgID="Equation.3" ShapeID="_x0000_i8954" DrawAspect="Content" ObjectID="_1521270180" r:id="rId408"/>
        </w:object>
      </w:r>
      <w:r w:rsidRPr="006D1258">
        <w:rPr>
          <w:rFonts w:ascii="Times New Roman" w:hAnsi="Times New Roman" w:cs="Times New Roman"/>
          <w:color w:val="000000"/>
          <w:sz w:val="24"/>
          <w:szCs w:val="24"/>
          <w:lang w:val="lt-LT"/>
        </w:rPr>
        <w:t xml:space="preserve"> reikšmės yra neigiamos?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(4 taškai)</w:t>
      </w:r>
    </w:p>
    <w:p w14:paraId="1BF2C153"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4AEF5E99"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14.</w:t>
      </w:r>
      <w:r w:rsidRPr="006D1258">
        <w:rPr>
          <w:rFonts w:ascii="Times New Roman" w:hAnsi="Times New Roman" w:cs="Times New Roman"/>
          <w:color w:val="000000"/>
          <w:sz w:val="24"/>
          <w:szCs w:val="24"/>
          <w:lang w:val="lt-LT"/>
        </w:rPr>
        <w:t xml:space="preserve"> Nustatykite funkcijų lyginumą:</w:t>
      </w:r>
    </w:p>
    <w:p w14:paraId="5C0CFE6E" w14:textId="77777777" w:rsidR="00B777D2" w:rsidRPr="006D1258" w:rsidRDefault="00B777D2" w:rsidP="00B777D2">
      <w:pPr>
        <w:rPr>
          <w:rFonts w:ascii="Times New Roman" w:hAnsi="Times New Roman" w:cs="Times New Roman"/>
          <w:b/>
          <w:color w:val="000000"/>
          <w:sz w:val="24"/>
          <w:szCs w:val="24"/>
          <w:lang w:val="lt-LT"/>
        </w:rPr>
        <w:sectPr w:rsidR="00B777D2" w:rsidRPr="006D1258" w:rsidSect="00F11A4C">
          <w:type w:val="continuous"/>
          <w:pgSz w:w="11906" w:h="16838"/>
          <w:pgMar w:top="1134" w:right="850" w:bottom="1134" w:left="1701" w:header="567" w:footer="567" w:gutter="0"/>
          <w:cols w:space="1296" w:equalWidth="0">
            <w:col w:w="9355" w:space="708"/>
          </w:cols>
          <w:docGrid w:linePitch="360"/>
        </w:sectPr>
      </w:pPr>
    </w:p>
    <w:p w14:paraId="79899C8C"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14.1.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020" w:dyaOrig="320" w14:anchorId="1CA4A27E">
          <v:shape id="_x0000_i8955" type="#_x0000_t75" style="width:51.45pt;height:15.8pt" o:ole="">
            <v:imagedata r:id="rId409" o:title=""/>
          </v:shape>
          <o:OLEObject Type="Embed" ProgID="Equation.3" ShapeID="_x0000_i8955" DrawAspect="Content" ObjectID="_1521270181" r:id="rId410"/>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w:t>
      </w:r>
    </w:p>
    <w:p w14:paraId="2F4797DA"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14.2.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1420" w:dyaOrig="360" w14:anchorId="72FA8CEB">
          <v:shape id="_x0000_i8956" type="#_x0000_t75" style="width:71.2pt;height:18.2pt" o:ole="">
            <v:imagedata r:id="rId411" o:title=""/>
          </v:shape>
          <o:OLEObject Type="Embed" ProgID="Equation.3" ShapeID="_x0000_i8956" DrawAspect="Content" ObjectID="_1521270182" r:id="rId412"/>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w:t>
      </w:r>
    </w:p>
    <w:p w14:paraId="68995CBC"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5E8790A1"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15.</w:t>
      </w:r>
      <w:r w:rsidRPr="006D1258">
        <w:rPr>
          <w:rFonts w:ascii="Times New Roman" w:hAnsi="Times New Roman" w:cs="Times New Roman"/>
          <w:color w:val="000000"/>
          <w:sz w:val="24"/>
          <w:szCs w:val="24"/>
          <w:lang w:val="lt-LT"/>
        </w:rPr>
        <w:t xml:space="preserve"> Nubraižykite funkcijos </w:t>
      </w:r>
      <w:r w:rsidRPr="006D1258">
        <w:rPr>
          <w:rFonts w:ascii="Times New Roman" w:hAnsi="Times New Roman" w:cs="Times New Roman"/>
          <w:color w:val="000000"/>
          <w:position w:val="-10"/>
          <w:sz w:val="24"/>
          <w:szCs w:val="24"/>
          <w:lang w:val="lt-LT"/>
        </w:rPr>
        <w:object w:dxaOrig="980" w:dyaOrig="360" w14:anchorId="10FD08B6">
          <v:shape id="_x0000_i8957" type="#_x0000_t75" style="width:49.05pt;height:18.2pt" o:ole="">
            <v:imagedata r:id="rId413" o:title=""/>
          </v:shape>
          <o:OLEObject Type="Embed" ProgID="Equation.3" ShapeID="_x0000_i8957" DrawAspect="Content" ObjectID="_1521270183" r:id="rId414"/>
        </w:object>
      </w:r>
      <w:r w:rsidRPr="006D1258">
        <w:rPr>
          <w:rFonts w:ascii="Times New Roman" w:hAnsi="Times New Roman" w:cs="Times New Roman"/>
          <w:color w:val="000000"/>
          <w:sz w:val="24"/>
          <w:szCs w:val="24"/>
          <w:lang w:val="lt-LT"/>
        </w:rPr>
        <w:t xml:space="preserve">grafiką ir raskite apytiksles </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 reikšmes, su kuriomis </w:t>
      </w:r>
      <w:r w:rsidRPr="006D1258">
        <w:rPr>
          <w:rFonts w:ascii="Times New Roman" w:hAnsi="Times New Roman" w:cs="Times New Roman"/>
          <w:color w:val="000000"/>
          <w:position w:val="-6"/>
          <w:sz w:val="24"/>
          <w:szCs w:val="24"/>
          <w:lang w:val="lt-LT"/>
        </w:rPr>
        <w:object w:dxaOrig="660" w:dyaOrig="320" w14:anchorId="5643F2FA">
          <v:shape id="_x0000_i8958" type="#_x0000_t75" style="width:33.25pt;height:15.8pt" o:ole="">
            <v:imagedata r:id="rId415" o:title=""/>
          </v:shape>
          <o:OLEObject Type="Embed" ProgID="Equation.3" ShapeID="_x0000_i8958" DrawAspect="Content" ObjectID="_1521270184" r:id="rId416"/>
        </w:object>
      </w:r>
      <w:r w:rsidRPr="006D1258">
        <w:rPr>
          <w:rFonts w:ascii="Times New Roman" w:hAnsi="Times New Roman" w:cs="Times New Roman"/>
          <w:color w:val="000000"/>
          <w:sz w:val="24"/>
          <w:szCs w:val="24"/>
          <w:lang w:val="lt-LT"/>
        </w:rPr>
        <w:t>.</w:t>
      </w:r>
    </w:p>
    <w:p w14:paraId="11C465C1"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(3 taškai)</w:t>
      </w:r>
    </w:p>
    <w:p w14:paraId="36805ADB"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752A50CF" w14:textId="77777777" w:rsidR="00B777D2" w:rsidRPr="006D1258" w:rsidRDefault="00B777D2" w:rsidP="00B777D2">
      <w:pPr>
        <w:jc w:val="right"/>
        <w:rPr>
          <w:rFonts w:ascii="Times New Roman" w:hAnsi="Times New Roman" w:cs="Times New Roman"/>
          <w:i/>
          <w:color w:val="auto"/>
          <w:sz w:val="24"/>
          <w:szCs w:val="24"/>
          <w:lang w:val="lt-LT"/>
        </w:rPr>
      </w:pPr>
    </w:p>
    <w:p w14:paraId="2BB14EFB" w14:textId="77777777" w:rsidR="009532A7" w:rsidRDefault="009532A7">
      <w:pPr>
        <w:spacing w:after="160" w:line="259" w:lineRule="auto"/>
        <w:rPr>
          <w:rFonts w:ascii="Times New Roman" w:hAnsi="Times New Roman" w:cs="Times New Roman"/>
          <w:i/>
          <w:color w:val="auto"/>
          <w:sz w:val="24"/>
          <w:szCs w:val="24"/>
          <w:lang w:val="lt-LT"/>
        </w:rPr>
      </w:pPr>
      <w:r>
        <w:rPr>
          <w:rFonts w:ascii="Times New Roman" w:hAnsi="Times New Roman" w:cs="Times New Roman"/>
          <w:i/>
          <w:color w:val="auto"/>
          <w:sz w:val="24"/>
          <w:szCs w:val="24"/>
          <w:lang w:val="lt-LT"/>
        </w:rPr>
        <w:br w:type="page"/>
      </w:r>
    </w:p>
    <w:p w14:paraId="736AF973" w14:textId="4F1D2215" w:rsidR="00B777D2" w:rsidRPr="006D1258" w:rsidRDefault="00B777D2" w:rsidP="00B777D2">
      <w:pPr>
        <w:jc w:val="right"/>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3 pavyzdys</w:t>
      </w:r>
    </w:p>
    <w:p w14:paraId="69F0B27A" w14:textId="77777777" w:rsidR="00B777D2" w:rsidRPr="006D1258" w:rsidRDefault="00B777D2" w:rsidP="00B777D2">
      <w:pPr>
        <w:jc w:val="cente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3 modulis. Funkcijos. Laipsninė, rodiklinė ir logaritminė funkcija.</w:t>
      </w:r>
    </w:p>
    <w:p w14:paraId="51FBDC58" w14:textId="77777777" w:rsidR="00B777D2" w:rsidRPr="006D1258" w:rsidRDefault="00B777D2" w:rsidP="00B777D2">
      <w:pPr>
        <w:jc w:val="cente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 xml:space="preserve">Apibendrinamasis darbas </w:t>
      </w:r>
    </w:p>
    <w:p w14:paraId="4640F6A2" w14:textId="77777777" w:rsidR="00B777D2" w:rsidRPr="006D1258" w:rsidRDefault="00B777D2" w:rsidP="00B777D2">
      <w:pP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_____________________________________________________________________________</w:t>
      </w:r>
    </w:p>
    <w:p w14:paraId="45427673"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w:t>
      </w:r>
      <w:r w:rsidRPr="006D1258">
        <w:rPr>
          <w:rFonts w:ascii="Times New Roman" w:hAnsi="Times New Roman" w:cs="Times New Roman"/>
          <w:color w:val="000000"/>
          <w:sz w:val="24"/>
          <w:szCs w:val="24"/>
          <w:lang w:val="lt-LT"/>
        </w:rPr>
        <w:t xml:space="preserve"> Kuris iš šių taškų priklauso funkcijos</w:t>
      </w:r>
      <w:r w:rsidRPr="006D1258">
        <w:rPr>
          <w:rFonts w:ascii="Times New Roman" w:hAnsi="Times New Roman" w:cs="Times New Roman"/>
          <w:color w:val="000000"/>
          <w:position w:val="-10"/>
          <w:sz w:val="24"/>
          <w:szCs w:val="24"/>
          <w:lang w:val="lt-LT"/>
        </w:rPr>
        <w:object w:dxaOrig="639" w:dyaOrig="360" w14:anchorId="07CD37E4">
          <v:shape id="_x0000_i8959" type="#_x0000_t75" style="width:31.65pt;height:18.2pt" o:ole="">
            <v:imagedata r:id="rId417" o:title=""/>
          </v:shape>
          <o:OLEObject Type="Embed" ProgID="Equation.3" ShapeID="_x0000_i8959" DrawAspect="Content" ObjectID="_1521270185" r:id="rId418"/>
        </w:object>
      </w:r>
      <w:r w:rsidRPr="006D1258">
        <w:rPr>
          <w:rFonts w:ascii="Times New Roman" w:hAnsi="Times New Roman" w:cs="Times New Roman"/>
          <w:color w:val="000000"/>
          <w:sz w:val="24"/>
          <w:szCs w:val="24"/>
          <w:lang w:val="lt-LT"/>
        </w:rPr>
        <w:t xml:space="preserve"> grafikui:</w:t>
      </w:r>
    </w:p>
    <w:p w14:paraId="21C6EC33"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680" w:dyaOrig="320" w14:anchorId="66E5DBD9">
          <v:shape id="_x0000_i8960" type="#_x0000_t75" style="width:34pt;height:15.8pt" o:ole="">
            <v:imagedata r:id="rId419" o:title=""/>
          </v:shape>
          <o:OLEObject Type="Embed" ProgID="Equation.3" ShapeID="_x0000_i8960" DrawAspect="Content" ObjectID="_1521270186" r:id="rId420"/>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639" w:dyaOrig="320" w14:anchorId="1B30129D">
          <v:shape id="_x0000_i8961" type="#_x0000_t75" style="width:31.65pt;height:15.8pt" o:ole="">
            <v:imagedata r:id="rId421" o:title=""/>
          </v:shape>
          <o:OLEObject Type="Embed" ProgID="Equation.3" ShapeID="_x0000_i8961" DrawAspect="Content" ObjectID="_1521270187" r:id="rId422"/>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660" w:dyaOrig="320" w14:anchorId="1E46D167">
          <v:shape id="_x0000_i8962" type="#_x0000_t75" style="width:33.25pt;height:15.8pt" o:ole="">
            <v:imagedata r:id="rId423" o:title=""/>
          </v:shape>
          <o:OLEObject Type="Embed" ProgID="Equation.3" ShapeID="_x0000_i8962" DrawAspect="Content" ObjectID="_1521270188" r:id="rId424"/>
        </w:objec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680" w:dyaOrig="320" w14:anchorId="1DDC1105">
          <v:shape id="_x0000_i8963" type="#_x0000_t75" style="width:34pt;height:15.8pt" o:ole="">
            <v:imagedata r:id="rId425" o:title=""/>
          </v:shape>
          <o:OLEObject Type="Embed" ProgID="Equation.3" ShapeID="_x0000_i8963" DrawAspect="Content" ObjectID="_1521270189" r:id="rId426"/>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w:t>
      </w:r>
    </w:p>
    <w:p w14:paraId="676032DF" w14:textId="77777777" w:rsidR="00B777D2" w:rsidRPr="006D1258" w:rsidRDefault="00B777D2" w:rsidP="00B777D2">
      <w:pP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_____________________________________________________________________________</w:t>
      </w:r>
    </w:p>
    <w:p w14:paraId="708C86C0"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2.</w:t>
      </w:r>
      <w:r w:rsidRPr="006D1258">
        <w:rPr>
          <w:rFonts w:ascii="Times New Roman" w:hAnsi="Times New Roman" w:cs="Times New Roman"/>
          <w:color w:val="000000"/>
          <w:sz w:val="24"/>
          <w:szCs w:val="24"/>
          <w:lang w:val="lt-LT"/>
        </w:rPr>
        <w:t xml:space="preserve"> Funkcijos </w:t>
      </w:r>
      <w:r w:rsidRPr="006D1258">
        <w:rPr>
          <w:rFonts w:ascii="Times New Roman" w:hAnsi="Times New Roman" w:cs="Times New Roman"/>
          <w:color w:val="000000"/>
          <w:position w:val="-10"/>
          <w:sz w:val="24"/>
          <w:szCs w:val="24"/>
          <w:lang w:val="lt-LT"/>
        </w:rPr>
        <w:object w:dxaOrig="1219" w:dyaOrig="380" w14:anchorId="1E85B3ED">
          <v:shape id="_x0000_i8964" type="#_x0000_t75" style="width:60.9pt;height:19pt" o:ole="">
            <v:imagedata r:id="rId427" o:title=""/>
          </v:shape>
          <o:OLEObject Type="Embed" ProgID="Equation.3" ShapeID="_x0000_i8964" DrawAspect="Content" ObjectID="_1521270190" r:id="rId428"/>
        </w:object>
      </w:r>
      <w:r w:rsidRPr="006D1258">
        <w:rPr>
          <w:rFonts w:ascii="Times New Roman" w:hAnsi="Times New Roman" w:cs="Times New Roman"/>
          <w:color w:val="000000"/>
          <w:sz w:val="24"/>
          <w:szCs w:val="24"/>
          <w:lang w:val="lt-LT"/>
        </w:rPr>
        <w:t xml:space="preserve">grafikas eina per tašką </w:t>
      </w:r>
      <w:r w:rsidRPr="006D1258">
        <w:rPr>
          <w:rFonts w:ascii="Times New Roman" w:hAnsi="Times New Roman" w:cs="Times New Roman"/>
          <w:color w:val="000000"/>
          <w:position w:val="-10"/>
          <w:sz w:val="24"/>
          <w:szCs w:val="24"/>
          <w:lang w:val="lt-LT"/>
        </w:rPr>
        <w:object w:dxaOrig="780" w:dyaOrig="320" w14:anchorId="0A544D0A">
          <v:shape id="_x0000_i8965" type="#_x0000_t75" style="width:38.75pt;height:15.8pt" o:ole="">
            <v:imagedata r:id="rId429" o:title=""/>
          </v:shape>
          <o:OLEObject Type="Embed" ProgID="Equation.3" ShapeID="_x0000_i8965" DrawAspect="Content" ObjectID="_1521270191" r:id="rId430"/>
        </w:object>
      </w:r>
      <w:r w:rsidRPr="006D1258">
        <w:rPr>
          <w:rFonts w:ascii="Times New Roman" w:hAnsi="Times New Roman" w:cs="Times New Roman"/>
          <w:color w:val="000000"/>
          <w:sz w:val="24"/>
          <w:szCs w:val="24"/>
          <w:lang w:val="lt-LT"/>
        </w:rPr>
        <w:t xml:space="preserve">. Raskite koeficiento </w:t>
      </w:r>
      <w:r w:rsidRPr="006D1258">
        <w:rPr>
          <w:rFonts w:ascii="Times New Roman" w:hAnsi="Times New Roman" w:cs="Times New Roman"/>
          <w:i/>
          <w:color w:val="000000"/>
          <w:sz w:val="24"/>
          <w:szCs w:val="24"/>
          <w:lang w:val="lt-LT"/>
        </w:rPr>
        <w:t>k</w:t>
      </w:r>
      <w:r w:rsidRPr="006D1258">
        <w:rPr>
          <w:rFonts w:ascii="Times New Roman" w:hAnsi="Times New Roman" w:cs="Times New Roman"/>
          <w:color w:val="000000"/>
          <w:sz w:val="24"/>
          <w:szCs w:val="24"/>
          <w:lang w:val="lt-LT"/>
        </w:rPr>
        <w:t xml:space="preserve"> reikšmę. </w:t>
      </w:r>
    </w:p>
    <w:p w14:paraId="5A1A699C"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42527B3C" w14:textId="77777777" w:rsidR="00B777D2" w:rsidRPr="006D1258" w:rsidRDefault="00B777D2" w:rsidP="00B777D2">
      <w:pPr>
        <w:tabs>
          <w:tab w:val="left" w:pos="360"/>
          <w:tab w:val="left" w:pos="540"/>
          <w:tab w:val="left" w:pos="8280"/>
        </w:tabs>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714E8669"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w:t>
      </w:r>
      <w:r w:rsidRPr="006D1258">
        <w:rPr>
          <w:rFonts w:ascii="Times New Roman" w:hAnsi="Times New Roman" w:cs="Times New Roman"/>
          <w:color w:val="000000"/>
          <w:sz w:val="24"/>
          <w:szCs w:val="24"/>
          <w:lang w:val="lt-LT"/>
        </w:rPr>
        <w:t xml:space="preserve"> Apskaičiuokite:</w:t>
      </w:r>
    </w:p>
    <w:p w14:paraId="6C874D46"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3.1.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440" w:dyaOrig="360" w14:anchorId="5F1C261D">
          <v:shape id="_x0000_i8966" type="#_x0000_t75" style="width:22.15pt;height:18.2pt" o:ole="">
            <v:imagedata r:id="rId431" o:title=""/>
          </v:shape>
          <o:OLEObject Type="Embed" ProgID="Equation.3" ShapeID="_x0000_i8966" DrawAspect="Content" ObjectID="_1521270192" r:id="rId432"/>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
          <w:color w:val="000000"/>
          <w:sz w:val="24"/>
          <w:szCs w:val="24"/>
          <w:lang w:val="lt-LT"/>
        </w:rPr>
        <w:t>3.2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4"/>
          <w:sz w:val="24"/>
          <w:szCs w:val="24"/>
          <w:lang w:val="lt-LT"/>
        </w:rPr>
        <w:object w:dxaOrig="880" w:dyaOrig="620" w14:anchorId="55EF0A30">
          <v:shape id="_x0000_i8967" type="#_x0000_t75" style="width:43.5pt;height:30.85pt" o:ole="">
            <v:imagedata r:id="rId433" o:title=""/>
          </v:shape>
          <o:OLEObject Type="Embed" ProgID="Equation.3" ShapeID="_x0000_i8967" DrawAspect="Content" ObjectID="_1521270193" r:id="rId434"/>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
          <w:color w:val="000000"/>
          <w:sz w:val="24"/>
          <w:szCs w:val="24"/>
          <w:lang w:val="lt-LT"/>
        </w:rPr>
        <w:t>3.3.</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2"/>
          <w:sz w:val="24"/>
          <w:szCs w:val="24"/>
          <w:lang w:val="lt-LT"/>
        </w:rPr>
        <w:object w:dxaOrig="1860" w:dyaOrig="360" w14:anchorId="4E66C39B">
          <v:shape id="_x0000_i8968" type="#_x0000_t75" style="width:92.55pt;height:18.2pt" o:ole="">
            <v:imagedata r:id="rId435" o:title=""/>
          </v:shape>
          <o:OLEObject Type="Embed" ProgID="Equation.3" ShapeID="_x0000_i8968" DrawAspect="Content" ObjectID="_1521270194" r:id="rId436"/>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1DAC5C42" w14:textId="77777777" w:rsidR="00B777D2" w:rsidRPr="006D1258" w:rsidRDefault="00B777D2" w:rsidP="00B777D2">
      <w:pP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_____________________________________________________________________________</w:t>
      </w:r>
    </w:p>
    <w:p w14:paraId="785C241E"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4.</w:t>
      </w:r>
      <w:r w:rsidRPr="006D1258">
        <w:rPr>
          <w:rFonts w:ascii="Times New Roman" w:hAnsi="Times New Roman" w:cs="Times New Roman"/>
          <w:color w:val="000000"/>
          <w:sz w:val="24"/>
          <w:szCs w:val="24"/>
          <w:lang w:val="lt-LT"/>
        </w:rPr>
        <w:t xml:space="preserve"> Trupmeną </w:t>
      </w:r>
      <w:r w:rsidRPr="006D1258">
        <w:rPr>
          <w:rFonts w:ascii="Times New Roman" w:hAnsi="Times New Roman" w:cs="Times New Roman"/>
          <w:color w:val="000000"/>
          <w:position w:val="-24"/>
          <w:sz w:val="24"/>
          <w:szCs w:val="24"/>
          <w:lang w:val="lt-LT"/>
        </w:rPr>
        <w:object w:dxaOrig="560" w:dyaOrig="700" w14:anchorId="576AE7ED">
          <v:shape id="_x0000_i8969" type="#_x0000_t75" style="width:28.5pt;height:35.6pt" o:ole="">
            <v:imagedata r:id="rId437" o:title=""/>
          </v:shape>
          <o:OLEObject Type="Embed" ProgID="Equation.3" ShapeID="_x0000_i8969" DrawAspect="Content" ObjectID="_1521270195" r:id="rId438"/>
        </w:objec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išreikškite laipsniu, kurio pagrindas 2.                                               (3 taškai)</w:t>
      </w:r>
    </w:p>
    <w:p w14:paraId="01E2926E"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6C183F6E"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5.</w:t>
      </w:r>
      <w:r w:rsidRPr="006D1258">
        <w:rPr>
          <w:rFonts w:ascii="Times New Roman" w:hAnsi="Times New Roman" w:cs="Times New Roman"/>
          <w:color w:val="000000"/>
          <w:sz w:val="24"/>
          <w:szCs w:val="24"/>
          <w:lang w:val="lt-LT"/>
        </w:rPr>
        <w:t xml:space="preserve"> Suprastinkite </w:t>
      </w:r>
      <w:r w:rsidRPr="006D1258">
        <w:rPr>
          <w:rFonts w:ascii="Times New Roman" w:hAnsi="Times New Roman" w:cs="Times New Roman"/>
          <w:color w:val="000000"/>
          <w:position w:val="-6"/>
          <w:sz w:val="24"/>
          <w:szCs w:val="24"/>
          <w:lang w:val="lt-LT"/>
        </w:rPr>
        <w:object w:dxaOrig="1280" w:dyaOrig="320" w14:anchorId="3B50480A">
          <v:shape id="_x0000_i8970" type="#_x0000_t75" style="width:64.1pt;height:15.8pt" o:ole="">
            <v:imagedata r:id="rId439" o:title=""/>
          </v:shape>
          <o:OLEObject Type="Embed" ProgID="Equation.3" ShapeID="_x0000_i8970" DrawAspect="Content" ObjectID="_1521270196" r:id="rId440"/>
        </w:object>
      </w:r>
      <w:r w:rsidRPr="006D1258">
        <w:rPr>
          <w:rFonts w:ascii="Times New Roman" w:hAnsi="Times New Roman" w:cs="Times New Roman"/>
          <w:color w:val="000000"/>
          <w:sz w:val="24"/>
          <w:szCs w:val="24"/>
          <w:lang w:val="lt-LT"/>
        </w:rPr>
        <w:t xml:space="preserve"> .                                                                                           (2 taškai)</w:t>
      </w:r>
    </w:p>
    <w:p w14:paraId="79464503" w14:textId="77777777" w:rsidR="00B777D2" w:rsidRPr="006D1258" w:rsidRDefault="00B777D2" w:rsidP="00B777D2">
      <w:pP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_____________________________________________________________________________</w:t>
      </w:r>
    </w:p>
    <w:p w14:paraId="17D28425" w14:textId="77777777" w:rsidR="00B777D2" w:rsidRPr="006D1258" w:rsidRDefault="00B777D2" w:rsidP="00B777D2">
      <w:pPr>
        <w:rPr>
          <w:rFonts w:ascii="Times New Roman" w:hAnsi="Times New Roman" w:cs="Times New Roman"/>
          <w:i/>
          <w:color w:val="000000"/>
          <w:sz w:val="24"/>
          <w:szCs w:val="24"/>
          <w:lang w:val="lt-LT"/>
        </w:rPr>
      </w:pPr>
      <w:r w:rsidRPr="006D1258">
        <w:rPr>
          <w:rFonts w:ascii="Times New Roman" w:hAnsi="Times New Roman" w:cs="Times New Roman"/>
          <w:b/>
          <w:color w:val="000000"/>
          <w:sz w:val="24"/>
          <w:szCs w:val="24"/>
          <w:lang w:val="lt-LT"/>
        </w:rPr>
        <w:t>6.</w:t>
      </w:r>
      <w:r w:rsidRPr="006D1258">
        <w:rPr>
          <w:rFonts w:ascii="Times New Roman" w:hAnsi="Times New Roman" w:cs="Times New Roman"/>
          <w:color w:val="000000"/>
          <w:sz w:val="24"/>
          <w:szCs w:val="24"/>
          <w:lang w:val="lt-LT"/>
        </w:rPr>
        <w:t xml:space="preserve"> Nubraižykite funkcijos </w:t>
      </w:r>
      <w:r w:rsidRPr="006D1258">
        <w:rPr>
          <w:rFonts w:ascii="Times New Roman" w:hAnsi="Times New Roman" w:cs="Times New Roman"/>
          <w:color w:val="000000"/>
          <w:position w:val="-32"/>
          <w:sz w:val="24"/>
          <w:szCs w:val="24"/>
          <w:lang w:val="lt-LT"/>
        </w:rPr>
        <w:object w:dxaOrig="1400" w:dyaOrig="560" w14:anchorId="11E8726A">
          <v:shape id="_x0000_i8971" type="#_x0000_t75" style="width:69.65pt;height:28.5pt" o:ole="">
            <v:imagedata r:id="rId441" o:title=""/>
          </v:shape>
          <o:OLEObject Type="Embed" ProgID="Equation.3" ShapeID="_x0000_i8971" DrawAspect="Content" ObjectID="_1521270197" r:id="rId442"/>
        </w:object>
      </w:r>
      <w:r w:rsidRPr="006D1258">
        <w:rPr>
          <w:rFonts w:ascii="Times New Roman" w:hAnsi="Times New Roman" w:cs="Times New Roman"/>
          <w:color w:val="000000"/>
          <w:sz w:val="24"/>
          <w:szCs w:val="24"/>
          <w:lang w:val="lt-LT"/>
        </w:rPr>
        <w:t xml:space="preserve"> grafiką. Naudodamiesi grafiku, palyginkite </w:t>
      </w:r>
      <w:r w:rsidRPr="006D1258">
        <w:rPr>
          <w:rFonts w:ascii="Times New Roman" w:hAnsi="Times New Roman" w:cs="Times New Roman"/>
          <w:i/>
          <w:color w:val="000000"/>
          <w:sz w:val="24"/>
          <w:szCs w:val="24"/>
          <w:lang w:val="lt-LT"/>
        </w:rPr>
        <w:t>f(3)</w:t>
      </w:r>
      <w:r w:rsidRPr="006D1258">
        <w:rPr>
          <w:rFonts w:ascii="Times New Roman" w:hAnsi="Times New Roman" w:cs="Times New Roman"/>
          <w:color w:val="000000"/>
          <w:sz w:val="24"/>
          <w:szCs w:val="24"/>
          <w:lang w:val="lt-LT"/>
        </w:rPr>
        <w:t xml:space="preserve"> ir </w:t>
      </w:r>
      <w:r w:rsidRPr="006D1258">
        <w:rPr>
          <w:rFonts w:ascii="Times New Roman" w:hAnsi="Times New Roman" w:cs="Times New Roman"/>
          <w:i/>
          <w:color w:val="000000"/>
          <w:sz w:val="24"/>
          <w:szCs w:val="24"/>
          <w:lang w:val="lt-LT"/>
        </w:rPr>
        <w:t xml:space="preserve">f(5). </w:t>
      </w:r>
    </w:p>
    <w:p w14:paraId="02244341"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(3 taškai)</w:t>
      </w:r>
    </w:p>
    <w:p w14:paraId="4434D6DA"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3A23328E"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7.</w:t>
      </w:r>
      <w:r w:rsidRPr="006D1258">
        <w:rPr>
          <w:rFonts w:ascii="Times New Roman" w:hAnsi="Times New Roman" w:cs="Times New Roman"/>
          <w:color w:val="000000"/>
          <w:sz w:val="24"/>
          <w:szCs w:val="24"/>
          <w:lang w:val="lt-LT"/>
        </w:rPr>
        <w:t xml:space="preserve"> Grafiškai nustatykite lygties </w:t>
      </w:r>
      <w:r w:rsidRPr="006D1258">
        <w:rPr>
          <w:rFonts w:ascii="Times New Roman" w:hAnsi="Times New Roman" w:cs="Times New Roman"/>
          <w:color w:val="000000"/>
          <w:position w:val="-24"/>
          <w:sz w:val="24"/>
          <w:szCs w:val="24"/>
          <w:lang w:val="lt-LT"/>
        </w:rPr>
        <w:object w:dxaOrig="1040" w:dyaOrig="620" w14:anchorId="1D7A0AA0">
          <v:shape id="_x0000_i8972" type="#_x0000_t75" style="width:52.2pt;height:30.85pt" o:ole="">
            <v:imagedata r:id="rId443" o:title=""/>
          </v:shape>
          <o:OLEObject Type="Embed" ProgID="Equation.3" ShapeID="_x0000_i8972" DrawAspect="Content" ObjectID="_1521270198" r:id="rId444"/>
        </w:object>
      </w:r>
      <w:r w:rsidRPr="006D1258">
        <w:rPr>
          <w:rFonts w:ascii="Times New Roman" w:hAnsi="Times New Roman" w:cs="Times New Roman"/>
          <w:color w:val="000000"/>
          <w:sz w:val="24"/>
          <w:szCs w:val="24"/>
          <w:lang w:val="lt-LT"/>
        </w:rPr>
        <w:t xml:space="preserve"> sprendinių skaičių.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(3 taškai)</w:t>
      </w:r>
    </w:p>
    <w:p w14:paraId="73573565" w14:textId="77777777" w:rsidR="00B777D2" w:rsidRPr="006D1258" w:rsidRDefault="00B777D2" w:rsidP="00B777D2">
      <w:pPr>
        <w:tabs>
          <w:tab w:val="left" w:pos="8460"/>
        </w:tabs>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73A84C4A"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 xml:space="preserve">8. </w:t>
      </w:r>
      <w:r w:rsidRPr="006D1258">
        <w:rPr>
          <w:rFonts w:ascii="Times New Roman" w:hAnsi="Times New Roman" w:cs="Times New Roman"/>
          <w:color w:val="000000"/>
          <w:sz w:val="24"/>
          <w:szCs w:val="24"/>
          <w:lang w:val="lt-LT"/>
        </w:rPr>
        <w:t>Išspręskite nelygybes:</w:t>
      </w:r>
    </w:p>
    <w:p w14:paraId="1A83A29A"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8.1.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6"/>
          <w:sz w:val="24"/>
          <w:szCs w:val="24"/>
          <w:lang w:val="lt-LT"/>
        </w:rPr>
        <w:object w:dxaOrig="920" w:dyaOrig="320" w14:anchorId="6DF665DA">
          <v:shape id="_x0000_i8973" type="#_x0000_t75" style="width:45.9pt;height:15.8pt" o:ole="">
            <v:imagedata r:id="rId445" o:title=""/>
          </v:shape>
          <o:OLEObject Type="Embed" ProgID="Equation.3" ShapeID="_x0000_i8973" DrawAspect="Content" ObjectID="_1521270199" r:id="rId446"/>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    </w:t>
      </w:r>
    </w:p>
    <w:p w14:paraId="4701C131"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8.2.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2"/>
          <w:sz w:val="24"/>
          <w:szCs w:val="24"/>
          <w:lang w:val="lt-LT"/>
        </w:rPr>
        <w:object w:dxaOrig="999" w:dyaOrig="360" w14:anchorId="20AE5236">
          <v:shape id="_x0000_i8974" type="#_x0000_t75" style="width:49.85pt;height:18.2pt" o:ole="">
            <v:imagedata r:id="rId447" o:title=""/>
          </v:shape>
          <o:OLEObject Type="Embed" ProgID="Equation.3" ShapeID="_x0000_i8974" DrawAspect="Content" ObjectID="_1521270200" r:id="rId448"/>
        </w:object>
      </w:r>
      <w:r>
        <w:rPr>
          <w:rFonts w:ascii="Times New Roman" w:hAnsi="Times New Roman" w:cs="Times New Roman"/>
          <w:color w:val="000000"/>
          <w:sz w:val="24"/>
          <w:szCs w:val="24"/>
          <w:lang w:val="lt-LT"/>
        </w:rPr>
        <w:t>.</w: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(3 taškai)</w:t>
      </w:r>
    </w:p>
    <w:p w14:paraId="295D4713"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9532A7">
          <w:type w:val="continuous"/>
          <w:pgSz w:w="11906" w:h="16838"/>
          <w:pgMar w:top="1134" w:right="850" w:bottom="1134" w:left="1701" w:header="283" w:footer="283" w:gutter="0"/>
          <w:cols w:space="1296" w:equalWidth="0">
            <w:col w:w="9355" w:space="708"/>
          </w:cols>
          <w:docGrid w:linePitch="381"/>
        </w:sectPr>
      </w:pPr>
      <w:r w:rsidRPr="006D1258">
        <w:rPr>
          <w:rFonts w:ascii="Times New Roman" w:hAnsi="Times New Roman" w:cs="Times New Roman"/>
          <w:color w:val="000000"/>
          <w:sz w:val="24"/>
          <w:szCs w:val="24"/>
          <w:lang w:val="lt-LT"/>
        </w:rPr>
        <w:t>_____________________________________________________________________________</w:t>
      </w:r>
    </w:p>
    <w:p w14:paraId="7A7C684F" w14:textId="77777777" w:rsidR="00B777D2" w:rsidRPr="006D1258" w:rsidRDefault="00B777D2" w:rsidP="00B777D2">
      <w:pPr>
        <w:ind w:left="180" w:firstLine="180"/>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10.</w:t>
      </w:r>
      <w:r w:rsidRPr="006D1258">
        <w:rPr>
          <w:rFonts w:ascii="Times New Roman" w:hAnsi="Times New Roman" w:cs="Times New Roman"/>
          <w:color w:val="000000"/>
          <w:sz w:val="24"/>
          <w:szCs w:val="24"/>
          <w:lang w:val="lt-LT"/>
        </w:rPr>
        <w:t xml:space="preserve"> Buvo matuojama oro temperatūra visą parą.</w:t>
      </w:r>
    </w:p>
    <w:p w14:paraId="11BA98B0" w14:textId="77777777" w:rsidR="00B777D2" w:rsidRPr="006D1258" w:rsidRDefault="00B777D2" w:rsidP="00B777D2">
      <w:pPr>
        <w:rPr>
          <w:rFonts w:ascii="Times New Roman" w:hAnsi="Times New Roman" w:cs="Times New Roman"/>
          <w:color w:val="000000"/>
          <w:sz w:val="24"/>
          <w:szCs w:val="24"/>
          <w:lang w:val="lt-LT"/>
        </w:rPr>
      </w:pPr>
    </w:p>
    <w:p w14:paraId="3E804053" w14:textId="77777777" w:rsidR="00B777D2" w:rsidRPr="006D1258" w:rsidRDefault="00B777D2" w:rsidP="00B777D2">
      <w:pPr>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440" w:header="567" w:footer="567" w:gutter="0"/>
          <w:cols w:space="1296"/>
          <w:docGrid w:linePitch="360"/>
        </w:sectPr>
      </w:pPr>
    </w:p>
    <w:p w14:paraId="59308652"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w:drawing>
          <wp:inline distT="0" distB="0" distL="0" distR="0" wp14:anchorId="5A949863" wp14:editId="11A705B4">
            <wp:extent cx="3639185" cy="2523490"/>
            <wp:effectExtent l="0" t="0" r="0" b="0"/>
            <wp:docPr id="4" name="Paveikslėlis 4" descr="&quot;粼&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quot;粼&quot;°"/>
                    <pic:cNvPicPr>
                      <a:picLocks noChangeAspect="1" noChangeArrowheads="1"/>
                    </pic:cNvPicPr>
                  </pic:nvPicPr>
                  <pic:blipFill>
                    <a:blip r:embed="rId449">
                      <a:extLst>
                        <a:ext uri="{28A0092B-C50C-407E-A947-70E740481C1C}">
                          <a14:useLocalDpi xmlns:a14="http://schemas.microsoft.com/office/drawing/2010/main" val="0"/>
                        </a:ext>
                      </a:extLst>
                    </a:blip>
                    <a:srcRect/>
                    <a:stretch>
                      <a:fillRect/>
                    </a:stretch>
                  </pic:blipFill>
                  <pic:spPr bwMode="auto">
                    <a:xfrm>
                      <a:off x="0" y="0"/>
                      <a:ext cx="3639185" cy="2523490"/>
                    </a:xfrm>
                    <a:prstGeom prst="rect">
                      <a:avLst/>
                    </a:prstGeom>
                    <a:noFill/>
                    <a:ln>
                      <a:noFill/>
                    </a:ln>
                  </pic:spPr>
                </pic:pic>
              </a:graphicData>
            </a:graphic>
          </wp:inline>
        </w:drawing>
      </w:r>
    </w:p>
    <w:p w14:paraId="359DCD49"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10.1.</w:t>
      </w:r>
      <w:r w:rsidRPr="006D1258">
        <w:rPr>
          <w:rFonts w:ascii="Times New Roman" w:hAnsi="Times New Roman" w:cs="Times New Roman"/>
          <w:color w:val="000000"/>
          <w:sz w:val="24"/>
          <w:szCs w:val="24"/>
          <w:lang w:val="lt-LT"/>
        </w:rPr>
        <w:t xml:space="preserve"> Kuriuo paros metu temperatūra buvo aukščiausia?              (1 taškas)</w:t>
      </w:r>
    </w:p>
    <w:p w14:paraId="01D926AA"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10.2</w:t>
      </w:r>
      <w:r w:rsidRPr="006D1258">
        <w:rPr>
          <w:rFonts w:ascii="Times New Roman" w:hAnsi="Times New Roman" w:cs="Times New Roman"/>
          <w:color w:val="000000"/>
          <w:sz w:val="24"/>
          <w:szCs w:val="24"/>
          <w:lang w:val="lt-LT"/>
        </w:rPr>
        <w:t>. Kuriuo paros metu temperatūra buvo neigiama?                  (1 taškas)</w:t>
      </w:r>
    </w:p>
    <w:p w14:paraId="02AD03A1"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10.3.</w:t>
      </w:r>
      <w:r w:rsidRPr="006D1258">
        <w:rPr>
          <w:rFonts w:ascii="Times New Roman" w:hAnsi="Times New Roman" w:cs="Times New Roman"/>
          <w:color w:val="000000"/>
          <w:sz w:val="24"/>
          <w:szCs w:val="24"/>
          <w:lang w:val="lt-LT"/>
        </w:rPr>
        <w:t xml:space="preserve"> Kurią valandą temperatūra buvo lygi </w:t>
      </w:r>
      <w:r w:rsidRPr="006D1258">
        <w:rPr>
          <w:rFonts w:ascii="Times New Roman" w:hAnsi="Times New Roman" w:cs="Times New Roman"/>
          <w:color w:val="000000"/>
          <w:position w:val="-6"/>
          <w:sz w:val="24"/>
          <w:szCs w:val="24"/>
          <w:lang w:val="lt-LT"/>
        </w:rPr>
        <w:object w:dxaOrig="260" w:dyaOrig="320" w14:anchorId="4F9287E8">
          <v:shape id="_x0000_i8975" type="#_x0000_t75" style="width:12.65pt;height:15.8pt" o:ole="">
            <v:imagedata r:id="rId450" o:title=""/>
          </v:shape>
          <o:OLEObject Type="Embed" ProgID="Equation.3" ShapeID="_x0000_i8975" DrawAspect="Content" ObjectID="_1521270201" r:id="rId451"/>
        </w:object>
      </w:r>
      <w:r w:rsidRPr="006D1258">
        <w:rPr>
          <w:rFonts w:ascii="Times New Roman" w:hAnsi="Times New Roman" w:cs="Times New Roman"/>
          <w:color w:val="000000"/>
          <w:sz w:val="24"/>
          <w:szCs w:val="24"/>
          <w:lang w:val="lt-LT"/>
        </w:rPr>
        <w:t>?                     (1 taškas)</w:t>
      </w:r>
    </w:p>
    <w:p w14:paraId="4270EFFD" w14:textId="77777777" w:rsidR="00B777D2" w:rsidRPr="006D1258" w:rsidRDefault="00B777D2" w:rsidP="00B777D2">
      <w:pPr>
        <w:ind w:left="708"/>
        <w:rPr>
          <w:rFonts w:ascii="Times New Roman" w:hAnsi="Times New Roman" w:cs="Times New Roman"/>
          <w:color w:val="000000"/>
          <w:sz w:val="24"/>
          <w:szCs w:val="24"/>
          <w:lang w:val="lt-LT"/>
        </w:rPr>
        <w:sectPr w:rsidR="00B777D2" w:rsidRPr="006D1258" w:rsidSect="00F11A4C">
          <w:type w:val="continuous"/>
          <w:pgSz w:w="11906" w:h="16838"/>
          <w:pgMar w:top="1134" w:right="850" w:bottom="1134" w:left="1701" w:header="567" w:footer="567" w:gutter="0"/>
          <w:cols w:num="2" w:space="1296" w:equalWidth="0">
            <w:col w:w="4323" w:space="708"/>
            <w:col w:w="4323"/>
          </w:cols>
          <w:docGrid w:linePitch="360"/>
        </w:sectPr>
      </w:pPr>
      <w:r w:rsidRPr="006D1258">
        <w:rPr>
          <w:rFonts w:ascii="Times New Roman" w:hAnsi="Times New Roman" w:cs="Times New Roman"/>
          <w:b/>
          <w:color w:val="000000"/>
          <w:sz w:val="24"/>
          <w:szCs w:val="24"/>
          <w:lang w:val="lt-LT"/>
        </w:rPr>
        <w:t>10.4.</w:t>
      </w:r>
      <w:r w:rsidRPr="006D1258">
        <w:rPr>
          <w:rFonts w:ascii="Times New Roman" w:hAnsi="Times New Roman" w:cs="Times New Roman"/>
          <w:color w:val="000000"/>
          <w:sz w:val="24"/>
          <w:szCs w:val="24"/>
          <w:lang w:val="lt-LT"/>
        </w:rPr>
        <w:t xml:space="preserve"> Kuriuo paros metu temperatūra kilo?                                   (1 taškas) </w:t>
      </w:r>
    </w:p>
    <w:p w14:paraId="01B385BD"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5F1E64C5"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11</w:t>
      </w:r>
      <w:r w:rsidRPr="006D1258">
        <w:rPr>
          <w:rFonts w:ascii="Times New Roman" w:hAnsi="Times New Roman" w:cs="Times New Roman"/>
          <w:color w:val="000000"/>
          <w:sz w:val="24"/>
          <w:szCs w:val="24"/>
          <w:lang w:val="lt-LT"/>
        </w:rPr>
        <w:t>. Išspręskite lygtis:</w:t>
      </w:r>
    </w:p>
    <w:p w14:paraId="2C0CD3DA"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11.1.</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4"/>
          <w:sz w:val="24"/>
          <w:szCs w:val="24"/>
          <w:lang w:val="lt-LT"/>
        </w:rPr>
        <w:object w:dxaOrig="1160" w:dyaOrig="300" w14:anchorId="4374ADFE">
          <v:shape id="_x0000_i8976" type="#_x0000_t75" style="width:58.55pt;height:15.05pt" o:ole="">
            <v:imagedata r:id="rId452" o:title=""/>
          </v:shape>
          <o:OLEObject Type="Embed" ProgID="Equation.3" ShapeID="_x0000_i8976" DrawAspect="Content" ObjectID="_1521270202" r:id="rId453"/>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03282D76"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11.2.</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4"/>
          <w:sz w:val="24"/>
          <w:szCs w:val="24"/>
          <w:lang w:val="lt-LT"/>
        </w:rPr>
        <w:object w:dxaOrig="780" w:dyaOrig="300" w14:anchorId="6E43B386">
          <v:shape id="_x0000_i8977" type="#_x0000_t75" style="width:38.75pt;height:15.05pt" o:ole="">
            <v:imagedata r:id="rId454" o:title=""/>
          </v:shape>
          <o:OLEObject Type="Embed" ProgID="Equation.3" ShapeID="_x0000_i8977" DrawAspect="Content" ObjectID="_1521270203" r:id="rId455"/>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taškai)</w:t>
      </w:r>
    </w:p>
    <w:p w14:paraId="3764C47C"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11.3.</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24"/>
          <w:sz w:val="24"/>
          <w:szCs w:val="24"/>
          <w:lang w:val="lt-LT"/>
        </w:rPr>
        <w:object w:dxaOrig="999" w:dyaOrig="620" w14:anchorId="364B1C1C">
          <v:shape id="_x0000_i8978" type="#_x0000_t75" style="width:49.85pt;height:30.85pt" o:ole="">
            <v:imagedata r:id="rId456" o:title=""/>
          </v:shape>
          <o:OLEObject Type="Embed" ProgID="Equation.3" ShapeID="_x0000_i8978" DrawAspect="Content" ObjectID="_1521270204" r:id="rId457"/>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(4 taškai)</w:t>
      </w:r>
    </w:p>
    <w:p w14:paraId="2FD2A0DE"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11.4.</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0"/>
          <w:sz w:val="24"/>
          <w:szCs w:val="24"/>
          <w:lang w:val="lt-LT"/>
        </w:rPr>
        <w:object w:dxaOrig="2040" w:dyaOrig="340" w14:anchorId="7A821E88">
          <v:shape id="_x0000_i8979" type="#_x0000_t75" style="width:102.05pt;height:17.4pt" o:ole="">
            <v:imagedata r:id="rId458" o:title=""/>
          </v:shape>
          <o:OLEObject Type="Embed" ProgID="Equation.3" ShapeID="_x0000_i8979" DrawAspect="Content" ObjectID="_1521270205" r:id="rId459"/>
        </w:object>
      </w:r>
      <w:r w:rsidRPr="006D1258">
        <w:rPr>
          <w:rFonts w:ascii="Times New Roman" w:hAnsi="Times New Roman" w:cs="Times New Roman"/>
          <w:color w:val="000000"/>
          <w:sz w:val="24"/>
          <w:szCs w:val="24"/>
          <w:lang w:val="lt-LT"/>
        </w:rPr>
        <w:t xml:space="preserve"> ;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(3 taškai)</w:t>
      </w:r>
    </w:p>
    <w:p w14:paraId="3E722AA2" w14:textId="77777777" w:rsidR="00B777D2" w:rsidRPr="006D1258" w:rsidRDefault="00B777D2" w:rsidP="00B777D2">
      <w:pPr>
        <w:ind w:left="708"/>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11.5.</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position w:val="-12"/>
          <w:sz w:val="24"/>
          <w:szCs w:val="24"/>
          <w:lang w:val="lt-LT"/>
        </w:rPr>
        <w:object w:dxaOrig="2340" w:dyaOrig="360" w14:anchorId="6CDA48BB">
          <v:shape id="_x0000_i8980" type="#_x0000_t75" style="width:117.1pt;height:18.2pt" o:ole="">
            <v:imagedata r:id="rId460" o:title=""/>
          </v:shape>
          <o:OLEObject Type="Embed" ProgID="Equation.3" ShapeID="_x0000_i8980" DrawAspect="Content" ObjectID="_1521270206" r:id="rId461"/>
        </w:object>
      </w:r>
      <w:r w:rsidRPr="006D1258">
        <w:rPr>
          <w:rFonts w:ascii="Times New Roman" w:hAnsi="Times New Roman" w:cs="Times New Roman"/>
          <w:color w:val="000000"/>
          <w:sz w:val="24"/>
          <w:szCs w:val="24"/>
          <w:lang w:val="lt-LT"/>
        </w:rPr>
        <w:t xml:space="preserve">.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(4 taškai)</w:t>
      </w:r>
    </w:p>
    <w:p w14:paraId="3CDA555B" w14:textId="77777777" w:rsidR="00B777D2" w:rsidRPr="006D1258" w:rsidRDefault="00B777D2" w:rsidP="00B777D2">
      <w:pPr>
        <w:ind w:left="708"/>
        <w:rPr>
          <w:rFonts w:ascii="Times New Roman" w:hAnsi="Times New Roman" w:cs="Times New Roman"/>
          <w:b/>
          <w:color w:val="000000"/>
          <w:sz w:val="24"/>
          <w:szCs w:val="24"/>
          <w:lang w:val="lt-LT"/>
        </w:rPr>
        <w:sectPr w:rsidR="00B777D2" w:rsidRPr="006D1258" w:rsidSect="00F11A4C">
          <w:type w:val="continuous"/>
          <w:pgSz w:w="11906" w:h="16838"/>
          <w:pgMar w:top="1134" w:right="850" w:bottom="1134" w:left="1701" w:header="567" w:footer="567" w:gutter="0"/>
          <w:cols w:space="1296" w:equalWidth="0">
            <w:col w:w="9355"/>
          </w:cols>
          <w:docGrid w:linePitch="360"/>
        </w:sectPr>
      </w:pPr>
    </w:p>
    <w:p w14:paraId="1F0948FF"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12.</w:t>
      </w:r>
      <w:r w:rsidRPr="006D1258">
        <w:rPr>
          <w:rFonts w:ascii="Times New Roman" w:hAnsi="Times New Roman" w:cs="Times New Roman"/>
          <w:color w:val="000000"/>
          <w:sz w:val="24"/>
          <w:szCs w:val="24"/>
          <w:lang w:val="lt-LT"/>
        </w:rPr>
        <w:t xml:space="preserve"> Gydytojų nuomone, </w:t>
      </w:r>
      <w:r w:rsidRPr="006D1258">
        <w:rPr>
          <w:rFonts w:ascii="Times New Roman" w:hAnsi="Times New Roman" w:cs="Times New Roman"/>
          <w:i/>
          <w:color w:val="000000"/>
          <w:sz w:val="24"/>
          <w:szCs w:val="24"/>
          <w:lang w:val="lt-LT"/>
        </w:rPr>
        <w:t xml:space="preserve">m </w:t>
      </w:r>
      <w:r w:rsidRPr="006D1258">
        <w:rPr>
          <w:rFonts w:ascii="Times New Roman" w:hAnsi="Times New Roman" w:cs="Times New Roman"/>
          <w:color w:val="000000"/>
          <w:sz w:val="24"/>
          <w:szCs w:val="24"/>
          <w:lang w:val="lt-LT"/>
        </w:rPr>
        <w:t>metų amžiaus žmogui (</w:t>
      </w:r>
      <w:r w:rsidRPr="006D1258">
        <w:rPr>
          <w:rFonts w:ascii="Times New Roman" w:hAnsi="Times New Roman" w:cs="Times New Roman"/>
          <w:color w:val="000000"/>
          <w:position w:val="-6"/>
          <w:sz w:val="24"/>
          <w:szCs w:val="24"/>
          <w:lang w:val="lt-LT"/>
        </w:rPr>
        <w:object w:dxaOrig="700" w:dyaOrig="279" w14:anchorId="0D251B8F">
          <v:shape id="_x0000_i8981" type="#_x0000_t75" style="width:35.6pt;height:13.45pt" o:ole="">
            <v:imagedata r:id="rId462" o:title=""/>
          </v:shape>
          <o:OLEObject Type="Embed" ProgID="Equation.3" ShapeID="_x0000_i8981" DrawAspect="Content" ObjectID="_1521270207" r:id="rId463"/>
        </w:object>
      </w:r>
      <w:r w:rsidRPr="006D1258">
        <w:rPr>
          <w:rFonts w:ascii="Times New Roman" w:hAnsi="Times New Roman" w:cs="Times New Roman"/>
          <w:color w:val="000000"/>
          <w:sz w:val="24"/>
          <w:szCs w:val="24"/>
          <w:lang w:val="lt-LT"/>
        </w:rPr>
        <w:t xml:space="preserve">) kasdien reikia miegoti </w:t>
      </w:r>
      <w:r w:rsidRPr="006D1258">
        <w:rPr>
          <w:rFonts w:ascii="Times New Roman" w:hAnsi="Times New Roman" w:cs="Times New Roman"/>
          <w:i/>
          <w:color w:val="000000"/>
          <w:sz w:val="24"/>
          <w:szCs w:val="24"/>
          <w:lang w:val="lt-LT"/>
        </w:rPr>
        <w:t>t</w:t>
      </w:r>
      <w:r w:rsidRPr="006D1258">
        <w:rPr>
          <w:rFonts w:ascii="Times New Roman" w:hAnsi="Times New Roman" w:cs="Times New Roman"/>
          <w:color w:val="000000"/>
          <w:sz w:val="24"/>
          <w:szCs w:val="24"/>
          <w:lang w:val="lt-LT"/>
        </w:rPr>
        <w:t xml:space="preserve"> valandų: </w:t>
      </w:r>
      <w:r w:rsidRPr="006D1258">
        <w:rPr>
          <w:rFonts w:ascii="Times New Roman" w:hAnsi="Times New Roman" w:cs="Times New Roman"/>
          <w:color w:val="000000"/>
          <w:position w:val="-24"/>
          <w:sz w:val="24"/>
          <w:szCs w:val="24"/>
          <w:lang w:val="lt-LT"/>
        </w:rPr>
        <w:object w:dxaOrig="1780" w:dyaOrig="620" w14:anchorId="639EE688">
          <v:shape id="_x0000_i8982" type="#_x0000_t75" style="width:89.4pt;height:30.85pt" o:ole="">
            <v:imagedata r:id="rId464" o:title=""/>
          </v:shape>
          <o:OLEObject Type="Embed" ProgID="Equation.3" ShapeID="_x0000_i8982" DrawAspect="Content" ObjectID="_1521270208" r:id="rId465"/>
        </w:object>
      </w:r>
      <w:r w:rsidRPr="006D1258">
        <w:rPr>
          <w:rFonts w:ascii="Times New Roman" w:hAnsi="Times New Roman" w:cs="Times New Roman"/>
          <w:color w:val="000000"/>
          <w:sz w:val="24"/>
          <w:szCs w:val="24"/>
          <w:lang w:val="lt-LT"/>
        </w:rPr>
        <w:t xml:space="preserve"> Raskite šios funkcijos reikšmių ir apibrėžimo sritis.                           (3 taškai)</w:t>
      </w:r>
    </w:p>
    <w:p w14:paraId="4242164F"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Apskaičiuokite: </w:t>
      </w:r>
      <w:r w:rsidRPr="006D1258">
        <w:rPr>
          <w:rFonts w:ascii="Times New Roman" w:hAnsi="Times New Roman" w:cs="Times New Roman"/>
          <w:b/>
          <w:color w:val="000000"/>
          <w:sz w:val="24"/>
          <w:szCs w:val="24"/>
          <w:lang w:val="lt-LT"/>
        </w:rPr>
        <w:t>12.1</w:t>
      </w:r>
      <w:r w:rsidRPr="006D1258">
        <w:rPr>
          <w:rFonts w:ascii="Times New Roman" w:hAnsi="Times New Roman" w:cs="Times New Roman"/>
          <w:color w:val="000000"/>
          <w:sz w:val="24"/>
          <w:szCs w:val="24"/>
          <w:lang w:val="lt-LT"/>
        </w:rPr>
        <w:t xml:space="preserve">. Kiek valandų turi miegoti šešiolikmetis?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(1 taškas)</w:t>
      </w:r>
    </w:p>
    <w:p w14:paraId="7C5EACF6"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b/>
          <w:color w:val="000000"/>
          <w:sz w:val="24"/>
          <w:szCs w:val="24"/>
          <w:lang w:val="lt-LT"/>
        </w:rPr>
        <w:t>12.2.</w:t>
      </w:r>
      <w:r w:rsidRPr="006D1258">
        <w:rPr>
          <w:rFonts w:ascii="Times New Roman" w:hAnsi="Times New Roman" w:cs="Times New Roman"/>
          <w:color w:val="000000"/>
          <w:sz w:val="24"/>
          <w:szCs w:val="24"/>
          <w:lang w:val="lt-LT"/>
        </w:rPr>
        <w:t xml:space="preserve"> Kokio amžiaus žmogus turėtų miegoti 10 valandų?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(2 taškas)</w:t>
      </w:r>
    </w:p>
    <w:p w14:paraId="571E5885"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4236C999" w14:textId="77777777" w:rsidR="00B777D2" w:rsidRPr="006D1258" w:rsidRDefault="00B777D2" w:rsidP="00B777D2">
      <w:pPr>
        <w:rPr>
          <w:rFonts w:ascii="Times New Roman" w:hAnsi="Times New Roman" w:cs="Times New Roman"/>
          <w:i/>
          <w:color w:val="000000"/>
          <w:sz w:val="24"/>
          <w:szCs w:val="24"/>
          <w:lang w:val="lt-LT"/>
        </w:rPr>
      </w:pPr>
      <w:smartTag w:uri="urn:schemas-microsoft-com:office:smarttags" w:element="metricconverter">
        <w:smartTagPr>
          <w:attr w:name="ProductID" w:val="13. L"/>
        </w:smartTagPr>
        <w:r w:rsidRPr="006D1258">
          <w:rPr>
            <w:rFonts w:ascii="Times New Roman" w:hAnsi="Times New Roman" w:cs="Times New Roman"/>
            <w:b/>
            <w:color w:val="000000"/>
            <w:sz w:val="24"/>
            <w:szCs w:val="24"/>
            <w:lang w:val="lt-LT"/>
          </w:rPr>
          <w:t>13.</w:t>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i/>
            <w:color w:val="000000"/>
            <w:sz w:val="24"/>
            <w:szCs w:val="24"/>
            <w:lang w:val="lt-LT"/>
          </w:rPr>
          <w:t>L</w:t>
        </w:r>
      </w:smartTag>
      <w:r w:rsidRPr="006D1258">
        <w:rPr>
          <w:rFonts w:ascii="Times New Roman" w:hAnsi="Times New Roman" w:cs="Times New Roman"/>
          <w:color w:val="000000"/>
          <w:sz w:val="24"/>
          <w:szCs w:val="24"/>
          <w:lang w:val="lt-LT"/>
        </w:rPr>
        <w:t xml:space="preserve"> metrų ilgio svyruoklės svyravimų periodas randamas pagal formulę </w:t>
      </w:r>
      <w:r w:rsidRPr="006D1258">
        <w:rPr>
          <w:rFonts w:ascii="Times New Roman" w:hAnsi="Times New Roman" w:cs="Times New Roman"/>
          <w:color w:val="000000"/>
          <w:position w:val="-10"/>
          <w:sz w:val="24"/>
          <w:szCs w:val="24"/>
          <w:lang w:val="lt-LT"/>
        </w:rPr>
        <w:object w:dxaOrig="1200" w:dyaOrig="380" w14:anchorId="61FEE857">
          <v:shape id="_x0000_i8983" type="#_x0000_t75" style="width:60.15pt;height:19pt" o:ole="">
            <v:imagedata r:id="rId466" o:title=""/>
          </v:shape>
          <o:OLEObject Type="Embed" ProgID="Equation.3" ShapeID="_x0000_i8983" DrawAspect="Content" ObjectID="_1521270209" r:id="rId467"/>
        </w:object>
      </w:r>
      <w:r w:rsidRPr="006D1258">
        <w:rPr>
          <w:rFonts w:ascii="Times New Roman" w:hAnsi="Times New Roman" w:cs="Times New Roman"/>
          <w:color w:val="000000"/>
          <w:sz w:val="24"/>
          <w:szCs w:val="24"/>
          <w:lang w:val="lt-LT"/>
        </w:rPr>
        <w:t xml:space="preserve">, čia </w:t>
      </w:r>
      <w:r w:rsidRPr="006D1258">
        <w:rPr>
          <w:rFonts w:ascii="Times New Roman" w:hAnsi="Times New Roman" w:cs="Times New Roman"/>
          <w:i/>
          <w:color w:val="000000"/>
          <w:sz w:val="24"/>
          <w:szCs w:val="24"/>
          <w:lang w:val="lt-LT"/>
        </w:rPr>
        <w:t>T</w:t>
      </w:r>
    </w:p>
    <w:p w14:paraId="4AE0BFE8" w14:textId="77777777" w:rsidR="00B777D2" w:rsidRDefault="00B777D2" w:rsidP="00B777D2">
      <w:pPr>
        <w:rPr>
          <w:rFonts w:ascii="Times New Roman" w:hAnsi="Times New Roman" w:cs="Times New Roman"/>
          <w:b/>
          <w:color w:val="000000"/>
          <w:sz w:val="24"/>
          <w:szCs w:val="24"/>
          <w:lang w:val="lt-LT"/>
        </w:rPr>
      </w:pPr>
      <w:r w:rsidRPr="006D1258">
        <w:rPr>
          <w:rFonts w:ascii="Times New Roman" w:hAnsi="Times New Roman" w:cs="Times New Roman"/>
          <w:i/>
          <w:color w:val="000000"/>
          <w:sz w:val="24"/>
          <w:szCs w:val="24"/>
          <w:lang w:val="lt-LT"/>
        </w:rPr>
        <w:t xml:space="preserve"> </w:t>
      </w:r>
      <w:r w:rsidRPr="006D1258">
        <w:rPr>
          <w:rFonts w:ascii="Times New Roman" w:hAnsi="Times New Roman" w:cs="Times New Roman"/>
          <w:color w:val="000000"/>
          <w:sz w:val="24"/>
          <w:szCs w:val="24"/>
          <w:lang w:val="lt-LT"/>
        </w:rPr>
        <w:t xml:space="preserve">matuojamas sekundėmis. Kokio ilgio turi būti svyruoklė, kad jos svyravimų periodas būtų 1 sekundė?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(3 taškai)</w:t>
      </w:r>
      <w:r w:rsidRPr="00524CE7">
        <w:rPr>
          <w:rFonts w:ascii="Times New Roman" w:hAnsi="Times New Roman" w:cs="Times New Roman"/>
          <w:b/>
          <w:color w:val="000000"/>
          <w:sz w:val="24"/>
          <w:szCs w:val="24"/>
          <w:lang w:val="lt-LT"/>
        </w:rPr>
        <w:t xml:space="preserve"> </w:t>
      </w:r>
    </w:p>
    <w:p w14:paraId="2B2F1281" w14:textId="77777777" w:rsidR="00B777D2" w:rsidRDefault="00B777D2" w:rsidP="00B777D2">
      <w:pPr>
        <w:rPr>
          <w:rFonts w:ascii="Times New Roman" w:hAnsi="Times New Roman" w:cs="Times New Roman"/>
          <w:b/>
          <w:color w:val="000000"/>
          <w:sz w:val="24"/>
          <w:szCs w:val="24"/>
          <w:lang w:val="lt-LT"/>
        </w:rPr>
      </w:pPr>
      <w:r>
        <w:rPr>
          <w:rFonts w:ascii="Times New Roman" w:hAnsi="Times New Roman" w:cs="Times New Roman"/>
          <w:b/>
          <w:color w:val="000000"/>
          <w:sz w:val="24"/>
          <w:szCs w:val="24"/>
          <w:lang w:val="lt-LT"/>
        </w:rPr>
        <w:t>_____________________________________________________________________________</w:t>
      </w:r>
    </w:p>
    <w:p w14:paraId="47E5B5EE" w14:textId="77777777" w:rsidR="00B777D2" w:rsidRPr="006D1258" w:rsidRDefault="00B777D2" w:rsidP="00B777D2">
      <w:pPr>
        <w:rPr>
          <w:rFonts w:ascii="Times New Roman" w:hAnsi="Times New Roman" w:cs="Times New Roman"/>
          <w:color w:val="000000"/>
          <w:sz w:val="24"/>
          <w:szCs w:val="24"/>
          <w:lang w:val="lt-LT"/>
        </w:rPr>
      </w:pPr>
      <w:r w:rsidRPr="006D1258">
        <w:rPr>
          <w:rFonts w:ascii="Times New Roman" w:hAnsi="Times New Roman" w:cs="Times New Roman"/>
          <w:b/>
          <w:color w:val="000000"/>
          <w:sz w:val="24"/>
          <w:szCs w:val="24"/>
          <w:lang w:val="lt-LT"/>
        </w:rPr>
        <w:t>14.</w:t>
      </w:r>
      <w:r w:rsidRPr="006D1258">
        <w:rPr>
          <w:rFonts w:ascii="Times New Roman" w:hAnsi="Times New Roman" w:cs="Times New Roman"/>
          <w:color w:val="000000"/>
          <w:sz w:val="24"/>
          <w:szCs w:val="24"/>
          <w:lang w:val="lt-LT"/>
        </w:rPr>
        <w:t xml:space="preserve"> Bakterijų kolonijos masė </w:t>
      </w:r>
      <w:r w:rsidRPr="00EB4FBB">
        <w:rPr>
          <w:rFonts w:ascii="Times New Roman" w:hAnsi="Times New Roman" w:cs="Times New Roman"/>
          <w:i/>
          <w:color w:val="000000"/>
          <w:sz w:val="24"/>
          <w:szCs w:val="24"/>
          <w:lang w:val="lt-LT"/>
        </w:rPr>
        <w:t>m</w:t>
      </w:r>
      <w:r w:rsidRPr="006D1258">
        <w:rPr>
          <w:rFonts w:ascii="Times New Roman" w:hAnsi="Times New Roman" w:cs="Times New Roman"/>
          <w:color w:val="000000"/>
          <w:sz w:val="24"/>
          <w:szCs w:val="24"/>
          <w:lang w:val="lt-LT"/>
        </w:rPr>
        <w:t xml:space="preserve"> (g) kinta pagal dėsnį, išreiškiamą formule </w:t>
      </w:r>
      <w:r w:rsidRPr="006D1258">
        <w:rPr>
          <w:rFonts w:ascii="Times New Roman" w:hAnsi="Times New Roman" w:cs="Times New Roman"/>
          <w:color w:val="000000"/>
          <w:position w:val="-12"/>
          <w:sz w:val="24"/>
          <w:szCs w:val="24"/>
          <w:lang w:val="lt-LT"/>
        </w:rPr>
        <w:object w:dxaOrig="1060" w:dyaOrig="380" w14:anchorId="0B2431E4">
          <v:shape id="_x0000_i8984" type="#_x0000_t75" style="width:53pt;height:19pt" o:ole="">
            <v:imagedata r:id="rId468" o:title=""/>
          </v:shape>
          <o:OLEObject Type="Embed" ProgID="Equation.3" ShapeID="_x0000_i8984" DrawAspect="Content" ObjectID="_1521270210" r:id="rId469"/>
        </w:object>
      </w:r>
      <w:r w:rsidRPr="006D1258">
        <w:rPr>
          <w:rFonts w:ascii="Times New Roman" w:hAnsi="Times New Roman" w:cs="Times New Roman"/>
          <w:color w:val="000000"/>
          <w:sz w:val="24"/>
          <w:szCs w:val="24"/>
          <w:lang w:val="lt-LT"/>
        </w:rPr>
        <w:t xml:space="preserve">, čia </w:t>
      </w:r>
      <w:r w:rsidRPr="006D1258">
        <w:rPr>
          <w:rFonts w:ascii="Times New Roman" w:hAnsi="Times New Roman" w:cs="Times New Roman"/>
          <w:i/>
          <w:color w:val="000000"/>
          <w:sz w:val="24"/>
          <w:szCs w:val="24"/>
          <w:lang w:val="lt-LT"/>
        </w:rPr>
        <w:t>t –</w:t>
      </w:r>
      <w:r w:rsidRPr="006D1258">
        <w:rPr>
          <w:rFonts w:ascii="Times New Roman" w:hAnsi="Times New Roman" w:cs="Times New Roman"/>
          <w:color w:val="000000"/>
          <w:sz w:val="24"/>
          <w:szCs w:val="24"/>
          <w:lang w:val="lt-LT"/>
        </w:rPr>
        <w:t xml:space="preserve"> stebėjimo laikas (h). Tarkime, kad stebėjimo pradžioje bakterijų kolonijos masė buvo lygi </w:t>
      </w:r>
      <w:smartTag w:uri="urn:schemas-microsoft-com:office:smarttags" w:element="metricconverter">
        <w:smartTagPr>
          <w:attr w:name="ProductID" w:val="10 g"/>
        </w:smartTagPr>
        <w:r w:rsidRPr="006D1258">
          <w:rPr>
            <w:rFonts w:ascii="Times New Roman" w:hAnsi="Times New Roman" w:cs="Times New Roman"/>
            <w:color w:val="000000"/>
            <w:sz w:val="24"/>
            <w:szCs w:val="24"/>
            <w:lang w:val="lt-LT"/>
          </w:rPr>
          <w:t>10 g</w:t>
        </w:r>
      </w:smartTag>
      <w:r w:rsidRPr="006D1258">
        <w:rPr>
          <w:rFonts w:ascii="Times New Roman" w:hAnsi="Times New Roman" w:cs="Times New Roman"/>
          <w:color w:val="000000"/>
          <w:sz w:val="24"/>
          <w:szCs w:val="24"/>
          <w:lang w:val="lt-LT"/>
        </w:rPr>
        <w:t xml:space="preserve">. Apskaičiuokite, po kiek laiko bakterijų kolonijos masė padidės 100 kartų.          </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000000"/>
          <w:sz w:val="24"/>
          <w:szCs w:val="24"/>
          <w:lang w:val="lt-LT"/>
        </w:rPr>
        <w:t xml:space="preserve">          (3 taškai)</w:t>
      </w:r>
    </w:p>
    <w:p w14:paraId="528147D9" w14:textId="77777777" w:rsidR="00B777D2" w:rsidRPr="006D1258" w:rsidRDefault="00B777D2" w:rsidP="00B777D2">
      <w:pPr>
        <w:tabs>
          <w:tab w:val="left" w:pos="8280"/>
        </w:tabs>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_____________________________________________________________________________</w:t>
      </w:r>
    </w:p>
    <w:p w14:paraId="44AE283F" w14:textId="77777777" w:rsidR="00B777D2" w:rsidRDefault="00B777D2" w:rsidP="00B777D2">
      <w:pPr>
        <w:ind w:left="-180"/>
        <w:jc w:val="center"/>
        <w:rPr>
          <w:rFonts w:ascii="Times New Roman" w:hAnsi="Times New Roman" w:cs="Times New Roman"/>
          <w:b/>
          <w:color w:val="000000"/>
          <w:sz w:val="24"/>
          <w:szCs w:val="24"/>
          <w:lang w:val="lt-LT"/>
        </w:rPr>
      </w:pPr>
    </w:p>
    <w:p w14:paraId="7F12C084" w14:textId="77777777" w:rsidR="009532A7" w:rsidRDefault="009532A7">
      <w:pPr>
        <w:spacing w:after="160" w:line="259" w:lineRule="auto"/>
        <w:rPr>
          <w:rFonts w:ascii="Times New Roman" w:hAnsi="Times New Roman" w:cs="Times New Roman"/>
          <w:b/>
          <w:color w:val="000000"/>
          <w:sz w:val="24"/>
          <w:szCs w:val="24"/>
          <w:lang w:val="lt-LT"/>
        </w:rPr>
      </w:pPr>
      <w:r>
        <w:rPr>
          <w:rFonts w:ascii="Times New Roman" w:hAnsi="Times New Roman" w:cs="Times New Roman"/>
          <w:b/>
          <w:color w:val="000000"/>
          <w:sz w:val="24"/>
          <w:szCs w:val="24"/>
          <w:lang w:val="lt-LT"/>
        </w:rPr>
        <w:br w:type="page"/>
      </w:r>
    </w:p>
    <w:p w14:paraId="684ADF9C" w14:textId="0CCBBCB2" w:rsidR="00B777D2" w:rsidRPr="006D1258" w:rsidRDefault="00B777D2" w:rsidP="009532A7">
      <w:pPr>
        <w:ind w:left="-180"/>
        <w:jc w:val="center"/>
        <w:rPr>
          <w:rFonts w:ascii="Times New Roman" w:hAnsi="Times New Roman" w:cs="Times New Roman"/>
          <w:b/>
          <w:color w:val="000000"/>
          <w:sz w:val="24"/>
          <w:szCs w:val="24"/>
          <w:lang w:val="lt-LT"/>
        </w:rPr>
      </w:pPr>
      <w:r w:rsidRPr="006D1258">
        <w:rPr>
          <w:rFonts w:ascii="Times New Roman" w:hAnsi="Times New Roman" w:cs="Times New Roman"/>
          <w:b/>
          <w:color w:val="000000"/>
          <w:sz w:val="24"/>
          <w:szCs w:val="24"/>
          <w:lang w:val="lt-LT"/>
        </w:rPr>
        <w:t xml:space="preserve">3 modulio ,,Funkcijos. Laipsninė, rodiklinė ir logaritminė funkcija“ savarankiškų darbų pavyzdžiai </w:t>
      </w:r>
    </w:p>
    <w:p w14:paraId="1B716500" w14:textId="77777777" w:rsidR="00B777D2" w:rsidRDefault="00B777D2" w:rsidP="00B777D2">
      <w:pPr>
        <w:spacing w:line="360" w:lineRule="auto"/>
        <w:rPr>
          <w:rFonts w:ascii="Times New Roman" w:hAnsi="Times New Roman" w:cs="Times New Roman"/>
          <w:b/>
          <w:i/>
          <w:color w:val="000000"/>
          <w:sz w:val="24"/>
          <w:szCs w:val="24"/>
          <w:lang w:val="lt-LT"/>
        </w:rPr>
      </w:pPr>
    </w:p>
    <w:p w14:paraId="683C781B" w14:textId="77777777" w:rsidR="00B777D2" w:rsidRPr="006D1258" w:rsidRDefault="00B777D2" w:rsidP="00B777D2">
      <w:pPr>
        <w:spacing w:line="360" w:lineRule="auto"/>
        <w:rPr>
          <w:rFonts w:ascii="Times New Roman" w:hAnsi="Times New Roman" w:cs="Times New Roman"/>
          <w:b/>
          <w:i/>
          <w:color w:val="000000"/>
          <w:sz w:val="24"/>
          <w:szCs w:val="24"/>
          <w:lang w:val="lt-LT"/>
        </w:rPr>
      </w:pPr>
      <w:r w:rsidRPr="006D1258">
        <w:rPr>
          <w:rFonts w:ascii="Times New Roman" w:hAnsi="Times New Roman" w:cs="Times New Roman"/>
          <w:b/>
          <w:i/>
          <w:color w:val="000000"/>
          <w:sz w:val="24"/>
          <w:szCs w:val="24"/>
          <w:lang w:val="lt-LT"/>
        </w:rPr>
        <w:t>Savarankiškas darbas Nr. 1</w:t>
      </w:r>
    </w:p>
    <w:p w14:paraId="72D88C1B" w14:textId="77777777" w:rsidR="00B777D2" w:rsidRPr="006D1258" w:rsidRDefault="00B777D2" w:rsidP="00B777D2">
      <w:pPr>
        <w:pStyle w:val="Sraopastraipa1"/>
        <w:numPr>
          <w:ilvl w:val="0"/>
          <w:numId w:val="1"/>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Nubrėžtas funkcijos </w:t>
      </w:r>
      <w:r w:rsidRPr="007D6E2A">
        <w:rPr>
          <w:rFonts w:ascii="Times New Roman" w:hAnsi="Times New Roman" w:cs="Times New Roman"/>
          <w:i/>
          <w:color w:val="000000"/>
          <w:sz w:val="24"/>
          <w:szCs w:val="24"/>
          <w:lang w:val="lt-LT"/>
        </w:rPr>
        <w:t>y = f(x)</w:t>
      </w:r>
      <w:r w:rsidRPr="006D1258">
        <w:rPr>
          <w:rFonts w:ascii="Times New Roman" w:hAnsi="Times New Roman" w:cs="Times New Roman"/>
          <w:color w:val="000000"/>
          <w:sz w:val="24"/>
          <w:szCs w:val="24"/>
          <w:lang w:val="lt-LT"/>
        </w:rPr>
        <w:t xml:space="preserve"> grafikas. Nurodykite funkcijos: </w:t>
      </w:r>
    </w:p>
    <w:p w14:paraId="7883E203" w14:textId="77777777" w:rsidR="00B777D2" w:rsidRPr="006D1258" w:rsidRDefault="00B777D2" w:rsidP="00B777D2">
      <w:pPr>
        <w:spacing w:line="360" w:lineRule="auto"/>
        <w:ind w:left="540"/>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mc:AlternateContent>
          <mc:Choice Requires="wps">
            <w:drawing>
              <wp:anchor distT="0" distB="0" distL="114300" distR="114300" simplePos="0" relativeHeight="251659264" behindDoc="0" locked="0" layoutInCell="1" allowOverlap="1" wp14:anchorId="069ABAF8" wp14:editId="790365FA">
                <wp:simplePos x="0" y="0"/>
                <wp:positionH relativeFrom="column">
                  <wp:posOffset>2628900</wp:posOffset>
                </wp:positionH>
                <wp:positionV relativeFrom="paragraph">
                  <wp:posOffset>94615</wp:posOffset>
                </wp:positionV>
                <wp:extent cx="3457575" cy="2025650"/>
                <wp:effectExtent l="3810" t="3810" r="0" b="0"/>
                <wp:wrapNone/>
                <wp:docPr id="46" name="Teksto laukas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2025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A6ECC0"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r>
                              <w:rPr>
                                <w:sz w:val="22"/>
                                <w:szCs w:val="22"/>
                              </w:rPr>
                              <w:t xml:space="preserve"> </w:t>
                            </w:r>
                            <w:proofErr w:type="spellStart"/>
                            <w:r w:rsidRPr="00CC3753">
                              <w:rPr>
                                <w:rFonts w:ascii="Times New Roman" w:hAnsi="Times New Roman" w:cs="Times New Roman"/>
                                <w:color w:val="000000"/>
                                <w:sz w:val="24"/>
                                <w:szCs w:val="24"/>
                              </w:rPr>
                              <w:t>apibrėžimo</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sritį</w:t>
                            </w:r>
                            <w:proofErr w:type="spellEnd"/>
                            <w:r w:rsidRPr="00CC3753">
                              <w:rPr>
                                <w:rFonts w:ascii="Times New Roman" w:hAnsi="Times New Roman" w:cs="Times New Roman"/>
                                <w:color w:val="000000"/>
                                <w:sz w:val="24"/>
                                <w:szCs w:val="24"/>
                              </w:rPr>
                              <w:t xml:space="preserve">; </w:t>
                            </w:r>
                          </w:p>
                          <w:p w14:paraId="17D55B38"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reikšmių</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sritį</w:t>
                            </w:r>
                            <w:proofErr w:type="spellEnd"/>
                            <w:r w:rsidRPr="00CC3753">
                              <w:rPr>
                                <w:rFonts w:ascii="Times New Roman" w:hAnsi="Times New Roman" w:cs="Times New Roman"/>
                                <w:color w:val="000000"/>
                                <w:sz w:val="24"/>
                                <w:szCs w:val="24"/>
                              </w:rPr>
                              <w:t xml:space="preserve">; </w:t>
                            </w:r>
                          </w:p>
                          <w:p w14:paraId="6F19222C"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bCs/>
                                <w:color w:val="000000"/>
                                <w:sz w:val="24"/>
                                <w:szCs w:val="24"/>
                              </w:rPr>
                            </w:pPr>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taškus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kuriuose</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grafikas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kerta</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koordinačių</w:t>
                            </w:r>
                            <w:proofErr w:type="spellEnd"/>
                            <w:r w:rsidRPr="00CC375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p>
                          <w:p w14:paraId="3240DFFB" w14:textId="77777777" w:rsidR="00F11A4C" w:rsidRPr="00CC3753" w:rsidRDefault="00F11A4C" w:rsidP="00B777D2">
                            <w:pPr>
                              <w:pStyle w:val="Sraopastraipa1"/>
                              <w:spacing w:after="0" w:line="240" w:lineRule="auto"/>
                              <w:ind w:left="360"/>
                              <w:contextualSpacing/>
                              <w:rPr>
                                <w:rFonts w:ascii="Times New Roman" w:hAnsi="Times New Roman" w:cs="Times New Roman"/>
                                <w:bCs/>
                                <w:color w:val="000000"/>
                                <w:sz w:val="24"/>
                                <w:szCs w:val="24"/>
                              </w:rPr>
                            </w:pPr>
                            <w:r>
                              <w:rPr>
                                <w:rFonts w:ascii="Times New Roman" w:hAnsi="Times New Roman" w:cs="Times New Roman"/>
                                <w:color w:val="000000"/>
                                <w:sz w:val="24"/>
                                <w:szCs w:val="24"/>
                              </w:rPr>
                              <w:t xml:space="preserve">       </w:t>
                            </w:r>
                            <w:proofErr w:type="spellStart"/>
                            <w:proofErr w:type="gramStart"/>
                            <w:r w:rsidRPr="00CC3753">
                              <w:rPr>
                                <w:rFonts w:ascii="Times New Roman" w:hAnsi="Times New Roman" w:cs="Times New Roman"/>
                                <w:color w:val="000000"/>
                                <w:sz w:val="24"/>
                                <w:szCs w:val="24"/>
                              </w:rPr>
                              <w:t>ašis</w:t>
                            </w:r>
                            <w:proofErr w:type="spellEnd"/>
                            <w:proofErr w:type="gramEnd"/>
                            <w:r w:rsidRPr="00CC3753">
                              <w:rPr>
                                <w:rFonts w:ascii="Times New Roman" w:hAnsi="Times New Roman" w:cs="Times New Roman"/>
                                <w:color w:val="000000"/>
                                <w:sz w:val="24"/>
                                <w:szCs w:val="24"/>
                              </w:rPr>
                              <w:t>;</w:t>
                            </w:r>
                          </w:p>
                          <w:p w14:paraId="7DDD6C88"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intervalus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kuri</w:t>
                            </w:r>
                            <w:r>
                              <w:rPr>
                                <w:rFonts w:ascii="Times New Roman" w:hAnsi="Times New Roman" w:cs="Times New Roman"/>
                                <w:color w:val="000000"/>
                                <w:sz w:val="24"/>
                                <w:szCs w:val="24"/>
                              </w:rPr>
                              <w:t>u</w:t>
                            </w:r>
                            <w:r w:rsidRPr="00CC3753">
                              <w:rPr>
                                <w:rFonts w:ascii="Times New Roman" w:hAnsi="Times New Roman" w:cs="Times New Roman"/>
                                <w:color w:val="000000"/>
                                <w:sz w:val="24"/>
                                <w:szCs w:val="24"/>
                              </w:rPr>
                              <w:t>ose</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funkcijos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reikšmės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didėja</w:t>
                            </w:r>
                            <w:proofErr w:type="spellEnd"/>
                            <w:r w:rsidRPr="00CC3753">
                              <w:rPr>
                                <w:rFonts w:ascii="Times New Roman" w:hAnsi="Times New Roman" w:cs="Times New Roman"/>
                                <w:color w:val="000000"/>
                                <w:sz w:val="24"/>
                                <w:szCs w:val="24"/>
                              </w:rPr>
                              <w:t>;</w:t>
                            </w:r>
                          </w:p>
                          <w:p w14:paraId="3299A122"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bCs/>
                                <w:color w:val="000000"/>
                                <w:sz w:val="24"/>
                                <w:szCs w:val="24"/>
                              </w:rPr>
                            </w:pPr>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intervalus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kuri</w:t>
                            </w:r>
                            <w:r>
                              <w:rPr>
                                <w:rFonts w:ascii="Times New Roman" w:hAnsi="Times New Roman" w:cs="Times New Roman"/>
                                <w:color w:val="000000"/>
                                <w:sz w:val="24"/>
                                <w:szCs w:val="24"/>
                              </w:rPr>
                              <w:t>u</w:t>
                            </w:r>
                            <w:r w:rsidRPr="00CC3753">
                              <w:rPr>
                                <w:rFonts w:ascii="Times New Roman" w:hAnsi="Times New Roman" w:cs="Times New Roman"/>
                                <w:color w:val="000000"/>
                                <w:sz w:val="24"/>
                                <w:szCs w:val="24"/>
                              </w:rPr>
                              <w:t>ose</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funkcijos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reikšmės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neigiamos</w:t>
                            </w:r>
                            <w:proofErr w:type="spellEnd"/>
                            <w:r w:rsidRPr="00CC3753">
                              <w:rPr>
                                <w:rFonts w:ascii="Times New Roman" w:hAnsi="Times New Roman" w:cs="Times New Roman"/>
                                <w:color w:val="000000"/>
                                <w:sz w:val="24"/>
                                <w:szCs w:val="24"/>
                              </w:rPr>
                              <w:t>;</w:t>
                            </w:r>
                          </w:p>
                          <w:p w14:paraId="4AC7556A" w14:textId="77777777" w:rsidR="00F11A4C"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r>
                              <w:rPr>
                                <w:sz w:val="22"/>
                                <w:szCs w:val="22"/>
                              </w:rPr>
                              <w:t xml:space="preserve"> </w:t>
                            </w:r>
                            <w:proofErr w:type="spellStart"/>
                            <w:r w:rsidRPr="00CC3753">
                              <w:rPr>
                                <w:rFonts w:ascii="Times New Roman" w:hAnsi="Times New Roman" w:cs="Times New Roman"/>
                                <w:color w:val="000000"/>
                                <w:sz w:val="24"/>
                                <w:szCs w:val="24"/>
                              </w:rPr>
                              <w:t>mažiausią</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funkcijos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reikšmę</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intervale</w:t>
                            </w:r>
                            <w:proofErr w:type="spellEnd"/>
                            <w:r w:rsidRPr="00CC3753">
                              <w:rPr>
                                <w:rFonts w:ascii="Times New Roman" w:hAnsi="Times New Roman" w:cs="Times New Roman"/>
                                <w:color w:val="000000"/>
                                <w:sz w:val="24"/>
                                <w:szCs w:val="24"/>
                              </w:rPr>
                              <w:t xml:space="preserve"> </w:t>
                            </w:r>
                          </w:p>
                          <w:p w14:paraId="5C24A8F6" w14:textId="77777777" w:rsidR="00F11A4C" w:rsidRPr="00CC3753" w:rsidRDefault="00F11A4C" w:rsidP="00B777D2">
                            <w:pPr>
                              <w:pStyle w:val="Sraopastraipa1"/>
                              <w:spacing w:after="0" w:line="240" w:lineRule="auto"/>
                              <w:ind w:left="708"/>
                              <w:contextualSpacing/>
                              <w:rPr>
                                <w:rFonts w:ascii="Times New Roman" w:hAnsi="Times New Roman" w:cs="Times New Roman"/>
                                <w:color w:val="000000"/>
                                <w:sz w:val="24"/>
                                <w:szCs w:val="24"/>
                              </w:rPr>
                            </w:pPr>
                            <w:r>
                              <w:rPr>
                                <w:rFonts w:ascii="Times New Roman" w:hAnsi="Times New Roman" w:cs="Times New Roman"/>
                                <w:color w:val="000000"/>
                                <w:sz w:val="24"/>
                                <w:szCs w:val="24"/>
                              </w:rPr>
                              <w:t>[</w:t>
                            </w:r>
                            <w:r w:rsidRPr="00CC3753">
                              <w:rPr>
                                <w:rFonts w:ascii="Times New Roman" w:hAnsi="Times New Roman" w:cs="Times New Roman"/>
                                <w:color w:val="000000"/>
                                <w:sz w:val="24"/>
                                <w:szCs w:val="24"/>
                              </w:rPr>
                              <w:t>–1; 4</w:t>
                            </w:r>
                            <w:r>
                              <w:rPr>
                                <w:rFonts w:ascii="Times New Roman" w:hAnsi="Times New Roman" w:cs="Times New Roman"/>
                                <w:color w:val="000000"/>
                                <w:sz w:val="24"/>
                                <w:szCs w:val="24"/>
                              </w:rPr>
                              <w:t>]</w:t>
                            </w:r>
                            <w:r w:rsidRPr="00CC3753">
                              <w:rPr>
                                <w:rFonts w:ascii="Times New Roman" w:hAnsi="Times New Roman" w:cs="Times New Roman"/>
                                <w:color w:val="000000"/>
                                <w:sz w:val="24"/>
                                <w:szCs w:val="24"/>
                              </w:rPr>
                              <w:t>;</w:t>
                            </w:r>
                          </w:p>
                          <w:p w14:paraId="0572BCF6"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proofErr w:type="spellStart"/>
                            <w:proofErr w:type="gramStart"/>
                            <w:r w:rsidRPr="00CC3753">
                              <w:rPr>
                                <w:rFonts w:ascii="Times New Roman" w:hAnsi="Times New Roman" w:cs="Times New Roman"/>
                                <w:color w:val="000000"/>
                                <w:sz w:val="24"/>
                                <w:szCs w:val="24"/>
                              </w:rPr>
                              <w:t>didžiaus</w:t>
                            </w:r>
                            <w:r>
                              <w:rPr>
                                <w:rFonts w:ascii="Times New Roman" w:hAnsi="Times New Roman" w:cs="Times New Roman"/>
                                <w:color w:val="000000"/>
                                <w:sz w:val="24"/>
                                <w:szCs w:val="24"/>
                              </w:rPr>
                              <w:t>ią</w:t>
                            </w:r>
                            <w:proofErr w:type="spellEnd"/>
                            <w:proofErr w:type="gram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funkcijos</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reikšmę</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intervale</w:t>
                            </w:r>
                            <w:proofErr w:type="spellEnd"/>
                            <w:r>
                              <w:rPr>
                                <w:rFonts w:ascii="Times New Roman" w:hAnsi="Times New Roman" w:cs="Times New Roman"/>
                                <w:color w:val="000000"/>
                                <w:sz w:val="24"/>
                                <w:szCs w:val="24"/>
                              </w:rPr>
                              <w:t xml:space="preserve"> [</w:t>
                            </w:r>
                            <w:r w:rsidRPr="00CC3753">
                              <w:rPr>
                                <w:rFonts w:ascii="Times New Roman" w:hAnsi="Times New Roman" w:cs="Times New Roman"/>
                                <w:color w:val="000000"/>
                                <w:sz w:val="24"/>
                                <w:szCs w:val="24"/>
                              </w:rPr>
                              <w:t>4; 7</w:t>
                            </w:r>
                            <w:r>
                              <w:rPr>
                                <w:rFonts w:ascii="Times New Roman" w:hAnsi="Times New Roman" w:cs="Times New Roman"/>
                                <w:color w:val="000000"/>
                                <w:sz w:val="24"/>
                                <w:szCs w:val="24"/>
                              </w:rPr>
                              <w:t>]</w:t>
                            </w:r>
                            <w:r w:rsidRPr="00CC3753">
                              <w:rPr>
                                <w:rFonts w:ascii="Times New Roman" w:hAnsi="Times New Roman" w:cs="Times New Roman"/>
                                <w:color w:val="000000"/>
                                <w:sz w:val="24"/>
                                <w:szCs w:val="24"/>
                              </w:rPr>
                              <w:t>.</w:t>
                            </w:r>
                          </w:p>
                          <w:p w14:paraId="1DC7E9CF" w14:textId="77777777" w:rsidR="00F11A4C" w:rsidRPr="00CC3753" w:rsidRDefault="00F11A4C" w:rsidP="00B777D2">
                            <w:pPr>
                              <w:rPr>
                                <w:rFonts w:ascii="Times New Roman" w:hAnsi="Times New Roman" w:cs="Times New Roman"/>
                                <w:sz w:val="24"/>
                                <w:szCs w:val="24"/>
                              </w:rPr>
                            </w:pPr>
                          </w:p>
                          <w:p w14:paraId="196165C5" w14:textId="77777777" w:rsidR="00F11A4C" w:rsidRDefault="00F11A4C" w:rsidP="00B777D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9ABAF8" id="_x0000_t202" coordsize="21600,21600" o:spt="202" path="m,l,21600r21600,l21600,xe">
                <v:stroke joinstyle="miter"/>
                <v:path gradientshapeok="t" o:connecttype="rect"/>
              </v:shapetype>
              <v:shape id="Teksto laukas 46" o:spid="_x0000_s1026" type="#_x0000_t202" style="position:absolute;left:0;text-align:left;margin-left:207pt;margin-top:7.45pt;width:272.25pt;height:1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" stroked="f">
                <v:textbox>
                  <w:txbxContent>
                    <w:p w14:paraId="4DA6ECC0"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r>
                        <w:rPr>
                          <w:sz w:val="22"/>
                          <w:szCs w:val="22"/>
                        </w:rPr>
                        <w:t xml:space="preserve"> </w:t>
                      </w:r>
                      <w:proofErr w:type="spellStart"/>
                      <w:r w:rsidRPr="00CC3753">
                        <w:rPr>
                          <w:rFonts w:ascii="Times New Roman" w:hAnsi="Times New Roman" w:cs="Times New Roman"/>
                          <w:color w:val="000000"/>
                          <w:sz w:val="24"/>
                          <w:szCs w:val="24"/>
                        </w:rPr>
                        <w:t>apibrėžimo</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sritį</w:t>
                      </w:r>
                      <w:proofErr w:type="spellEnd"/>
                      <w:r w:rsidRPr="00CC3753">
                        <w:rPr>
                          <w:rFonts w:ascii="Times New Roman" w:hAnsi="Times New Roman" w:cs="Times New Roman"/>
                          <w:color w:val="000000"/>
                          <w:sz w:val="24"/>
                          <w:szCs w:val="24"/>
                        </w:rPr>
                        <w:t xml:space="preserve">; </w:t>
                      </w:r>
                    </w:p>
                    <w:p w14:paraId="17D55B38"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reikšmių</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sritį</w:t>
                      </w:r>
                      <w:proofErr w:type="spellEnd"/>
                      <w:r w:rsidRPr="00CC3753">
                        <w:rPr>
                          <w:rFonts w:ascii="Times New Roman" w:hAnsi="Times New Roman" w:cs="Times New Roman"/>
                          <w:color w:val="000000"/>
                          <w:sz w:val="24"/>
                          <w:szCs w:val="24"/>
                        </w:rPr>
                        <w:t xml:space="preserve">; </w:t>
                      </w:r>
                    </w:p>
                    <w:p w14:paraId="6F19222C"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bCs/>
                          <w:color w:val="000000"/>
                          <w:sz w:val="24"/>
                          <w:szCs w:val="24"/>
                        </w:rPr>
                      </w:pPr>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taškus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kuriuose</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grafikas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kerta</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koordinačių</w:t>
                      </w:r>
                      <w:proofErr w:type="spellEnd"/>
                      <w:r w:rsidRPr="00CC375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p>
                    <w:p w14:paraId="3240DFFB" w14:textId="77777777" w:rsidR="00F11A4C" w:rsidRPr="00CC3753" w:rsidRDefault="00F11A4C" w:rsidP="00B777D2">
                      <w:pPr>
                        <w:pStyle w:val="Sraopastraipa1"/>
                        <w:spacing w:after="0" w:line="240" w:lineRule="auto"/>
                        <w:ind w:left="360"/>
                        <w:contextualSpacing/>
                        <w:rPr>
                          <w:rFonts w:ascii="Times New Roman" w:hAnsi="Times New Roman" w:cs="Times New Roman"/>
                          <w:bCs/>
                          <w:color w:val="000000"/>
                          <w:sz w:val="24"/>
                          <w:szCs w:val="24"/>
                        </w:rPr>
                      </w:pPr>
                      <w:r>
                        <w:rPr>
                          <w:rFonts w:ascii="Times New Roman" w:hAnsi="Times New Roman" w:cs="Times New Roman"/>
                          <w:color w:val="000000"/>
                          <w:sz w:val="24"/>
                          <w:szCs w:val="24"/>
                        </w:rPr>
                        <w:t xml:space="preserve">       </w:t>
                      </w:r>
                      <w:proofErr w:type="spellStart"/>
                      <w:proofErr w:type="gramStart"/>
                      <w:r w:rsidRPr="00CC3753">
                        <w:rPr>
                          <w:rFonts w:ascii="Times New Roman" w:hAnsi="Times New Roman" w:cs="Times New Roman"/>
                          <w:color w:val="000000"/>
                          <w:sz w:val="24"/>
                          <w:szCs w:val="24"/>
                        </w:rPr>
                        <w:t>ašis</w:t>
                      </w:r>
                      <w:proofErr w:type="spellEnd"/>
                      <w:proofErr w:type="gramEnd"/>
                      <w:r w:rsidRPr="00CC3753">
                        <w:rPr>
                          <w:rFonts w:ascii="Times New Roman" w:hAnsi="Times New Roman" w:cs="Times New Roman"/>
                          <w:color w:val="000000"/>
                          <w:sz w:val="24"/>
                          <w:szCs w:val="24"/>
                        </w:rPr>
                        <w:t>;</w:t>
                      </w:r>
                    </w:p>
                    <w:p w14:paraId="7DDD6C88"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intervalus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kuri</w:t>
                      </w:r>
                      <w:r>
                        <w:rPr>
                          <w:rFonts w:ascii="Times New Roman" w:hAnsi="Times New Roman" w:cs="Times New Roman"/>
                          <w:color w:val="000000"/>
                          <w:sz w:val="24"/>
                          <w:szCs w:val="24"/>
                        </w:rPr>
                        <w:t>u</w:t>
                      </w:r>
                      <w:r w:rsidRPr="00CC3753">
                        <w:rPr>
                          <w:rFonts w:ascii="Times New Roman" w:hAnsi="Times New Roman" w:cs="Times New Roman"/>
                          <w:color w:val="000000"/>
                          <w:sz w:val="24"/>
                          <w:szCs w:val="24"/>
                        </w:rPr>
                        <w:t>ose</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funkcijos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reikšmės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didėja</w:t>
                      </w:r>
                      <w:proofErr w:type="spellEnd"/>
                      <w:r w:rsidRPr="00CC3753">
                        <w:rPr>
                          <w:rFonts w:ascii="Times New Roman" w:hAnsi="Times New Roman" w:cs="Times New Roman"/>
                          <w:color w:val="000000"/>
                          <w:sz w:val="24"/>
                          <w:szCs w:val="24"/>
                        </w:rPr>
                        <w:t>;</w:t>
                      </w:r>
                    </w:p>
                    <w:p w14:paraId="3299A122"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bCs/>
                          <w:color w:val="000000"/>
                          <w:sz w:val="24"/>
                          <w:szCs w:val="24"/>
                        </w:rPr>
                      </w:pPr>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intervalus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kuri</w:t>
                      </w:r>
                      <w:r>
                        <w:rPr>
                          <w:rFonts w:ascii="Times New Roman" w:hAnsi="Times New Roman" w:cs="Times New Roman"/>
                          <w:color w:val="000000"/>
                          <w:sz w:val="24"/>
                          <w:szCs w:val="24"/>
                        </w:rPr>
                        <w:t>u</w:t>
                      </w:r>
                      <w:r w:rsidRPr="00CC3753">
                        <w:rPr>
                          <w:rFonts w:ascii="Times New Roman" w:hAnsi="Times New Roman" w:cs="Times New Roman"/>
                          <w:color w:val="000000"/>
                          <w:sz w:val="24"/>
                          <w:szCs w:val="24"/>
                        </w:rPr>
                        <w:t>ose</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funkcijos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reikšmės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neigiamos</w:t>
                      </w:r>
                      <w:proofErr w:type="spellEnd"/>
                      <w:r w:rsidRPr="00CC3753">
                        <w:rPr>
                          <w:rFonts w:ascii="Times New Roman" w:hAnsi="Times New Roman" w:cs="Times New Roman"/>
                          <w:color w:val="000000"/>
                          <w:sz w:val="24"/>
                          <w:szCs w:val="24"/>
                        </w:rPr>
                        <w:t>;</w:t>
                      </w:r>
                    </w:p>
                    <w:p w14:paraId="4AC7556A" w14:textId="77777777" w:rsidR="00F11A4C"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r>
                        <w:rPr>
                          <w:sz w:val="22"/>
                          <w:szCs w:val="22"/>
                        </w:rPr>
                        <w:t xml:space="preserve"> </w:t>
                      </w:r>
                      <w:proofErr w:type="spellStart"/>
                      <w:r w:rsidRPr="00CC3753">
                        <w:rPr>
                          <w:rFonts w:ascii="Times New Roman" w:hAnsi="Times New Roman" w:cs="Times New Roman"/>
                          <w:color w:val="000000"/>
                          <w:sz w:val="24"/>
                          <w:szCs w:val="24"/>
                        </w:rPr>
                        <w:t>mažiausią</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funkcijos</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reikšmę</w:t>
                      </w:r>
                      <w:proofErr w:type="spellEnd"/>
                      <w:r w:rsidRPr="00CC3753">
                        <w:rPr>
                          <w:rFonts w:ascii="Times New Roman" w:hAnsi="Times New Roman" w:cs="Times New Roman"/>
                          <w:color w:val="000000"/>
                          <w:sz w:val="24"/>
                          <w:szCs w:val="24"/>
                        </w:rPr>
                        <w:t xml:space="preserve"> </w:t>
                      </w:r>
                      <w:proofErr w:type="spellStart"/>
                      <w:r w:rsidRPr="00CC3753">
                        <w:rPr>
                          <w:rFonts w:ascii="Times New Roman" w:hAnsi="Times New Roman" w:cs="Times New Roman"/>
                          <w:color w:val="000000"/>
                          <w:sz w:val="24"/>
                          <w:szCs w:val="24"/>
                        </w:rPr>
                        <w:t>intervale</w:t>
                      </w:r>
                      <w:proofErr w:type="spellEnd"/>
                      <w:r w:rsidRPr="00CC3753">
                        <w:rPr>
                          <w:rFonts w:ascii="Times New Roman" w:hAnsi="Times New Roman" w:cs="Times New Roman"/>
                          <w:color w:val="000000"/>
                          <w:sz w:val="24"/>
                          <w:szCs w:val="24"/>
                        </w:rPr>
                        <w:t xml:space="preserve"> </w:t>
                      </w:r>
                    </w:p>
                    <w:p w14:paraId="5C24A8F6" w14:textId="77777777" w:rsidR="00F11A4C" w:rsidRPr="00CC3753" w:rsidRDefault="00F11A4C" w:rsidP="00B777D2">
                      <w:pPr>
                        <w:pStyle w:val="Sraopastraipa1"/>
                        <w:spacing w:after="0" w:line="240" w:lineRule="auto"/>
                        <w:ind w:left="708"/>
                        <w:contextualSpacing/>
                        <w:rPr>
                          <w:rFonts w:ascii="Times New Roman" w:hAnsi="Times New Roman" w:cs="Times New Roman"/>
                          <w:color w:val="000000"/>
                          <w:sz w:val="24"/>
                          <w:szCs w:val="24"/>
                        </w:rPr>
                      </w:pPr>
                      <w:r>
                        <w:rPr>
                          <w:rFonts w:ascii="Times New Roman" w:hAnsi="Times New Roman" w:cs="Times New Roman"/>
                          <w:color w:val="000000"/>
                          <w:sz w:val="24"/>
                          <w:szCs w:val="24"/>
                        </w:rPr>
                        <w:t>[</w:t>
                      </w:r>
                      <w:r w:rsidRPr="00CC3753">
                        <w:rPr>
                          <w:rFonts w:ascii="Times New Roman" w:hAnsi="Times New Roman" w:cs="Times New Roman"/>
                          <w:color w:val="000000"/>
                          <w:sz w:val="24"/>
                          <w:szCs w:val="24"/>
                        </w:rPr>
                        <w:t>–1; 4</w:t>
                      </w:r>
                      <w:r>
                        <w:rPr>
                          <w:rFonts w:ascii="Times New Roman" w:hAnsi="Times New Roman" w:cs="Times New Roman"/>
                          <w:color w:val="000000"/>
                          <w:sz w:val="24"/>
                          <w:szCs w:val="24"/>
                        </w:rPr>
                        <w:t>]</w:t>
                      </w:r>
                      <w:r w:rsidRPr="00CC3753">
                        <w:rPr>
                          <w:rFonts w:ascii="Times New Roman" w:hAnsi="Times New Roman" w:cs="Times New Roman"/>
                          <w:color w:val="000000"/>
                          <w:sz w:val="24"/>
                          <w:szCs w:val="24"/>
                        </w:rPr>
                        <w:t>;</w:t>
                      </w:r>
                    </w:p>
                    <w:p w14:paraId="0572BCF6" w14:textId="77777777" w:rsidR="00F11A4C" w:rsidRPr="00CC3753" w:rsidRDefault="00F11A4C" w:rsidP="00B777D2">
                      <w:pPr>
                        <w:pStyle w:val="Sraopastraipa1"/>
                        <w:numPr>
                          <w:ilvl w:val="0"/>
                          <w:numId w:val="2"/>
                        </w:numPr>
                        <w:spacing w:after="0" w:line="240" w:lineRule="auto"/>
                        <w:contextualSpacing/>
                        <w:rPr>
                          <w:rFonts w:ascii="Times New Roman" w:hAnsi="Times New Roman" w:cs="Times New Roman"/>
                          <w:color w:val="000000"/>
                          <w:sz w:val="24"/>
                          <w:szCs w:val="24"/>
                        </w:rPr>
                      </w:pPr>
                      <w:proofErr w:type="spellStart"/>
                      <w:proofErr w:type="gramStart"/>
                      <w:r w:rsidRPr="00CC3753">
                        <w:rPr>
                          <w:rFonts w:ascii="Times New Roman" w:hAnsi="Times New Roman" w:cs="Times New Roman"/>
                          <w:color w:val="000000"/>
                          <w:sz w:val="24"/>
                          <w:szCs w:val="24"/>
                        </w:rPr>
                        <w:t>didžiaus</w:t>
                      </w:r>
                      <w:r>
                        <w:rPr>
                          <w:rFonts w:ascii="Times New Roman" w:hAnsi="Times New Roman" w:cs="Times New Roman"/>
                          <w:color w:val="000000"/>
                          <w:sz w:val="24"/>
                          <w:szCs w:val="24"/>
                        </w:rPr>
                        <w:t>ią</w:t>
                      </w:r>
                      <w:proofErr w:type="spellEnd"/>
                      <w:proofErr w:type="gram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funkcijos</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reikšmę</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intervale</w:t>
                      </w:r>
                      <w:proofErr w:type="spellEnd"/>
                      <w:r>
                        <w:rPr>
                          <w:rFonts w:ascii="Times New Roman" w:hAnsi="Times New Roman" w:cs="Times New Roman"/>
                          <w:color w:val="000000"/>
                          <w:sz w:val="24"/>
                          <w:szCs w:val="24"/>
                        </w:rPr>
                        <w:t xml:space="preserve"> [</w:t>
                      </w:r>
                      <w:r w:rsidRPr="00CC3753">
                        <w:rPr>
                          <w:rFonts w:ascii="Times New Roman" w:hAnsi="Times New Roman" w:cs="Times New Roman"/>
                          <w:color w:val="000000"/>
                          <w:sz w:val="24"/>
                          <w:szCs w:val="24"/>
                        </w:rPr>
                        <w:t>4; 7</w:t>
                      </w:r>
                      <w:r>
                        <w:rPr>
                          <w:rFonts w:ascii="Times New Roman" w:hAnsi="Times New Roman" w:cs="Times New Roman"/>
                          <w:color w:val="000000"/>
                          <w:sz w:val="24"/>
                          <w:szCs w:val="24"/>
                        </w:rPr>
                        <w:t>]</w:t>
                      </w:r>
                      <w:r w:rsidRPr="00CC3753">
                        <w:rPr>
                          <w:rFonts w:ascii="Times New Roman" w:hAnsi="Times New Roman" w:cs="Times New Roman"/>
                          <w:color w:val="000000"/>
                          <w:sz w:val="24"/>
                          <w:szCs w:val="24"/>
                        </w:rPr>
                        <w:t>.</w:t>
                      </w:r>
                    </w:p>
                    <w:p w14:paraId="1DC7E9CF" w14:textId="77777777" w:rsidR="00F11A4C" w:rsidRPr="00CC3753" w:rsidRDefault="00F11A4C" w:rsidP="00B777D2">
                      <w:pPr>
                        <w:rPr>
                          <w:rFonts w:ascii="Times New Roman" w:hAnsi="Times New Roman" w:cs="Times New Roman"/>
                          <w:sz w:val="24"/>
                          <w:szCs w:val="24"/>
                        </w:rPr>
                      </w:pPr>
                    </w:p>
                    <w:p w14:paraId="196165C5" w14:textId="77777777" w:rsidR="00F11A4C" w:rsidRDefault="00F11A4C" w:rsidP="00B777D2"/>
                  </w:txbxContent>
                </v:textbox>
              </v:shape>
            </w:pict>
          </mc:Fallback>
        </mc:AlternateContent>
      </w:r>
      <w:r w:rsidRPr="006D1258">
        <w:rPr>
          <w:rFonts w:ascii="Times New Roman" w:hAnsi="Times New Roman" w:cs="Times New Roman"/>
          <w:noProof/>
          <w:color w:val="000000"/>
          <w:sz w:val="24"/>
          <w:szCs w:val="24"/>
          <w:lang w:val="lt-LT" w:eastAsia="lt-LT"/>
        </w:rPr>
        <w:drawing>
          <wp:inline distT="0" distB="0" distL="0" distR="0" wp14:anchorId="126C1645" wp14:editId="579EFEA7">
            <wp:extent cx="2523490" cy="1737360"/>
            <wp:effectExtent l="0" t="0" r="0" b="0"/>
            <wp:docPr id="3" name="Paveikslėlis 3" descr="2010 11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10 11 11"/>
                    <pic:cNvPicPr>
                      <a:picLocks noChangeAspect="1" noChangeArrowheads="1"/>
                    </pic:cNvPicPr>
                  </pic:nvPicPr>
                  <pic:blipFill>
                    <a:blip r:embed="rId470">
                      <a:extLst>
                        <a:ext uri="{28A0092B-C50C-407E-A947-70E740481C1C}">
                          <a14:useLocalDpi xmlns:a14="http://schemas.microsoft.com/office/drawing/2010/main" val="0"/>
                        </a:ext>
                      </a:extLst>
                    </a:blip>
                    <a:srcRect/>
                    <a:stretch>
                      <a:fillRect/>
                    </a:stretch>
                  </pic:blipFill>
                  <pic:spPr bwMode="auto">
                    <a:xfrm>
                      <a:off x="0" y="0"/>
                      <a:ext cx="2523490" cy="1737360"/>
                    </a:xfrm>
                    <a:prstGeom prst="rect">
                      <a:avLst/>
                    </a:prstGeom>
                    <a:noFill/>
                    <a:ln>
                      <a:noFill/>
                    </a:ln>
                  </pic:spPr>
                </pic:pic>
              </a:graphicData>
            </a:graphic>
          </wp:inline>
        </w:drawing>
      </w:r>
      <w:r w:rsidRPr="006D1258">
        <w:rPr>
          <w:rFonts w:ascii="Times New Roman" w:hAnsi="Times New Roman" w:cs="Times New Roman"/>
          <w:color w:val="000000"/>
          <w:sz w:val="24"/>
          <w:szCs w:val="24"/>
          <w:lang w:val="lt-LT"/>
        </w:rPr>
        <w:t xml:space="preserve"> </w:t>
      </w:r>
    </w:p>
    <w:p w14:paraId="7682972E" w14:textId="77777777" w:rsidR="00B777D2" w:rsidRPr="006D1258" w:rsidRDefault="00B777D2" w:rsidP="00B777D2">
      <w:pPr>
        <w:spacing w:line="360" w:lineRule="auto"/>
        <w:rPr>
          <w:rFonts w:ascii="Times New Roman" w:hAnsi="Times New Roman" w:cs="Times New Roman"/>
          <w:color w:val="000000"/>
          <w:sz w:val="24"/>
          <w:szCs w:val="24"/>
          <w:lang w:val="lt-LT"/>
        </w:rPr>
      </w:pPr>
    </w:p>
    <w:p w14:paraId="0AEEB6ED" w14:textId="77777777" w:rsidR="00B777D2" w:rsidRPr="006D1258" w:rsidRDefault="00B777D2" w:rsidP="00B777D2">
      <w:pPr>
        <w:pStyle w:val="Sraopastraipa1"/>
        <w:numPr>
          <w:ilvl w:val="0"/>
          <w:numId w:val="1"/>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Sudarę reikšmių lentelę, nubrėžkite funkcijos grafiką: </w:t>
      </w:r>
    </w:p>
    <w:p w14:paraId="02EC5547" w14:textId="77777777" w:rsidR="00B777D2" w:rsidRPr="006D1258" w:rsidRDefault="00B777D2" w:rsidP="00B777D2">
      <w:pPr>
        <w:pStyle w:val="Sraopastraipa1"/>
        <w:numPr>
          <w:ilvl w:val="1"/>
          <w:numId w:val="1"/>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i/>
          <w:color w:val="000000"/>
          <w:sz w:val="24"/>
          <w:szCs w:val="24"/>
          <w:lang w:val="lt-LT"/>
        </w:rPr>
        <w:t>f</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 6</w:t>
      </w:r>
      <w:r w:rsidRPr="006D1258">
        <w:rPr>
          <w:rFonts w:ascii="Times New Roman" w:hAnsi="Times New Roman" w:cs="Times New Roman"/>
          <w:i/>
          <w:color w:val="000000"/>
          <w:sz w:val="24"/>
          <w:szCs w:val="24"/>
          <w:lang w:val="lt-LT"/>
        </w:rPr>
        <w:t>x</w:t>
      </w:r>
      <w:r>
        <w:rPr>
          <w:rFonts w:ascii="Times New Roman" w:hAnsi="Times New Roman" w:cs="Times New Roman"/>
          <w:color w:val="000000"/>
          <w:sz w:val="24"/>
          <w:szCs w:val="24"/>
          <w:lang w:val="lt-LT"/>
        </w:rPr>
        <w:t>+</w:t>
      </w:r>
      <w:r w:rsidRPr="006D1258">
        <w:rPr>
          <w:rFonts w:ascii="Times New Roman" w:hAnsi="Times New Roman" w:cs="Times New Roman"/>
          <w:color w:val="000000"/>
          <w:sz w:val="24"/>
          <w:szCs w:val="24"/>
          <w:lang w:val="lt-LT"/>
        </w:rPr>
        <w:t xml:space="preserve">2; </w:t>
      </w:r>
    </w:p>
    <w:p w14:paraId="3F903A98" w14:textId="77777777" w:rsidR="00B777D2" w:rsidRPr="006D1258" w:rsidRDefault="00B777D2" w:rsidP="00B777D2">
      <w:pPr>
        <w:pStyle w:val="Sraopastraipa1"/>
        <w:numPr>
          <w:ilvl w:val="1"/>
          <w:numId w:val="1"/>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i/>
          <w:color w:val="000000"/>
          <w:sz w:val="24"/>
          <w:szCs w:val="24"/>
          <w:u w:val="single"/>
          <w:lang w:val="lt-LT"/>
        </w:rPr>
        <w:t>f</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 = </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vertAlign w:val="superscript"/>
          <w:lang w:val="lt-LT"/>
        </w:rPr>
        <w:t>2</w:t>
      </w:r>
      <w:r>
        <w:rPr>
          <w:rFonts w:ascii="Times New Roman" w:hAnsi="Times New Roman" w:cs="Times New Roman"/>
          <w:color w:val="000000"/>
          <w:sz w:val="24"/>
          <w:szCs w:val="24"/>
          <w:lang w:val="lt-LT"/>
        </w:rPr>
        <w:t>–</w:t>
      </w:r>
      <w:r w:rsidRPr="006D1258">
        <w:rPr>
          <w:rFonts w:ascii="Times New Roman" w:hAnsi="Times New Roman" w:cs="Times New Roman"/>
          <w:color w:val="000000"/>
          <w:sz w:val="24"/>
          <w:szCs w:val="24"/>
          <w:lang w:val="lt-LT"/>
        </w:rPr>
        <w:t>12</w:t>
      </w:r>
      <w:r w:rsidRPr="006D1258">
        <w:rPr>
          <w:rFonts w:ascii="Times New Roman" w:hAnsi="Times New Roman" w:cs="Times New Roman"/>
          <w:i/>
          <w:color w:val="000000"/>
          <w:sz w:val="24"/>
          <w:szCs w:val="24"/>
          <w:lang w:val="lt-LT"/>
        </w:rPr>
        <w:t>x</w:t>
      </w:r>
      <w:r>
        <w:rPr>
          <w:rFonts w:ascii="Times New Roman" w:hAnsi="Times New Roman" w:cs="Times New Roman"/>
          <w:color w:val="000000"/>
          <w:sz w:val="24"/>
          <w:szCs w:val="24"/>
          <w:lang w:val="lt-LT"/>
        </w:rPr>
        <w:t>+</w:t>
      </w:r>
      <w:r w:rsidRPr="006D1258">
        <w:rPr>
          <w:rFonts w:ascii="Times New Roman" w:hAnsi="Times New Roman" w:cs="Times New Roman"/>
          <w:color w:val="000000"/>
          <w:sz w:val="24"/>
          <w:szCs w:val="24"/>
          <w:lang w:val="lt-LT"/>
        </w:rPr>
        <w:t xml:space="preserve">36; </w:t>
      </w:r>
    </w:p>
    <w:p w14:paraId="1B249CBC" w14:textId="77777777" w:rsidR="00B777D2" w:rsidRPr="006D1258" w:rsidRDefault="00B777D2" w:rsidP="00B777D2">
      <w:pPr>
        <w:pStyle w:val="Sraopastraipa1"/>
        <w:numPr>
          <w:ilvl w:val="1"/>
          <w:numId w:val="1"/>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i/>
          <w:color w:val="000000"/>
          <w:sz w:val="24"/>
          <w:szCs w:val="24"/>
          <w:lang w:val="lt-LT"/>
        </w:rPr>
        <w:t>f</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 = </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³ ir </w:t>
      </w:r>
      <w:r w:rsidRPr="006D1258">
        <w:rPr>
          <w:rFonts w:ascii="Times New Roman" w:hAnsi="Times New Roman" w:cs="Times New Roman"/>
          <w:i/>
          <w:color w:val="000000"/>
          <w:sz w:val="24"/>
          <w:szCs w:val="24"/>
          <w:lang w:val="lt-LT"/>
        </w:rPr>
        <w:t>g</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 (</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–3)³; </w:t>
      </w:r>
    </w:p>
    <w:p w14:paraId="669D95A9" w14:textId="77777777" w:rsidR="00B777D2" w:rsidRPr="006D1258" w:rsidRDefault="00B777D2" w:rsidP="00B777D2">
      <w:pPr>
        <w:pStyle w:val="Sraopastraipa1"/>
        <w:spacing w:after="0" w:line="360" w:lineRule="auto"/>
        <w:ind w:left="900"/>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d)</w:t>
      </w:r>
      <w:r w:rsidRPr="006D1258">
        <w:rPr>
          <w:rFonts w:ascii="Times New Roman" w:hAnsi="Times New Roman" w:cs="Times New Roman"/>
          <w:i/>
          <w:color w:val="000000"/>
          <w:sz w:val="24"/>
          <w:szCs w:val="24"/>
          <w:lang w:val="lt-LT"/>
        </w:rPr>
        <w:t xml:space="preserve"> f</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 = </w:t>
      </w:r>
      <m:oMath>
        <m:rad>
          <m:radPr>
            <m:degHide m:val="1"/>
            <m:ctrlPr>
              <w:rPr>
                <w:rFonts w:ascii="Cambria Math" w:hAnsi="Cambria Math"/>
                <w:i/>
                <w:sz w:val="22"/>
                <w:szCs w:val="22"/>
              </w:rPr>
            </m:ctrlPr>
          </m:radPr>
          <m:deg/>
          <m:e>
            <m:r>
              <w:rPr>
                <w:rFonts w:ascii="Cambria Math" w:hAnsi="Cambria Math"/>
                <w:sz w:val="22"/>
                <w:szCs w:val="22"/>
              </w:rPr>
              <m:t>x</m:t>
            </m:r>
          </m:e>
        </m:rad>
      </m:oMath>
      <w:r w:rsidRPr="006D1258">
        <w:rPr>
          <w:rFonts w:ascii="Times New Roman" w:hAnsi="Times New Roman" w:cs="Times New Roman"/>
          <w:color w:val="000000"/>
          <w:sz w:val="24"/>
          <w:szCs w:val="24"/>
          <w:lang w:val="lt-LT"/>
        </w:rPr>
        <w:t xml:space="preserve"> ir </w:t>
      </w:r>
      <w:r w:rsidRPr="006D1258">
        <w:rPr>
          <w:rFonts w:ascii="Times New Roman" w:hAnsi="Times New Roman" w:cs="Times New Roman"/>
          <w:i/>
          <w:color w:val="000000"/>
          <w:sz w:val="24"/>
          <w:szCs w:val="24"/>
          <w:lang w:val="lt-LT"/>
        </w:rPr>
        <w:t>g</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 2∙</w:t>
      </w:r>
      <m:oMath>
        <m:rad>
          <m:radPr>
            <m:degHide m:val="1"/>
            <m:ctrlPr>
              <w:rPr>
                <w:rFonts w:ascii="Cambria Math" w:hAnsi="Cambria Math"/>
                <w:i/>
                <w:sz w:val="22"/>
                <w:szCs w:val="22"/>
              </w:rPr>
            </m:ctrlPr>
          </m:radPr>
          <m:deg/>
          <m:e>
            <m:r>
              <w:rPr>
                <w:rFonts w:ascii="Cambria Math" w:hAnsi="Cambria Math"/>
                <w:sz w:val="22"/>
                <w:szCs w:val="22"/>
              </w:rPr>
              <m:t>x</m:t>
            </m:r>
          </m:e>
        </m:rad>
      </m:oMath>
      <w:r w:rsidRPr="006D1258">
        <w:rPr>
          <w:rFonts w:ascii="Times New Roman" w:hAnsi="Times New Roman" w:cs="Times New Roman"/>
          <w:color w:val="000000"/>
          <w:sz w:val="24"/>
          <w:szCs w:val="24"/>
          <w:lang w:val="lt-LT"/>
        </w:rPr>
        <w:t>.</w:t>
      </w:r>
    </w:p>
    <w:p w14:paraId="46836B88" w14:textId="77777777" w:rsidR="00B777D2" w:rsidRPr="006D1258" w:rsidRDefault="00B777D2" w:rsidP="00B777D2">
      <w:pPr>
        <w:pStyle w:val="Sraopastraipa1"/>
        <w:numPr>
          <w:ilvl w:val="0"/>
          <w:numId w:val="1"/>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Apskaičiuokite:</w:t>
      </w:r>
    </w:p>
    <w:p w14:paraId="3AC112E7" w14:textId="77777777" w:rsidR="00B777D2" w:rsidRPr="006D1258" w:rsidRDefault="00B777D2" w:rsidP="00B777D2">
      <w:pPr>
        <w:pStyle w:val="Sraopastraipa1"/>
        <w:numPr>
          <w:ilvl w:val="1"/>
          <w:numId w:val="1"/>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4·</w:t>
      </w:r>
      <w:r w:rsidRPr="006D1258">
        <w:rPr>
          <w:rFonts w:ascii="Times New Roman" w:hAnsi="Times New Roman" w:cs="Times New Roman"/>
          <w:i/>
          <w:color w:val="000000"/>
          <w:sz w:val="24"/>
          <w:szCs w:val="24"/>
          <w:lang w:val="lt-LT"/>
        </w:rPr>
        <w:t>f</w:t>
      </w:r>
      <w:r>
        <w:rPr>
          <w:rFonts w:ascii="Times New Roman" w:hAnsi="Times New Roman" w:cs="Times New Roman"/>
          <w:color w:val="000000"/>
          <w:sz w:val="24"/>
          <w:szCs w:val="24"/>
          <w:lang w:val="lt-LT"/>
        </w:rPr>
        <w:t>(–2)–</w:t>
      </w:r>
      <w:r w:rsidRPr="006D1258">
        <w:rPr>
          <w:rFonts w:ascii="Times New Roman" w:hAnsi="Times New Roman" w:cs="Times New Roman"/>
          <w:color w:val="000000"/>
          <w:sz w:val="24"/>
          <w:szCs w:val="24"/>
          <w:lang w:val="lt-LT"/>
        </w:rPr>
        <w:t>8·</w:t>
      </w:r>
      <w:r w:rsidRPr="006D1258">
        <w:rPr>
          <w:rFonts w:ascii="Times New Roman" w:hAnsi="Times New Roman" w:cs="Times New Roman"/>
          <w:i/>
          <w:color w:val="000000"/>
          <w:sz w:val="24"/>
          <w:szCs w:val="24"/>
          <w:lang w:val="lt-LT"/>
        </w:rPr>
        <w:t>g</w:t>
      </w:r>
      <w:r w:rsidRPr="006D1258">
        <w:rPr>
          <w:rFonts w:ascii="Times New Roman" w:hAnsi="Times New Roman" w:cs="Times New Roman"/>
          <w:color w:val="000000"/>
          <w:sz w:val="24"/>
          <w:szCs w:val="24"/>
          <w:lang w:val="lt-LT"/>
        </w:rPr>
        <w:t xml:space="preserve">(1), kai </w:t>
      </w:r>
      <w:r w:rsidRPr="006D1258">
        <w:rPr>
          <w:rFonts w:ascii="Times New Roman" w:hAnsi="Times New Roman" w:cs="Times New Roman"/>
          <w:i/>
          <w:color w:val="000000"/>
          <w:sz w:val="24"/>
          <w:szCs w:val="24"/>
          <w:lang w:val="lt-LT"/>
        </w:rPr>
        <w:t>f</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 = </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² ir </w:t>
      </w:r>
      <w:r w:rsidRPr="006D1258">
        <w:rPr>
          <w:rFonts w:ascii="Times New Roman" w:hAnsi="Times New Roman" w:cs="Times New Roman"/>
          <w:i/>
          <w:color w:val="000000"/>
          <w:sz w:val="24"/>
          <w:szCs w:val="24"/>
          <w:lang w:val="lt-LT"/>
        </w:rPr>
        <w:t>g</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 = </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³; </w:t>
      </w:r>
    </w:p>
    <w:p w14:paraId="1BFF013C" w14:textId="77777777" w:rsidR="00B777D2" w:rsidRPr="006D1258" w:rsidRDefault="00B777D2" w:rsidP="00B777D2">
      <w:pPr>
        <w:pStyle w:val="Sraopastraipa1"/>
        <w:numPr>
          <w:ilvl w:val="1"/>
          <w:numId w:val="1"/>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4·</w:t>
      </w:r>
      <w:r w:rsidRPr="006D1258">
        <w:rPr>
          <w:rFonts w:ascii="Times New Roman" w:hAnsi="Times New Roman" w:cs="Times New Roman"/>
          <w:i/>
          <w:color w:val="000000"/>
          <w:sz w:val="24"/>
          <w:szCs w:val="24"/>
          <w:lang w:val="lt-LT"/>
        </w:rPr>
        <w:t>f</w:t>
      </w:r>
      <w:r>
        <w:rPr>
          <w:rFonts w:ascii="Times New Roman" w:hAnsi="Times New Roman" w:cs="Times New Roman"/>
          <w:color w:val="000000"/>
          <w:sz w:val="24"/>
          <w:szCs w:val="24"/>
          <w:lang w:val="lt-LT"/>
        </w:rPr>
        <w:t>(–27)–</w:t>
      </w:r>
      <w:r w:rsidRPr="006D1258">
        <w:rPr>
          <w:rFonts w:ascii="Times New Roman" w:hAnsi="Times New Roman" w:cs="Times New Roman"/>
          <w:color w:val="000000"/>
          <w:sz w:val="24"/>
          <w:szCs w:val="24"/>
          <w:lang w:val="lt-LT"/>
        </w:rPr>
        <w:t>8·</w:t>
      </w:r>
      <w:r w:rsidRPr="006D1258">
        <w:rPr>
          <w:rFonts w:ascii="Times New Roman" w:hAnsi="Times New Roman" w:cs="Times New Roman"/>
          <w:i/>
          <w:color w:val="000000"/>
          <w:sz w:val="24"/>
          <w:szCs w:val="24"/>
          <w:lang w:val="lt-LT"/>
        </w:rPr>
        <w:t>g</w:t>
      </w:r>
      <w:r w:rsidRPr="006D1258">
        <w:rPr>
          <w:rFonts w:ascii="Times New Roman" w:hAnsi="Times New Roman" w:cs="Times New Roman"/>
          <w:color w:val="000000"/>
          <w:sz w:val="24"/>
          <w:szCs w:val="24"/>
          <w:lang w:val="lt-LT"/>
        </w:rPr>
        <w:t xml:space="preserve">(2), kai </w:t>
      </w:r>
      <w:proofErr w:type="spellStart"/>
      <w:r w:rsidRPr="006D1258">
        <w:rPr>
          <w:rFonts w:ascii="Times New Roman" w:hAnsi="Times New Roman" w:cs="Times New Roman"/>
          <w:i/>
          <w:color w:val="000000"/>
          <w:sz w:val="24"/>
          <w:szCs w:val="24"/>
          <w:lang w:val="lt-LT"/>
        </w:rPr>
        <w:t>f</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proofErr w:type="spellEnd"/>
      <w:r w:rsidRPr="006D1258">
        <w:rPr>
          <w:rFonts w:ascii="Times New Roman" w:hAnsi="Times New Roman" w:cs="Times New Roman"/>
          <w:color w:val="000000"/>
          <w:sz w:val="24"/>
          <w:szCs w:val="24"/>
          <w:lang w:val="lt-LT"/>
        </w:rPr>
        <w:t xml:space="preserve">) = </w:t>
      </w:r>
      <w:r w:rsidRPr="006D1258">
        <w:rPr>
          <w:rFonts w:ascii="Times New Roman" w:hAnsi="Times New Roman" w:cs="Times New Roman"/>
          <w:color w:val="000000"/>
          <w:position w:val="-8"/>
          <w:sz w:val="24"/>
          <w:szCs w:val="24"/>
          <w:lang w:val="lt-LT"/>
        </w:rPr>
        <w:object w:dxaOrig="380" w:dyaOrig="360" w14:anchorId="099C1F3E">
          <v:shape id="_x0000_i8985" type="#_x0000_t75" style="width:19pt;height:18.2pt" o:ole="">
            <v:imagedata r:id="rId471" o:title=""/>
          </v:shape>
          <o:OLEObject Type="Embed" ProgID="Equation.3" ShapeID="_x0000_i8985" DrawAspect="Content" ObjectID="_1521270211" r:id="rId472"/>
        </w:object>
      </w:r>
      <w:r w:rsidRPr="006D1258">
        <w:rPr>
          <w:rFonts w:ascii="Times New Roman" w:hAnsi="Times New Roman" w:cs="Times New Roman"/>
          <w:color w:val="000000"/>
          <w:sz w:val="24"/>
          <w:szCs w:val="24"/>
          <w:lang w:val="lt-LT"/>
        </w:rPr>
        <w:t xml:space="preserve"> ir </w:t>
      </w:r>
      <w:proofErr w:type="spellStart"/>
      <w:r w:rsidRPr="006D1258">
        <w:rPr>
          <w:rFonts w:ascii="Times New Roman" w:hAnsi="Times New Roman" w:cs="Times New Roman"/>
          <w:i/>
          <w:color w:val="000000"/>
          <w:sz w:val="24"/>
          <w:szCs w:val="24"/>
          <w:lang w:val="lt-LT"/>
        </w:rPr>
        <w:t>g</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proofErr w:type="spellEnd"/>
      <w:r w:rsidRPr="006D1258">
        <w:rPr>
          <w:rFonts w:ascii="Times New Roman" w:hAnsi="Times New Roman" w:cs="Times New Roman"/>
          <w:color w:val="000000"/>
          <w:sz w:val="24"/>
          <w:szCs w:val="24"/>
          <w:lang w:val="lt-LT"/>
        </w:rPr>
        <w:t xml:space="preserve">) = </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xml:space="preserve">³. </w:t>
      </w:r>
    </w:p>
    <w:p w14:paraId="20DF220E" w14:textId="77777777" w:rsidR="00B777D2" w:rsidRPr="006D1258" w:rsidRDefault="00B777D2" w:rsidP="00B777D2">
      <w:pPr>
        <w:pStyle w:val="Sraopastraipa1"/>
        <w:spacing w:after="0" w:line="360" w:lineRule="auto"/>
        <w:ind w:left="180"/>
        <w:contextualSpacing/>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mc:AlternateContent>
          <mc:Choice Requires="wps">
            <w:drawing>
              <wp:anchor distT="0" distB="0" distL="114300" distR="114300" simplePos="0" relativeHeight="251660288" behindDoc="0" locked="0" layoutInCell="1" allowOverlap="1" wp14:anchorId="45674771" wp14:editId="262CA38D">
                <wp:simplePos x="0" y="0"/>
                <wp:positionH relativeFrom="column">
                  <wp:posOffset>-304800</wp:posOffset>
                </wp:positionH>
                <wp:positionV relativeFrom="paragraph">
                  <wp:posOffset>144780</wp:posOffset>
                </wp:positionV>
                <wp:extent cx="5267325" cy="2324100"/>
                <wp:effectExtent l="3810" t="0" r="0" b="635"/>
                <wp:wrapNone/>
                <wp:docPr id="45" name="Stačiakampis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7325" cy="232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B3A568" id="Stačiakampis 45" o:spid="_x0000_s1026" style="position:absolute;margin-left:-24pt;margin-top:11.4pt;width:414.75pt;height:18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" filled="f" stroked="f"/>
            </w:pict>
          </mc:Fallback>
        </mc:AlternateContent>
      </w:r>
      <w:r w:rsidRPr="006D1258">
        <w:rPr>
          <w:rFonts w:ascii="Times New Roman" w:hAnsi="Times New Roman" w:cs="Times New Roman"/>
          <w:color w:val="000000"/>
          <w:sz w:val="24"/>
          <w:szCs w:val="24"/>
          <w:lang w:val="lt-LT"/>
        </w:rPr>
        <w:t>Pabaikite braižyti funkcijos grafiką, jei:</w:t>
      </w:r>
    </w:p>
    <w:p w14:paraId="2B2A42F6" w14:textId="77777777" w:rsidR="00B777D2" w:rsidRPr="006D1258" w:rsidRDefault="00B777D2" w:rsidP="00B777D2">
      <w:pPr>
        <w:pStyle w:val="Sraopastraipa1"/>
        <w:numPr>
          <w:ilvl w:val="0"/>
          <w:numId w:val="3"/>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funkcija yra lyginė;                       b)   funkcija yra nelyginė.</w:t>
      </w:r>
    </w:p>
    <w:p w14:paraId="0F57A2F9" w14:textId="77777777" w:rsidR="00B777D2" w:rsidRPr="006D1258" w:rsidRDefault="00B777D2" w:rsidP="00B777D2">
      <w:pPr>
        <w:pStyle w:val="Sraopastraipa1"/>
        <w:spacing w:line="360" w:lineRule="auto"/>
        <w:ind w:left="0"/>
        <w:rPr>
          <w:rFonts w:ascii="Times New Roman" w:hAnsi="Times New Roman" w:cs="Times New Roman"/>
          <w:color w:val="000000"/>
          <w:sz w:val="24"/>
          <w:szCs w:val="24"/>
          <w:lang w:val="lt-LT"/>
        </w:rPr>
      </w:pPr>
      <w:r w:rsidRPr="006D1258">
        <w:rPr>
          <w:rFonts w:ascii="Times New Roman" w:hAnsi="Times New Roman" w:cs="Times New Roman"/>
          <w:noProof/>
          <w:color w:val="000000"/>
          <w:sz w:val="24"/>
          <w:szCs w:val="24"/>
          <w:lang w:val="lt-LT" w:eastAsia="lt-LT"/>
        </w:rPr>
        <w:drawing>
          <wp:inline distT="0" distB="0" distL="0" distR="0" wp14:anchorId="198B2879" wp14:editId="0A9C720B">
            <wp:extent cx="2569210" cy="1463040"/>
            <wp:effectExtent l="0" t="0" r="2540" b="381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473">
                      <a:extLst>
                        <a:ext uri="{28A0092B-C50C-407E-A947-70E740481C1C}">
                          <a14:useLocalDpi xmlns:a14="http://schemas.microsoft.com/office/drawing/2010/main" val="0"/>
                        </a:ext>
                      </a:extLst>
                    </a:blip>
                    <a:srcRect/>
                    <a:stretch>
                      <a:fillRect/>
                    </a:stretch>
                  </pic:blipFill>
                  <pic:spPr bwMode="auto">
                    <a:xfrm>
                      <a:off x="0" y="0"/>
                      <a:ext cx="2569210" cy="1463040"/>
                    </a:xfrm>
                    <a:prstGeom prst="rect">
                      <a:avLst/>
                    </a:prstGeom>
                    <a:noFill/>
                    <a:ln>
                      <a:noFill/>
                    </a:ln>
                  </pic:spPr>
                </pic:pic>
              </a:graphicData>
            </a:graphic>
          </wp:inline>
        </w:drawing>
      </w:r>
      <w:r w:rsidRPr="006D1258">
        <w:rPr>
          <w:rFonts w:ascii="Times New Roman" w:hAnsi="Times New Roman" w:cs="Times New Roman"/>
          <w:color w:val="000000"/>
          <w:sz w:val="24"/>
          <w:szCs w:val="24"/>
          <w:lang w:val="lt-LT"/>
        </w:rPr>
        <w:t xml:space="preserve">        </w:t>
      </w:r>
      <w:r w:rsidRPr="006D1258">
        <w:rPr>
          <w:rFonts w:ascii="Times New Roman" w:hAnsi="Times New Roman" w:cs="Times New Roman"/>
          <w:noProof/>
          <w:color w:val="000000"/>
          <w:sz w:val="24"/>
          <w:szCs w:val="24"/>
          <w:lang w:val="lt-LT" w:eastAsia="lt-LT"/>
        </w:rPr>
        <w:drawing>
          <wp:inline distT="0" distB="0" distL="0" distR="0" wp14:anchorId="2ECFB96F" wp14:editId="72099BF5">
            <wp:extent cx="2551430" cy="1435735"/>
            <wp:effectExtent l="0" t="0" r="127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474">
                      <a:extLst>
                        <a:ext uri="{28A0092B-C50C-407E-A947-70E740481C1C}">
                          <a14:useLocalDpi xmlns:a14="http://schemas.microsoft.com/office/drawing/2010/main" val="0"/>
                        </a:ext>
                      </a:extLst>
                    </a:blip>
                    <a:srcRect/>
                    <a:stretch>
                      <a:fillRect/>
                    </a:stretch>
                  </pic:blipFill>
                  <pic:spPr bwMode="auto">
                    <a:xfrm>
                      <a:off x="0" y="0"/>
                      <a:ext cx="2551430" cy="1435735"/>
                    </a:xfrm>
                    <a:prstGeom prst="rect">
                      <a:avLst/>
                    </a:prstGeom>
                    <a:noFill/>
                    <a:ln>
                      <a:noFill/>
                    </a:ln>
                  </pic:spPr>
                </pic:pic>
              </a:graphicData>
            </a:graphic>
          </wp:inline>
        </w:drawing>
      </w:r>
    </w:p>
    <w:p w14:paraId="3013E880" w14:textId="77777777" w:rsidR="00B777D2" w:rsidRDefault="00B777D2" w:rsidP="00B777D2">
      <w:pPr>
        <w:spacing w:line="360" w:lineRule="auto"/>
        <w:rPr>
          <w:rFonts w:ascii="Times New Roman" w:hAnsi="Times New Roman" w:cs="Times New Roman"/>
          <w:i/>
          <w:color w:val="000000"/>
          <w:sz w:val="24"/>
          <w:szCs w:val="24"/>
          <w:lang w:val="lt-LT"/>
        </w:rPr>
      </w:pPr>
      <w:r w:rsidRPr="006D1258">
        <w:rPr>
          <w:rFonts w:ascii="Times New Roman" w:hAnsi="Times New Roman" w:cs="Times New Roman"/>
          <w:b/>
          <w:color w:val="000000"/>
          <w:sz w:val="24"/>
          <w:szCs w:val="24"/>
          <w:lang w:val="lt-LT"/>
        </w:rPr>
        <w:t xml:space="preserve">5. </w:t>
      </w:r>
      <w:r w:rsidRPr="006D1258">
        <w:rPr>
          <w:rFonts w:ascii="Times New Roman" w:hAnsi="Times New Roman" w:cs="Times New Roman"/>
          <w:i/>
          <w:color w:val="000000"/>
          <w:sz w:val="24"/>
          <w:szCs w:val="24"/>
          <w:lang w:val="lt-LT"/>
        </w:rPr>
        <w:t>Užrašykite tiesės, nubrėžtos per taškus M(2; 3) ir N(</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 xml:space="preserve">1; </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4), lygtį.</w:t>
      </w:r>
    </w:p>
    <w:p w14:paraId="06CB3944" w14:textId="77777777" w:rsidR="00B777D2" w:rsidRPr="006D1258" w:rsidRDefault="00B777D2" w:rsidP="00B777D2">
      <w:pPr>
        <w:spacing w:line="360" w:lineRule="auto"/>
        <w:rPr>
          <w:rFonts w:ascii="Times New Roman" w:hAnsi="Times New Roman" w:cs="Times New Roman"/>
          <w:b/>
          <w:color w:val="000000"/>
          <w:sz w:val="24"/>
          <w:szCs w:val="24"/>
          <w:lang w:val="lt-LT"/>
        </w:rPr>
      </w:pPr>
    </w:p>
    <w:p w14:paraId="3780A1BF" w14:textId="77777777" w:rsidR="002906C1" w:rsidRDefault="002906C1" w:rsidP="00B777D2">
      <w:pPr>
        <w:spacing w:line="360" w:lineRule="auto"/>
        <w:rPr>
          <w:rFonts w:ascii="Times New Roman" w:hAnsi="Times New Roman" w:cs="Times New Roman"/>
          <w:b/>
          <w:i/>
          <w:color w:val="000000"/>
          <w:sz w:val="24"/>
          <w:szCs w:val="24"/>
          <w:lang w:val="lt-LT"/>
        </w:rPr>
      </w:pPr>
    </w:p>
    <w:p w14:paraId="3D60931C" w14:textId="77777777" w:rsidR="00B777D2" w:rsidRPr="006D1258" w:rsidRDefault="00B777D2" w:rsidP="002906C1">
      <w:pPr>
        <w:spacing w:before="120" w:after="0" w:line="360" w:lineRule="auto"/>
        <w:rPr>
          <w:rFonts w:ascii="Times New Roman" w:hAnsi="Times New Roman" w:cs="Times New Roman"/>
          <w:b/>
          <w:i/>
          <w:color w:val="000000"/>
          <w:sz w:val="24"/>
          <w:szCs w:val="24"/>
          <w:lang w:val="lt-LT"/>
        </w:rPr>
      </w:pPr>
      <w:r w:rsidRPr="006D1258">
        <w:rPr>
          <w:rFonts w:ascii="Times New Roman" w:hAnsi="Times New Roman" w:cs="Times New Roman"/>
          <w:b/>
          <w:i/>
          <w:color w:val="000000"/>
          <w:sz w:val="24"/>
          <w:szCs w:val="24"/>
          <w:lang w:val="lt-LT"/>
        </w:rPr>
        <w:t>Savarankiškas darbas Nr. 2</w:t>
      </w:r>
    </w:p>
    <w:p w14:paraId="3CF875DC" w14:textId="77777777" w:rsidR="00B777D2" w:rsidRPr="006D1258" w:rsidRDefault="00B777D2" w:rsidP="00B777D2">
      <w:pPr>
        <w:pStyle w:val="Sraopastraipa1"/>
        <w:numPr>
          <w:ilvl w:val="0"/>
          <w:numId w:val="4"/>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Duota funkcija </w:t>
      </w:r>
      <w:r w:rsidRPr="006D1258">
        <w:rPr>
          <w:rFonts w:ascii="Times New Roman" w:hAnsi="Times New Roman" w:cs="Times New Roman"/>
          <w:color w:val="000000"/>
          <w:position w:val="-28"/>
          <w:sz w:val="24"/>
          <w:szCs w:val="24"/>
          <w:lang w:val="lt-LT"/>
        </w:rPr>
        <w:object w:dxaOrig="1240" w:dyaOrig="740" w14:anchorId="75B0EE87">
          <v:shape id="_x0000_i8986" type="#_x0000_t75" style="width:61.7pt;height:36.4pt" o:ole="">
            <v:imagedata r:id="rId475" o:title=""/>
          </v:shape>
          <o:OLEObject Type="Embed" ProgID="Equation.3" ShapeID="_x0000_i8986" DrawAspect="Content" ObjectID="_1521270212" r:id="rId476"/>
        </w:object>
      </w:r>
      <w:r w:rsidRPr="006D1258">
        <w:rPr>
          <w:rFonts w:ascii="Times New Roman" w:hAnsi="Times New Roman" w:cs="Times New Roman"/>
          <w:color w:val="000000"/>
          <w:sz w:val="24"/>
          <w:szCs w:val="24"/>
          <w:lang w:val="lt-LT"/>
        </w:rPr>
        <w:t xml:space="preserve">. </w:t>
      </w:r>
    </w:p>
    <w:p w14:paraId="22CE46D9" w14:textId="77777777" w:rsidR="00B777D2" w:rsidRPr="006D1258" w:rsidRDefault="00B777D2" w:rsidP="00B777D2">
      <w:pPr>
        <w:pStyle w:val="Sraopastraipa1"/>
        <w:numPr>
          <w:ilvl w:val="0"/>
          <w:numId w:val="5"/>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Apskaičiuokite </w:t>
      </w:r>
      <w:r w:rsidRPr="006D1258">
        <w:rPr>
          <w:rFonts w:ascii="Times New Roman" w:hAnsi="Times New Roman" w:cs="Times New Roman"/>
          <w:i/>
          <w:color w:val="000000"/>
          <w:sz w:val="24"/>
          <w:szCs w:val="24"/>
          <w:lang w:val="lt-LT"/>
        </w:rPr>
        <w:t>f</w:t>
      </w:r>
      <w:r w:rsidRPr="006D1258">
        <w:rPr>
          <w:rFonts w:ascii="Times New Roman" w:hAnsi="Times New Roman" w:cs="Times New Roman"/>
          <w:color w:val="000000"/>
          <w:sz w:val="24"/>
          <w:szCs w:val="24"/>
          <w:lang w:val="lt-LT"/>
        </w:rPr>
        <w:t xml:space="preserve">(–2), </w:t>
      </w:r>
      <w:r w:rsidRPr="006D1258">
        <w:rPr>
          <w:rFonts w:ascii="Times New Roman" w:hAnsi="Times New Roman" w:cs="Times New Roman"/>
          <w:i/>
          <w:color w:val="000000"/>
          <w:sz w:val="24"/>
          <w:szCs w:val="24"/>
          <w:lang w:val="lt-LT"/>
        </w:rPr>
        <w:t>f</w:t>
      </w:r>
      <w:r w:rsidRPr="006D1258">
        <w:rPr>
          <w:rFonts w:ascii="Times New Roman" w:hAnsi="Times New Roman" w:cs="Times New Roman"/>
          <w:color w:val="000000"/>
          <w:sz w:val="24"/>
          <w:szCs w:val="24"/>
          <w:lang w:val="lt-LT"/>
        </w:rPr>
        <w:t xml:space="preserve">(1). </w:t>
      </w:r>
    </w:p>
    <w:p w14:paraId="5E80C913" w14:textId="77777777" w:rsidR="00B777D2" w:rsidRPr="006D1258" w:rsidRDefault="00B777D2" w:rsidP="00B777D2">
      <w:pPr>
        <w:pStyle w:val="Sraopastraipa1"/>
        <w:numPr>
          <w:ilvl w:val="0"/>
          <w:numId w:val="5"/>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Nubrėžkite funkcijos </w:t>
      </w:r>
      <w:r w:rsidRPr="006D1258">
        <w:rPr>
          <w:rFonts w:ascii="Times New Roman" w:hAnsi="Times New Roman" w:cs="Times New Roman"/>
          <w:i/>
          <w:color w:val="000000"/>
          <w:sz w:val="24"/>
          <w:szCs w:val="24"/>
          <w:lang w:val="lt-LT"/>
        </w:rPr>
        <w:t>f</w:t>
      </w:r>
      <w:r w:rsidRPr="006D1258">
        <w:rPr>
          <w:rFonts w:ascii="Times New Roman" w:hAnsi="Times New Roman" w:cs="Times New Roman"/>
          <w:color w:val="000000"/>
          <w:sz w:val="24"/>
          <w:szCs w:val="24"/>
          <w:lang w:val="lt-LT"/>
        </w:rPr>
        <w:t>(</w:t>
      </w:r>
      <w:r w:rsidRPr="006D1258">
        <w:rPr>
          <w:rFonts w:ascii="Times New Roman" w:hAnsi="Times New Roman" w:cs="Times New Roman"/>
          <w:i/>
          <w:color w:val="000000"/>
          <w:sz w:val="24"/>
          <w:szCs w:val="24"/>
          <w:lang w:val="lt-LT"/>
        </w:rPr>
        <w:t>x</w:t>
      </w:r>
      <w:r w:rsidRPr="006D1258">
        <w:rPr>
          <w:rFonts w:ascii="Times New Roman" w:hAnsi="Times New Roman" w:cs="Times New Roman"/>
          <w:color w:val="000000"/>
          <w:sz w:val="24"/>
          <w:szCs w:val="24"/>
          <w:lang w:val="lt-LT"/>
        </w:rPr>
        <w:t>) grafiką ir išvardykite savybes.</w:t>
      </w:r>
    </w:p>
    <w:p w14:paraId="0DAEBA5E" w14:textId="77777777" w:rsidR="00B777D2" w:rsidRPr="006D1258" w:rsidRDefault="00B777D2" w:rsidP="00B777D2">
      <w:pPr>
        <w:pStyle w:val="Sraopastraipa1"/>
        <w:numPr>
          <w:ilvl w:val="0"/>
          <w:numId w:val="5"/>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i/>
          <w:color w:val="000000"/>
          <w:sz w:val="24"/>
          <w:szCs w:val="24"/>
          <w:lang w:val="lt-LT"/>
        </w:rPr>
        <w:t>Nubrėžkite funkcijos g(x) =</w:t>
      </w:r>
      <w:r>
        <w:rPr>
          <w:rFonts w:ascii="Times New Roman" w:hAnsi="Times New Roman" w:cs="Times New Roman"/>
          <w:i/>
          <w:color w:val="000000"/>
          <w:sz w:val="24"/>
          <w:szCs w:val="24"/>
          <w:lang w:val="lt-LT"/>
        </w:rPr>
        <w:t xml:space="preserve"> </w:t>
      </w:r>
      <m:oMath>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2</m:t>
                    </m:r>
                  </m:den>
                </m:f>
              </m:e>
            </m:d>
          </m:e>
          <m:sup>
            <m:r>
              <w:rPr>
                <w:rFonts w:ascii="Cambria Math" w:hAnsi="Cambria Math"/>
              </w:rPr>
              <m:t>x</m:t>
            </m:r>
          </m:sup>
        </m:sSup>
        <m:r>
          <w:rPr>
            <w:rFonts w:ascii="Cambria Math" w:hAnsi="Cambria Math"/>
          </w:rPr>
          <m:t>+2</m:t>
        </m:r>
      </m:oMath>
      <w:r w:rsidRPr="006D1258">
        <w:rPr>
          <w:rFonts w:ascii="Times New Roman" w:hAnsi="Times New Roman" w:cs="Times New Roman"/>
          <w:i/>
          <w:color w:val="000000"/>
          <w:sz w:val="24"/>
          <w:szCs w:val="24"/>
          <w:lang w:val="lt-LT"/>
        </w:rPr>
        <w:t xml:space="preserve"> grafiką.</w:t>
      </w:r>
    </w:p>
    <w:p w14:paraId="0330612C" w14:textId="77777777" w:rsidR="00B777D2" w:rsidRPr="006D1258" w:rsidRDefault="00B777D2" w:rsidP="00B777D2">
      <w:pPr>
        <w:pStyle w:val="Sraopastraipa1"/>
        <w:numPr>
          <w:ilvl w:val="0"/>
          <w:numId w:val="4"/>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Išspręskite lygtis: </w:t>
      </w:r>
    </w:p>
    <w:p w14:paraId="720C9139" w14:textId="77777777" w:rsidR="00B777D2" w:rsidRPr="006D1258" w:rsidRDefault="00B777D2" w:rsidP="00B777D2">
      <w:pPr>
        <w:pStyle w:val="Sraopastraipa1"/>
        <w:numPr>
          <w:ilvl w:val="0"/>
          <w:numId w:val="57"/>
        </w:numPr>
        <w:spacing w:after="0" w:line="360" w:lineRule="auto"/>
        <w:contextualSpacing/>
        <w:rPr>
          <w:rFonts w:ascii="Times New Roman" w:hAnsi="Times New Roman" w:cs="Times New Roman"/>
          <w:color w:val="000000"/>
          <w:position w:val="-4"/>
          <w:sz w:val="24"/>
          <w:szCs w:val="24"/>
          <w:lang w:val="lt-LT"/>
        </w:rPr>
        <w:sectPr w:rsidR="00B777D2" w:rsidRPr="006D1258" w:rsidSect="009532A7">
          <w:type w:val="continuous"/>
          <w:pgSz w:w="11906" w:h="16838"/>
          <w:pgMar w:top="1134" w:right="567" w:bottom="851" w:left="1134" w:header="284" w:footer="567" w:gutter="0"/>
          <w:cols w:space="1296" w:equalWidth="0">
            <w:col w:w="9638" w:space="708"/>
          </w:cols>
          <w:docGrid w:linePitch="381"/>
        </w:sectPr>
      </w:pPr>
    </w:p>
    <w:p w14:paraId="672C3968" w14:textId="77777777" w:rsidR="00B777D2" w:rsidRPr="006D1258" w:rsidRDefault="00B777D2" w:rsidP="00B777D2">
      <w:pPr>
        <w:pStyle w:val="Sraopastraipa1"/>
        <w:numPr>
          <w:ilvl w:val="0"/>
          <w:numId w:val="57"/>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position w:val="-4"/>
          <w:sz w:val="24"/>
          <w:szCs w:val="24"/>
          <w:lang w:val="lt-LT"/>
        </w:rPr>
        <w:object w:dxaOrig="1180" w:dyaOrig="300" w14:anchorId="1FBB99DF">
          <v:shape id="_x0000_i8987" type="#_x0000_t75" style="width:59.35pt;height:15.05pt" o:ole="">
            <v:imagedata r:id="rId477" o:title=""/>
          </v:shape>
          <o:OLEObject Type="Embed" ProgID="Equation.3" ShapeID="_x0000_i8987" DrawAspect="Content" ObjectID="_1521270213" r:id="rId478"/>
        </w:object>
      </w:r>
      <w:r w:rsidRPr="006D1258">
        <w:rPr>
          <w:rFonts w:ascii="Times New Roman" w:hAnsi="Times New Roman" w:cs="Times New Roman"/>
          <w:color w:val="000000"/>
          <w:sz w:val="24"/>
          <w:szCs w:val="24"/>
          <w:lang w:val="lt-LT"/>
        </w:rPr>
        <w:t xml:space="preserve">;   </w:t>
      </w:r>
    </w:p>
    <w:p w14:paraId="26A34BBC" w14:textId="77777777" w:rsidR="00B777D2" w:rsidRPr="006D1258" w:rsidRDefault="00B777D2" w:rsidP="00B777D2">
      <w:pPr>
        <w:pStyle w:val="Sraopastraipa1"/>
        <w:numPr>
          <w:ilvl w:val="0"/>
          <w:numId w:val="57"/>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position w:val="-6"/>
          <w:sz w:val="24"/>
          <w:szCs w:val="24"/>
          <w:lang w:val="lt-LT"/>
        </w:rPr>
        <w:object w:dxaOrig="900" w:dyaOrig="320" w14:anchorId="7B0AB7FB">
          <v:shape id="_x0000_i8988" type="#_x0000_t75" style="width:45.1pt;height:15.8pt" o:ole="">
            <v:imagedata r:id="rId479" o:title=""/>
          </v:shape>
          <o:OLEObject Type="Embed" ProgID="Equation.3" ShapeID="_x0000_i8988" DrawAspect="Content" ObjectID="_1521270214" r:id="rId480"/>
        </w:object>
      </w:r>
      <w:r w:rsidRPr="006D1258">
        <w:rPr>
          <w:rFonts w:ascii="Times New Roman" w:hAnsi="Times New Roman" w:cs="Times New Roman"/>
          <w:color w:val="000000"/>
          <w:sz w:val="24"/>
          <w:szCs w:val="24"/>
          <w:lang w:val="lt-LT"/>
        </w:rPr>
        <w:t xml:space="preserve">;  </w:t>
      </w:r>
    </w:p>
    <w:p w14:paraId="619D35EC" w14:textId="77777777" w:rsidR="00B777D2" w:rsidRPr="006D1258" w:rsidRDefault="00B777D2" w:rsidP="00B777D2">
      <w:pPr>
        <w:pStyle w:val="Sraopastraipa1"/>
        <w:numPr>
          <w:ilvl w:val="0"/>
          <w:numId w:val="57"/>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position w:val="-28"/>
          <w:sz w:val="24"/>
          <w:szCs w:val="24"/>
          <w:lang w:val="lt-LT"/>
        </w:rPr>
        <w:object w:dxaOrig="1240" w:dyaOrig="740" w14:anchorId="65410C52">
          <v:shape id="_x0000_i8989" type="#_x0000_t75" style="width:61.7pt;height:36.4pt" o:ole="">
            <v:imagedata r:id="rId481" o:title=""/>
          </v:shape>
          <o:OLEObject Type="Embed" ProgID="Equation.3" ShapeID="_x0000_i8989" DrawAspect="Content" ObjectID="_1521270215" r:id="rId482"/>
        </w:object>
      </w:r>
      <w:r w:rsidRPr="006D1258">
        <w:rPr>
          <w:rFonts w:ascii="Times New Roman" w:hAnsi="Times New Roman" w:cs="Times New Roman"/>
          <w:color w:val="000000"/>
          <w:sz w:val="24"/>
          <w:szCs w:val="24"/>
          <w:lang w:val="lt-LT"/>
        </w:rPr>
        <w:t>;</w:t>
      </w:r>
    </w:p>
    <w:p w14:paraId="672A9BA3" w14:textId="77777777" w:rsidR="00B777D2" w:rsidRPr="006D1258" w:rsidRDefault="00B777D2" w:rsidP="00B777D2">
      <w:pPr>
        <w:pStyle w:val="Sraopastraipa1"/>
        <w:numPr>
          <w:ilvl w:val="0"/>
          <w:numId w:val="57"/>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1300" w:dyaOrig="400" w14:anchorId="0B82949D">
          <v:shape id="_x0000_i8990" type="#_x0000_t75" style="width:65.65pt;height:19.8pt" o:ole="">
            <v:imagedata r:id="rId483" o:title=""/>
          </v:shape>
          <o:OLEObject Type="Embed" ProgID="Equation.3" ShapeID="_x0000_i8990" DrawAspect="Content" ObjectID="_1521270216" r:id="rId484"/>
        </w:object>
      </w:r>
      <w:r w:rsidRPr="006D1258">
        <w:rPr>
          <w:rFonts w:ascii="Times New Roman" w:hAnsi="Times New Roman" w:cs="Times New Roman"/>
          <w:color w:val="000000"/>
          <w:sz w:val="24"/>
          <w:szCs w:val="24"/>
          <w:lang w:val="lt-LT"/>
        </w:rPr>
        <w:t xml:space="preserve">;  </w:t>
      </w:r>
    </w:p>
    <w:p w14:paraId="68A1B48C" w14:textId="77777777" w:rsidR="00B777D2" w:rsidRPr="006D1258" w:rsidRDefault="00B777D2" w:rsidP="00B777D2">
      <w:pPr>
        <w:pStyle w:val="Sraopastraipa1"/>
        <w:numPr>
          <w:ilvl w:val="0"/>
          <w:numId w:val="57"/>
        </w:numPr>
        <w:spacing w:after="0" w:line="360" w:lineRule="auto"/>
        <w:contextualSpacing/>
        <w:rPr>
          <w:rFonts w:ascii="Times New Roman" w:hAnsi="Times New Roman" w:cs="Times New Roman"/>
          <w:color w:val="000000"/>
          <w:position w:val="-6"/>
          <w:sz w:val="24"/>
          <w:szCs w:val="24"/>
          <w:lang w:val="lt-LT"/>
        </w:rPr>
        <w:sectPr w:rsidR="00B777D2" w:rsidRPr="006D1258" w:rsidSect="00F11A4C">
          <w:type w:val="continuous"/>
          <w:pgSz w:w="11906" w:h="16838"/>
          <w:pgMar w:top="1134" w:right="850" w:bottom="1134" w:left="3060" w:header="567" w:footer="567" w:gutter="0"/>
          <w:cols w:num="2" w:space="1296" w:equalWidth="0">
            <w:col w:w="3644" w:space="2"/>
            <w:col w:w="4350"/>
          </w:cols>
          <w:docGrid w:linePitch="360"/>
        </w:sectPr>
      </w:pPr>
      <w:r w:rsidRPr="006D1258">
        <w:rPr>
          <w:rFonts w:ascii="Times New Roman" w:hAnsi="Times New Roman" w:cs="Times New Roman"/>
          <w:color w:val="000000"/>
          <w:position w:val="-6"/>
          <w:sz w:val="24"/>
          <w:szCs w:val="24"/>
          <w:lang w:val="lt-LT"/>
        </w:rPr>
        <w:object w:dxaOrig="1640" w:dyaOrig="320" w14:anchorId="2B8BF0F3">
          <v:shape id="_x0000_i8991" type="#_x0000_t75" style="width:82.3pt;height:15.8pt" o:ole="">
            <v:imagedata r:id="rId485" o:title=""/>
          </v:shape>
          <o:OLEObject Type="Embed" ProgID="Equation.3" ShapeID="_x0000_i8991" DrawAspect="Content" ObjectID="_1521270217" r:id="rId486"/>
        </w:object>
      </w:r>
    </w:p>
    <w:p w14:paraId="1E985420" w14:textId="77777777" w:rsidR="00B777D2" w:rsidRPr="006D1258" w:rsidRDefault="00B777D2" w:rsidP="00B777D2">
      <w:pPr>
        <w:pStyle w:val="Sraopastraipa1"/>
        <w:numPr>
          <w:ilvl w:val="0"/>
          <w:numId w:val="4"/>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Išspręskite nelygybes: </w:t>
      </w:r>
    </w:p>
    <w:p w14:paraId="54E00D5D" w14:textId="77777777" w:rsidR="00B777D2" w:rsidRPr="006D1258" w:rsidRDefault="00B777D2" w:rsidP="00B777D2">
      <w:pPr>
        <w:pStyle w:val="Sraopastraipa1"/>
        <w:spacing w:after="0" w:line="360" w:lineRule="auto"/>
        <w:ind w:left="1080"/>
        <w:contextualSpacing/>
        <w:rPr>
          <w:rFonts w:ascii="Times New Roman" w:hAnsi="Times New Roman" w:cs="Times New Roman"/>
          <w:color w:val="000000"/>
          <w:sz w:val="24"/>
          <w:szCs w:val="24"/>
          <w:lang w:val="lt-LT"/>
        </w:rPr>
      </w:pPr>
      <w:r w:rsidRPr="006D1258">
        <w:rPr>
          <w:rFonts w:ascii="Times New Roman" w:hAnsi="Times New Roman" w:cs="Times New Roman"/>
          <w:color w:val="000000"/>
          <w:position w:val="-24"/>
          <w:sz w:val="24"/>
          <w:szCs w:val="24"/>
          <w:lang w:val="lt-LT"/>
        </w:rPr>
        <w:object w:dxaOrig="4180" w:dyaOrig="680" w14:anchorId="32A770AC">
          <v:shape id="_x0000_i8992" type="#_x0000_t75" style="width:209.65pt;height:34pt" o:ole="">
            <v:imagedata r:id="rId487" o:title=""/>
          </v:shape>
          <o:OLEObject Type="Embed" ProgID="Equation.3" ShapeID="_x0000_i8992" DrawAspect="Content" ObjectID="_1521270218" r:id="rId488"/>
        </w:object>
      </w:r>
      <w:r w:rsidRPr="006D1258">
        <w:rPr>
          <w:rFonts w:ascii="Times New Roman" w:hAnsi="Times New Roman" w:cs="Times New Roman"/>
          <w:color w:val="000000"/>
          <w:sz w:val="24"/>
          <w:szCs w:val="24"/>
          <w:lang w:val="lt-LT"/>
        </w:rPr>
        <w:t>.</w:t>
      </w:r>
    </w:p>
    <w:p w14:paraId="326D9C67" w14:textId="77777777" w:rsidR="00B777D2" w:rsidRPr="006D1258" w:rsidRDefault="00B777D2" w:rsidP="00B777D2">
      <w:pPr>
        <w:pStyle w:val="Sraopastraipa1"/>
        <w:numPr>
          <w:ilvl w:val="0"/>
          <w:numId w:val="4"/>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Iš pradžių tvenkinyje buvo 1325 žuvys. Buvo nustatyta, kad žuvų skaičius </w:t>
      </w:r>
      <w:r>
        <w:rPr>
          <w:rFonts w:ascii="Times New Roman" w:hAnsi="Times New Roman" w:cs="Times New Roman"/>
          <w:color w:val="000000"/>
          <w:sz w:val="24"/>
          <w:szCs w:val="24"/>
          <w:lang w:val="lt-LT"/>
        </w:rPr>
        <w:t>tvenkinyje per metus sumažėja 8</w:t>
      </w:r>
      <w:r w:rsidRPr="006D1258">
        <w:rPr>
          <w:rFonts w:ascii="Times New Roman" w:hAnsi="Times New Roman" w:cs="Times New Roman"/>
          <w:color w:val="000000"/>
          <w:sz w:val="24"/>
          <w:szCs w:val="24"/>
          <w:lang w:val="lt-LT"/>
        </w:rPr>
        <w:t xml:space="preserve">%. Kiek žuvų tvenkinyje bus po 5 metų? </w:t>
      </w:r>
    </w:p>
    <w:p w14:paraId="3215D94F" w14:textId="77777777" w:rsidR="00B777D2" w:rsidRPr="006D1258" w:rsidRDefault="00B777D2" w:rsidP="00B777D2">
      <w:pPr>
        <w:rPr>
          <w:rFonts w:ascii="Times New Roman" w:hAnsi="Times New Roman" w:cs="Times New Roman"/>
          <w:color w:val="000000"/>
          <w:sz w:val="24"/>
          <w:szCs w:val="24"/>
          <w:lang w:val="lt-LT"/>
        </w:rPr>
      </w:pPr>
    </w:p>
    <w:p w14:paraId="0B3E86E4" w14:textId="77777777" w:rsidR="00B777D2" w:rsidRPr="006D1258" w:rsidRDefault="00B777D2" w:rsidP="00B777D2">
      <w:pPr>
        <w:spacing w:line="360" w:lineRule="auto"/>
        <w:rPr>
          <w:rFonts w:ascii="Times New Roman" w:hAnsi="Times New Roman" w:cs="Times New Roman"/>
          <w:b/>
          <w:i/>
          <w:color w:val="000000"/>
          <w:sz w:val="24"/>
          <w:szCs w:val="24"/>
          <w:lang w:val="lt-LT"/>
        </w:rPr>
      </w:pPr>
      <w:r w:rsidRPr="006D1258">
        <w:rPr>
          <w:rFonts w:ascii="Times New Roman" w:hAnsi="Times New Roman" w:cs="Times New Roman"/>
          <w:b/>
          <w:i/>
          <w:color w:val="000000"/>
          <w:sz w:val="24"/>
          <w:szCs w:val="24"/>
          <w:lang w:val="lt-LT"/>
        </w:rPr>
        <w:t>Savarankiškas darbas Nr. 3</w:t>
      </w:r>
    </w:p>
    <w:p w14:paraId="78C98E79" w14:textId="77777777" w:rsidR="00B777D2" w:rsidRPr="006D1258" w:rsidRDefault="00B777D2" w:rsidP="00B777D2">
      <w:pPr>
        <w:pStyle w:val="Sraopastraipa1"/>
        <w:numPr>
          <w:ilvl w:val="0"/>
          <w:numId w:val="6"/>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Duota funkcija</w:t>
      </w:r>
      <w:r w:rsidRPr="006D1258">
        <w:rPr>
          <w:rFonts w:ascii="Times New Roman" w:hAnsi="Times New Roman" w:cs="Times New Roman"/>
          <w:color w:val="000000"/>
          <w:position w:val="-10"/>
          <w:sz w:val="24"/>
          <w:szCs w:val="24"/>
          <w:lang w:val="lt-LT"/>
        </w:rPr>
        <w:object w:dxaOrig="1340" w:dyaOrig="340" w14:anchorId="5C9A3A85">
          <v:shape id="_x0000_i8993" type="#_x0000_t75" style="width:67.25pt;height:17.4pt" o:ole="">
            <v:imagedata r:id="rId489" o:title=""/>
          </v:shape>
          <o:OLEObject Type="Embed" ProgID="Equation.3" ShapeID="_x0000_i8993" DrawAspect="Content" ObjectID="_1521270219" r:id="rId490"/>
        </w:object>
      </w:r>
      <w:r w:rsidRPr="006D1258">
        <w:rPr>
          <w:rFonts w:ascii="Times New Roman" w:hAnsi="Times New Roman" w:cs="Times New Roman"/>
          <w:color w:val="000000"/>
          <w:sz w:val="24"/>
          <w:szCs w:val="24"/>
          <w:lang w:val="lt-LT"/>
        </w:rPr>
        <w:t xml:space="preserve">. </w:t>
      </w:r>
    </w:p>
    <w:p w14:paraId="676BBA41" w14:textId="77777777" w:rsidR="00B777D2" w:rsidRPr="006D1258" w:rsidRDefault="00B777D2" w:rsidP="00B777D2">
      <w:pPr>
        <w:pStyle w:val="Sraopastraipa1"/>
        <w:numPr>
          <w:ilvl w:val="0"/>
          <w:numId w:val="7"/>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Apskaičiuokite </w:t>
      </w:r>
      <w:r w:rsidRPr="00282076">
        <w:rPr>
          <w:rFonts w:ascii="Times New Roman" w:hAnsi="Times New Roman" w:cs="Times New Roman"/>
          <w:i/>
          <w:color w:val="000000"/>
          <w:sz w:val="24"/>
          <w:szCs w:val="24"/>
          <w:lang w:val="lt-LT"/>
        </w:rPr>
        <w:t>f(8)</w:t>
      </w:r>
      <w:r w:rsidRPr="006D1258">
        <w:rPr>
          <w:rFonts w:ascii="Times New Roman" w:hAnsi="Times New Roman" w:cs="Times New Roman"/>
          <w:color w:val="000000"/>
          <w:sz w:val="24"/>
          <w:szCs w:val="24"/>
          <w:lang w:val="lt-LT"/>
        </w:rPr>
        <w:t xml:space="preserve">, </w:t>
      </w:r>
      <w:r w:rsidRPr="00282076">
        <w:rPr>
          <w:rFonts w:ascii="Times New Roman" w:hAnsi="Times New Roman" w:cs="Times New Roman"/>
          <w:i/>
          <w:color w:val="000000"/>
          <w:sz w:val="24"/>
          <w:szCs w:val="24"/>
          <w:lang w:val="lt-LT"/>
        </w:rPr>
        <w:t>f(1)</w:t>
      </w:r>
      <w:r w:rsidRPr="006D1258">
        <w:rPr>
          <w:rFonts w:ascii="Times New Roman" w:hAnsi="Times New Roman" w:cs="Times New Roman"/>
          <w:color w:val="000000"/>
          <w:sz w:val="24"/>
          <w:szCs w:val="24"/>
          <w:lang w:val="lt-LT"/>
        </w:rPr>
        <w:t xml:space="preserve">. </w:t>
      </w:r>
    </w:p>
    <w:p w14:paraId="2AD54B06" w14:textId="77777777" w:rsidR="00B777D2" w:rsidRPr="006D1258" w:rsidRDefault="00B777D2" w:rsidP="00B777D2">
      <w:pPr>
        <w:pStyle w:val="Sraopastraipa1"/>
        <w:numPr>
          <w:ilvl w:val="0"/>
          <w:numId w:val="7"/>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Nubrėžkite funkcijos </w:t>
      </w:r>
      <w:r w:rsidRPr="00282076">
        <w:rPr>
          <w:rFonts w:ascii="Times New Roman" w:hAnsi="Times New Roman" w:cs="Times New Roman"/>
          <w:i/>
          <w:color w:val="000000"/>
          <w:sz w:val="24"/>
          <w:szCs w:val="24"/>
          <w:lang w:val="lt-LT"/>
        </w:rPr>
        <w:t>f(x)</w:t>
      </w:r>
      <w:r w:rsidRPr="006D1258">
        <w:rPr>
          <w:rFonts w:ascii="Times New Roman" w:hAnsi="Times New Roman" w:cs="Times New Roman"/>
          <w:color w:val="000000"/>
          <w:sz w:val="24"/>
          <w:szCs w:val="24"/>
          <w:lang w:val="lt-LT"/>
        </w:rPr>
        <w:t xml:space="preserve"> grafiką.</w:t>
      </w:r>
    </w:p>
    <w:p w14:paraId="53ABDEE0" w14:textId="77777777" w:rsidR="00B777D2" w:rsidRPr="006D1258" w:rsidRDefault="00B777D2" w:rsidP="00B777D2">
      <w:pPr>
        <w:pStyle w:val="Sraopastraipa1"/>
        <w:numPr>
          <w:ilvl w:val="0"/>
          <w:numId w:val="7"/>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 Remdamiesi grafiku, išvardykite funkcijos savybes.</w:t>
      </w:r>
    </w:p>
    <w:p w14:paraId="03920BF9" w14:textId="77777777" w:rsidR="00B777D2" w:rsidRPr="006D1258" w:rsidRDefault="00B777D2" w:rsidP="00B777D2">
      <w:pPr>
        <w:pStyle w:val="Sraopastraipa1"/>
        <w:numPr>
          <w:ilvl w:val="0"/>
          <w:numId w:val="6"/>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Nu</w:t>
      </w:r>
      <w:r>
        <w:rPr>
          <w:rFonts w:ascii="Times New Roman" w:hAnsi="Times New Roman" w:cs="Times New Roman"/>
          <w:color w:val="000000"/>
          <w:sz w:val="24"/>
          <w:szCs w:val="24"/>
          <w:lang w:val="lt-LT"/>
        </w:rPr>
        <w:t xml:space="preserve">statykite funkcijos </w:t>
      </w:r>
      <w:r w:rsidRPr="00282076">
        <w:rPr>
          <w:rFonts w:ascii="Times New Roman" w:hAnsi="Times New Roman" w:cs="Times New Roman"/>
          <w:i/>
          <w:color w:val="000000"/>
          <w:sz w:val="24"/>
          <w:szCs w:val="24"/>
          <w:lang w:val="lt-LT"/>
        </w:rPr>
        <w:t>f(x) = lg(x–4</w:t>
      </w:r>
      <w:r w:rsidRPr="006D1258">
        <w:rPr>
          <w:rFonts w:ascii="Times New Roman" w:hAnsi="Times New Roman" w:cs="Times New Roman"/>
          <w:color w:val="000000"/>
          <w:sz w:val="24"/>
          <w:szCs w:val="24"/>
          <w:lang w:val="lt-LT"/>
        </w:rPr>
        <w:t>) apibrėžimo sritį.</w:t>
      </w:r>
    </w:p>
    <w:p w14:paraId="14E205B5" w14:textId="77777777" w:rsidR="00B777D2" w:rsidRPr="006D1258" w:rsidRDefault="00B777D2" w:rsidP="00B777D2">
      <w:pPr>
        <w:pStyle w:val="Sraopastraipa1"/>
        <w:numPr>
          <w:ilvl w:val="0"/>
          <w:numId w:val="6"/>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Apskaičiuokite: </w:t>
      </w:r>
      <w:r w:rsidRPr="006D1258">
        <w:rPr>
          <w:rFonts w:ascii="Times New Roman" w:hAnsi="Times New Roman" w:cs="Times New Roman"/>
          <w:color w:val="000000"/>
          <w:position w:val="-24"/>
          <w:sz w:val="24"/>
          <w:szCs w:val="24"/>
          <w:lang w:val="lt-LT"/>
        </w:rPr>
        <w:object w:dxaOrig="2596" w:dyaOrig="619" w14:anchorId="23C3D776">
          <v:shape id="_x0000_i8994" type="#_x0000_t75" style="width:129.75pt;height:30.85pt" o:ole="">
            <v:imagedata r:id="rId491" o:title=""/>
          </v:shape>
          <o:OLEObject Type="Embed" ProgID="Equation.3" ShapeID="_x0000_i8994" DrawAspect="Content" ObjectID="_1521270220" r:id="rId492"/>
        </w:object>
      </w:r>
      <w:r w:rsidRPr="006D1258">
        <w:rPr>
          <w:rFonts w:ascii="Times New Roman" w:hAnsi="Times New Roman" w:cs="Times New Roman"/>
          <w:color w:val="000000"/>
          <w:sz w:val="24"/>
          <w:szCs w:val="24"/>
          <w:lang w:val="lt-LT"/>
        </w:rPr>
        <w:t xml:space="preserve">. </w:t>
      </w:r>
    </w:p>
    <w:bookmarkEnd w:id="0"/>
    <w:bookmarkEnd w:id="1"/>
    <w:bookmarkEnd w:id="2"/>
    <w:bookmarkEnd w:id="3"/>
    <w:bookmarkEnd w:id="4"/>
    <w:p w14:paraId="239B1BA7" w14:textId="77777777" w:rsidR="00DD76F8" w:rsidRPr="006D1258" w:rsidRDefault="00DD76F8" w:rsidP="00DD76F8">
      <w:pPr>
        <w:pStyle w:val="Sraopastraipa1"/>
        <w:numPr>
          <w:ilvl w:val="0"/>
          <w:numId w:val="6"/>
        </w:numPr>
        <w:spacing w:after="0" w:line="360" w:lineRule="auto"/>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Išspręskite lygtis: </w:t>
      </w:r>
    </w:p>
    <w:p w14:paraId="10808866" w14:textId="77777777" w:rsidR="00DD76F8" w:rsidRDefault="00DD76F8" w:rsidP="00DD76F8">
      <w:pPr>
        <w:pStyle w:val="Sraopastraipa1"/>
        <w:numPr>
          <w:ilvl w:val="1"/>
          <w:numId w:val="6"/>
        </w:numPr>
        <w:tabs>
          <w:tab w:val="clear" w:pos="1788"/>
          <w:tab w:val="num" w:pos="1495"/>
        </w:tabs>
        <w:spacing w:after="0" w:line="360" w:lineRule="auto"/>
        <w:ind w:left="1495"/>
        <w:contextualSpacing/>
        <w:rPr>
          <w:rFonts w:ascii="Times New Roman" w:hAnsi="Times New Roman" w:cs="Times New Roman"/>
          <w:color w:val="000000"/>
          <w:sz w:val="24"/>
          <w:szCs w:val="24"/>
          <w:lang w:val="lt-LT"/>
        </w:rPr>
        <w:sectPr w:rsidR="00DD76F8" w:rsidSect="00DD76F8">
          <w:footerReference w:type="even" r:id="rId493"/>
          <w:footerReference w:type="default" r:id="rId494"/>
          <w:type w:val="continuous"/>
          <w:pgSz w:w="11906" w:h="16838"/>
          <w:pgMar w:top="1138" w:right="1699" w:bottom="1138" w:left="850" w:header="562" w:footer="562" w:gutter="0"/>
          <w:cols w:space="1296"/>
          <w:docGrid w:linePitch="381"/>
        </w:sectPr>
      </w:pPr>
    </w:p>
    <w:p w14:paraId="2DFD6368" w14:textId="77777777" w:rsidR="00DD76F8" w:rsidRPr="006D1258" w:rsidRDefault="00DD76F8" w:rsidP="00DD76F8">
      <w:pPr>
        <w:pStyle w:val="Sraopastraipa1"/>
        <w:numPr>
          <w:ilvl w:val="1"/>
          <w:numId w:val="6"/>
        </w:numPr>
        <w:tabs>
          <w:tab w:val="clear" w:pos="1788"/>
          <w:tab w:val="num" w:pos="1135"/>
        </w:tabs>
        <w:spacing w:after="0" w:line="360" w:lineRule="auto"/>
        <w:ind w:left="1361" w:hanging="284"/>
        <w:contextualSpacing/>
        <w:rPr>
          <w:rFonts w:ascii="Times New Roman" w:hAnsi="Times New Roman" w:cs="Times New Roman"/>
          <w:color w:val="000000"/>
          <w:sz w:val="24"/>
          <w:szCs w:val="24"/>
          <w:lang w:val="lt-LT"/>
        </w:rPr>
      </w:pPr>
      <w:r w:rsidRPr="006D1258">
        <w:rPr>
          <w:rFonts w:ascii="Times New Roman" w:hAnsi="Times New Roman" w:cs="Times New Roman"/>
          <w:color w:val="000000"/>
          <w:position w:val="-10"/>
          <w:sz w:val="24"/>
          <w:szCs w:val="24"/>
          <w:lang w:val="lt-LT"/>
        </w:rPr>
        <w:object w:dxaOrig="1460" w:dyaOrig="340" w14:anchorId="73FB5C7B">
          <v:shape id="_x0000_i9564" type="#_x0000_t75" style="width:72.8pt;height:17.4pt" o:ole="">
            <v:imagedata r:id="rId495" o:title=""/>
          </v:shape>
          <o:OLEObject Type="Embed" ProgID="Equation.3" ShapeID="_x0000_i9564" DrawAspect="Content" ObjectID="_1521270221" r:id="rId496"/>
        </w:object>
      </w:r>
      <w:r w:rsidRPr="006D1258">
        <w:rPr>
          <w:rFonts w:ascii="Times New Roman" w:hAnsi="Times New Roman" w:cs="Times New Roman"/>
          <w:color w:val="000000"/>
          <w:sz w:val="24"/>
          <w:szCs w:val="24"/>
          <w:lang w:val="lt-LT"/>
        </w:rPr>
        <w:t xml:space="preserve"> ; </w:t>
      </w:r>
    </w:p>
    <w:p w14:paraId="6CDB6904" w14:textId="77777777" w:rsidR="00DD76F8" w:rsidRPr="006D1258" w:rsidRDefault="00DD76F8" w:rsidP="00DD76F8">
      <w:pPr>
        <w:pStyle w:val="Sraopastraipa1"/>
        <w:numPr>
          <w:ilvl w:val="1"/>
          <w:numId w:val="6"/>
        </w:numPr>
        <w:tabs>
          <w:tab w:val="clear" w:pos="1788"/>
          <w:tab w:val="num" w:pos="1135"/>
        </w:tabs>
        <w:spacing w:after="0" w:line="360" w:lineRule="auto"/>
        <w:ind w:left="1361" w:hanging="284"/>
        <w:contextualSpacing/>
        <w:rPr>
          <w:rFonts w:ascii="Times New Roman" w:hAnsi="Times New Roman" w:cs="Times New Roman"/>
          <w:color w:val="000000"/>
          <w:sz w:val="24"/>
          <w:szCs w:val="24"/>
          <w:lang w:val="lt-LT"/>
        </w:rPr>
      </w:pPr>
      <w:r w:rsidRPr="006D1258">
        <w:rPr>
          <w:rFonts w:ascii="Times New Roman" w:hAnsi="Times New Roman" w:cs="Times New Roman"/>
          <w:color w:val="000000"/>
          <w:position w:val="-12"/>
          <w:sz w:val="24"/>
          <w:szCs w:val="24"/>
          <w:lang w:val="lt-LT"/>
        </w:rPr>
        <w:object w:dxaOrig="2620" w:dyaOrig="360" w14:anchorId="0D17BFC4">
          <v:shape id="_x0000_i9566" type="#_x0000_t75" style="width:131.35pt;height:18.2pt" o:ole="">
            <v:imagedata r:id="rId497" o:title=""/>
          </v:shape>
          <o:OLEObject Type="Embed" ProgID="Equation.3" ShapeID="_x0000_i9566" DrawAspect="Content" ObjectID="_1521270222" r:id="rId498"/>
        </w:object>
      </w:r>
      <w:r w:rsidRPr="006D1258">
        <w:rPr>
          <w:rFonts w:ascii="Times New Roman" w:hAnsi="Times New Roman" w:cs="Times New Roman"/>
          <w:color w:val="000000"/>
          <w:sz w:val="24"/>
          <w:szCs w:val="24"/>
          <w:lang w:val="lt-LT"/>
        </w:rPr>
        <w:t xml:space="preserve">; </w:t>
      </w:r>
    </w:p>
    <w:p w14:paraId="3858AF4C" w14:textId="77777777" w:rsidR="00DD76F8" w:rsidRPr="006D1258" w:rsidRDefault="00DD76F8" w:rsidP="00DD76F8">
      <w:pPr>
        <w:pStyle w:val="Sraopastraipa1"/>
        <w:numPr>
          <w:ilvl w:val="1"/>
          <w:numId w:val="6"/>
        </w:numPr>
        <w:tabs>
          <w:tab w:val="clear" w:pos="1788"/>
          <w:tab w:val="num" w:pos="851"/>
        </w:tabs>
        <w:spacing w:after="0" w:line="360" w:lineRule="auto"/>
        <w:ind w:left="1361" w:hanging="794"/>
        <w:contextualSpacing/>
        <w:rPr>
          <w:rFonts w:ascii="Times New Roman" w:hAnsi="Times New Roman" w:cs="Times New Roman"/>
          <w:color w:val="000000"/>
          <w:sz w:val="24"/>
          <w:szCs w:val="24"/>
          <w:lang w:val="lt-LT"/>
        </w:rPr>
      </w:pPr>
      <w:r w:rsidRPr="006D1258">
        <w:rPr>
          <w:rFonts w:ascii="Times New Roman" w:hAnsi="Times New Roman" w:cs="Times New Roman"/>
          <w:color w:val="000000"/>
          <w:position w:val="-14"/>
          <w:sz w:val="24"/>
          <w:szCs w:val="24"/>
          <w:lang w:val="lt-LT"/>
        </w:rPr>
        <w:object w:dxaOrig="3060" w:dyaOrig="380" w14:anchorId="63247707">
          <v:shape id="_x0000_i9567" type="#_x0000_t75" style="width:153.5pt;height:19pt" o:ole="">
            <v:imagedata r:id="rId499" o:title=""/>
          </v:shape>
          <o:OLEObject Type="Embed" ProgID="Equation.3" ShapeID="_x0000_i9567" DrawAspect="Content" ObjectID="_1521270223" r:id="rId500"/>
        </w:object>
      </w:r>
      <w:r w:rsidRPr="006D1258">
        <w:rPr>
          <w:rFonts w:ascii="Times New Roman" w:hAnsi="Times New Roman" w:cs="Times New Roman"/>
          <w:color w:val="000000"/>
          <w:sz w:val="24"/>
          <w:szCs w:val="24"/>
          <w:lang w:val="lt-LT"/>
        </w:rPr>
        <w:t xml:space="preserve">;  </w:t>
      </w:r>
    </w:p>
    <w:p w14:paraId="3D49BF5E" w14:textId="77777777" w:rsidR="00DD76F8" w:rsidRDefault="00DD76F8" w:rsidP="00DD76F8">
      <w:pPr>
        <w:pStyle w:val="Sraopastraipa1"/>
        <w:numPr>
          <w:ilvl w:val="1"/>
          <w:numId w:val="6"/>
        </w:numPr>
        <w:tabs>
          <w:tab w:val="clear" w:pos="1788"/>
          <w:tab w:val="num" w:pos="851"/>
        </w:tabs>
        <w:spacing w:after="0" w:line="360" w:lineRule="auto"/>
        <w:ind w:left="1361" w:hanging="794"/>
        <w:contextualSpacing/>
        <w:rPr>
          <w:rFonts w:ascii="Times New Roman" w:hAnsi="Times New Roman" w:cs="Times New Roman"/>
          <w:color w:val="000000"/>
          <w:sz w:val="24"/>
          <w:szCs w:val="24"/>
          <w:lang w:val="lt-LT"/>
        </w:rPr>
        <w:sectPr w:rsidR="00DD76F8" w:rsidSect="0020687C">
          <w:type w:val="continuous"/>
          <w:pgSz w:w="11906" w:h="16838"/>
          <w:pgMar w:top="1138" w:right="1133" w:bottom="1138" w:left="850" w:header="562" w:footer="562" w:gutter="0"/>
          <w:cols w:num="2" w:space="565"/>
          <w:docGrid w:linePitch="381"/>
        </w:sectPr>
      </w:pPr>
      <w:r w:rsidRPr="006D1258">
        <w:rPr>
          <w:rFonts w:ascii="Times New Roman" w:hAnsi="Times New Roman" w:cs="Times New Roman"/>
          <w:color w:val="000000"/>
          <w:position w:val="-10"/>
          <w:sz w:val="24"/>
          <w:szCs w:val="24"/>
          <w:lang w:val="lt-LT"/>
        </w:rPr>
        <w:object w:dxaOrig="2320" w:dyaOrig="360" w14:anchorId="08F7238F">
          <v:shape id="_x0000_i9568" type="#_x0000_t75" style="width:115.5pt;height:18.2pt" o:ole="">
            <v:imagedata r:id="rId501" o:title=""/>
          </v:shape>
          <o:OLEObject Type="Embed" ProgID="Equation.3" ShapeID="_x0000_i9568" DrawAspect="Content" ObjectID="_1521270224" r:id="rId502"/>
        </w:object>
      </w:r>
    </w:p>
    <w:p w14:paraId="513F3AEF" w14:textId="77777777" w:rsidR="00DD76F8" w:rsidRPr="006D1258" w:rsidRDefault="00DD76F8" w:rsidP="00DD76F8">
      <w:pPr>
        <w:pStyle w:val="Sraopastraipa1"/>
        <w:numPr>
          <w:ilvl w:val="0"/>
          <w:numId w:val="6"/>
        </w:numPr>
        <w:tabs>
          <w:tab w:val="left" w:pos="284"/>
        </w:tabs>
        <w:spacing w:after="0" w:line="360" w:lineRule="auto"/>
        <w:ind w:hanging="1210"/>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Išspręskite nelygybes:</w:t>
      </w:r>
    </w:p>
    <w:p w14:paraId="01C4CF1A" w14:textId="77777777" w:rsidR="00DD76F8" w:rsidRPr="006D1258" w:rsidRDefault="00DD76F8" w:rsidP="00DD76F8">
      <w:pPr>
        <w:pStyle w:val="Sraopastraipa1"/>
        <w:spacing w:after="0" w:line="360" w:lineRule="auto"/>
        <w:ind w:left="1068" w:hanging="784"/>
        <w:contextualSpacing/>
        <w:rPr>
          <w:rFonts w:ascii="Times New Roman" w:hAnsi="Times New Roman" w:cs="Times New Roman"/>
          <w:color w:val="000000"/>
          <w:sz w:val="24"/>
          <w:szCs w:val="24"/>
          <w:lang w:val="lt-LT"/>
        </w:rPr>
      </w:pPr>
      <w:r w:rsidRPr="006D1258">
        <w:rPr>
          <w:rFonts w:ascii="Times New Roman" w:hAnsi="Times New Roman" w:cs="Times New Roman"/>
          <w:color w:val="000000"/>
          <w:sz w:val="24"/>
          <w:szCs w:val="24"/>
          <w:lang w:val="lt-LT"/>
        </w:rPr>
        <w:t xml:space="preserve">a) </w:t>
      </w:r>
      <w:proofErr w:type="spellStart"/>
      <w:r w:rsidRPr="00C80526">
        <w:rPr>
          <w:rFonts w:ascii="Times New Roman" w:hAnsi="Times New Roman" w:cs="Times New Roman"/>
          <w:i/>
          <w:color w:val="000000"/>
          <w:sz w:val="24"/>
          <w:szCs w:val="24"/>
          <w:lang w:val="lt-LT"/>
        </w:rPr>
        <w:t>lg</w:t>
      </w:r>
      <w:r w:rsidRPr="006D1258">
        <w:rPr>
          <w:rFonts w:ascii="Times New Roman" w:hAnsi="Times New Roman" w:cs="Times New Roman"/>
          <w:color w:val="000000"/>
          <w:sz w:val="24"/>
          <w:szCs w:val="24"/>
          <w:lang w:val="lt-LT"/>
        </w:rPr>
        <w:t>(</w:t>
      </w:r>
      <w:r w:rsidRPr="00C80526">
        <w:rPr>
          <w:rFonts w:ascii="Times New Roman" w:hAnsi="Times New Roman" w:cs="Times New Roman"/>
          <w:i/>
          <w:color w:val="000000"/>
          <w:sz w:val="24"/>
          <w:szCs w:val="24"/>
          <w:lang w:val="lt-LT"/>
        </w:rPr>
        <w:t>x</w:t>
      </w:r>
      <w:proofErr w:type="spellEnd"/>
      <w:r w:rsidRPr="006D1258">
        <w:rPr>
          <w:rFonts w:ascii="Times New Roman" w:hAnsi="Times New Roman" w:cs="Times New Roman"/>
          <w:color w:val="000000"/>
          <w:sz w:val="24"/>
          <w:szCs w:val="24"/>
          <w:lang w:val="lt-LT"/>
        </w:rPr>
        <w:t xml:space="preserve">–1) &gt; 1;  </w:t>
      </w:r>
    </w:p>
    <w:p w14:paraId="7649B79D" w14:textId="77777777" w:rsidR="00DD76F8" w:rsidRPr="0020687C" w:rsidRDefault="00DD76F8" w:rsidP="00DD76F8">
      <w:pPr>
        <w:pStyle w:val="Sraopastraipa1"/>
        <w:spacing w:after="0" w:line="360" w:lineRule="auto"/>
        <w:ind w:left="1068" w:hanging="784"/>
        <w:contextualSpacing/>
        <w:rPr>
          <w:color w:val="auto"/>
        </w:rPr>
      </w:pPr>
      <w:r w:rsidRPr="002906C1">
        <w:rPr>
          <w:rFonts w:ascii="Times New Roman" w:hAnsi="Times New Roman" w:cs="Times New Roman"/>
          <w:color w:val="auto"/>
          <w:sz w:val="24"/>
          <w:szCs w:val="24"/>
          <w:lang w:val="lt-LT"/>
        </w:rPr>
        <w:t>b)</w:t>
      </w:r>
      <w:r w:rsidRPr="002906C1">
        <w:rPr>
          <w:color w:val="auto"/>
          <w:lang w:val="lt-LT"/>
        </w:rPr>
        <w:t xml:space="preserve"> </w:t>
      </w:r>
      <w:r w:rsidRPr="0020687C">
        <w:rPr>
          <w:color w:val="auto"/>
          <w:lang w:val="lt-LT"/>
        </w:rPr>
        <w:object w:dxaOrig="1920" w:dyaOrig="340" w14:anchorId="0C1BDA87">
          <v:shape id="_x0000_i9565" type="#_x0000_t75" style="width:95.75pt;height:17.4pt" o:ole="">
            <v:imagedata r:id="rId503" o:title=""/>
          </v:shape>
          <o:OLEObject Type="Embed" ProgID="Equation.3" ShapeID="_x0000_i9565" DrawAspect="Content" ObjectID="_1521270225" r:id="rId504"/>
        </w:object>
      </w:r>
      <w:r w:rsidRPr="0020687C">
        <w:rPr>
          <w:color w:val="auto"/>
          <w:lang w:val="lt-LT"/>
        </w:rPr>
        <w:t>.</w:t>
      </w:r>
      <w:bookmarkStart w:id="5" w:name="_GoBack"/>
      <w:bookmarkEnd w:id="5"/>
    </w:p>
    <w:sectPr w:rsidR="00DD76F8" w:rsidRPr="0020687C" w:rsidSect="00DD76F8">
      <w:footerReference w:type="even" r:id="rId505"/>
      <w:footerReference w:type="default" r:id="rId506"/>
      <w:type w:val="continuous"/>
      <w:pgSz w:w="11906" w:h="16838"/>
      <w:pgMar w:top="1134" w:right="850"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65A86" w14:textId="77777777" w:rsidR="00F11A4C" w:rsidRDefault="00F11A4C">
      <w:pPr>
        <w:spacing w:after="0" w:line="240" w:lineRule="auto"/>
      </w:pPr>
      <w:r>
        <w:separator/>
      </w:r>
    </w:p>
  </w:endnote>
  <w:endnote w:type="continuationSeparator" w:id="0">
    <w:p w14:paraId="2A24E77E" w14:textId="77777777" w:rsidR="00F11A4C" w:rsidRDefault="00F11A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EFF" w:usb1="C0007843" w:usb2="00000009" w:usb3="00000000" w:csb0="000001FF" w:csb1="00000000"/>
  </w:font>
  <w:font w:name="MS Mincho">
    <w:altName w:val="Arial Unicode MS"/>
    <w:panose1 w:val="02020609040205080304"/>
    <w:charset w:val="80"/>
    <w:family w:val="roman"/>
    <w:notTrueType/>
    <w:pitch w:val="fixed"/>
    <w:sig w:usb0="00000000" w:usb1="08070000" w:usb2="00000010" w:usb3="00000000" w:csb0="00020000" w:csb1="00000000"/>
  </w:font>
  <w:font w:name="Consolas">
    <w:panose1 w:val="020B0609020204030204"/>
    <w:charset w:val="BA"/>
    <w:family w:val="modern"/>
    <w:pitch w:val="fixed"/>
    <w:sig w:usb0="E00002FF" w:usb1="0000FCFF" w:usb2="00000001" w:usb3="00000000" w:csb0="0000019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Palemonas">
    <w:panose1 w:val="02030603060206020803"/>
    <w:charset w:val="BA"/>
    <w:family w:val="roman"/>
    <w:pitch w:val="variable"/>
    <w:sig w:usb0="E00002FF" w:usb1="500028EF" w:usb2="00000024" w:usb3="00000000" w:csb0="0000009F" w:csb1="00000000"/>
  </w:font>
  <w:font w:name="Myriad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3002371"/>
      <w:docPartObj>
        <w:docPartGallery w:val="Page Numbers (Bottom of Page)"/>
        <w:docPartUnique/>
      </w:docPartObj>
    </w:sdtPr>
    <w:sdtEndPr>
      <w:rPr>
        <w:rFonts w:ascii="Times New Roman" w:hAnsi="Times New Roman" w:cs="Times New Roman"/>
        <w:b w:val="0"/>
        <w:color w:val="auto"/>
      </w:rPr>
    </w:sdtEndPr>
    <w:sdtContent>
      <w:p w14:paraId="7FF0DB6A" w14:textId="6AD1AFDB" w:rsidR="004308B4" w:rsidRPr="004308B4" w:rsidRDefault="004308B4">
        <w:pPr>
          <w:pStyle w:val="Porat"/>
          <w:jc w:val="right"/>
          <w:rPr>
            <w:rFonts w:ascii="Times New Roman" w:hAnsi="Times New Roman" w:cs="Times New Roman"/>
            <w:b w:val="0"/>
            <w:color w:val="auto"/>
          </w:rPr>
        </w:pPr>
        <w:r w:rsidRPr="004308B4">
          <w:rPr>
            <w:rFonts w:ascii="Times New Roman" w:hAnsi="Times New Roman" w:cs="Times New Roman"/>
            <w:b w:val="0"/>
            <w:color w:val="auto"/>
          </w:rPr>
          <w:fldChar w:fldCharType="begin"/>
        </w:r>
        <w:r w:rsidRPr="004308B4">
          <w:rPr>
            <w:rFonts w:ascii="Times New Roman" w:hAnsi="Times New Roman" w:cs="Times New Roman"/>
            <w:b w:val="0"/>
            <w:color w:val="auto"/>
          </w:rPr>
          <w:instrText>PAGE   \* MERGEFORMAT</w:instrText>
        </w:r>
        <w:r w:rsidRPr="004308B4">
          <w:rPr>
            <w:rFonts w:ascii="Times New Roman" w:hAnsi="Times New Roman" w:cs="Times New Roman"/>
            <w:b w:val="0"/>
            <w:color w:val="auto"/>
          </w:rPr>
          <w:fldChar w:fldCharType="separate"/>
        </w:r>
        <w:r w:rsidR="00DD76F8" w:rsidRPr="00DD76F8">
          <w:rPr>
            <w:rFonts w:ascii="Times New Roman" w:hAnsi="Times New Roman" w:cs="Times New Roman"/>
            <w:b w:val="0"/>
            <w:noProof/>
            <w:color w:val="auto"/>
            <w:lang w:val="lt-LT"/>
          </w:rPr>
          <w:t>5</w:t>
        </w:r>
        <w:r w:rsidRPr="004308B4">
          <w:rPr>
            <w:rFonts w:ascii="Times New Roman" w:hAnsi="Times New Roman" w:cs="Times New Roman"/>
            <w:b w:val="0"/>
            <w:color w:val="auto"/>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1D5BD" w14:textId="77777777" w:rsidR="00F11A4C" w:rsidRDefault="00F11A4C" w:rsidP="00F11A4C">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00318928" w14:textId="77777777" w:rsidR="00F11A4C" w:rsidRDefault="00F11A4C" w:rsidP="00F11A4C">
    <w:pPr>
      <w:pStyle w:val="Porat"/>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C028B8" w14:textId="77777777" w:rsidR="00F11A4C" w:rsidRPr="004308B4" w:rsidRDefault="00F11A4C" w:rsidP="00F11A4C">
    <w:pPr>
      <w:pStyle w:val="Porat"/>
      <w:framePr w:wrap="around" w:vAnchor="text" w:hAnchor="margin" w:xAlign="right" w:y="1"/>
      <w:rPr>
        <w:rStyle w:val="Puslapionumeris"/>
        <w:rFonts w:ascii="Times New Roman" w:hAnsi="Times New Roman" w:cs="Times New Roman"/>
        <w:b w:val="0"/>
        <w:color w:val="auto"/>
      </w:rPr>
    </w:pPr>
    <w:r w:rsidRPr="004308B4">
      <w:rPr>
        <w:rStyle w:val="Puslapionumeris"/>
        <w:rFonts w:ascii="Times New Roman" w:hAnsi="Times New Roman" w:cs="Times New Roman"/>
        <w:b w:val="0"/>
        <w:color w:val="auto"/>
      </w:rPr>
      <w:fldChar w:fldCharType="begin"/>
    </w:r>
    <w:r w:rsidRPr="004308B4">
      <w:rPr>
        <w:rStyle w:val="Puslapionumeris"/>
        <w:rFonts w:ascii="Times New Roman" w:hAnsi="Times New Roman" w:cs="Times New Roman"/>
        <w:b w:val="0"/>
        <w:color w:val="auto"/>
      </w:rPr>
      <w:instrText xml:space="preserve">PAGE  </w:instrText>
    </w:r>
    <w:r w:rsidRPr="004308B4">
      <w:rPr>
        <w:rStyle w:val="Puslapionumeris"/>
        <w:rFonts w:ascii="Times New Roman" w:hAnsi="Times New Roman" w:cs="Times New Roman"/>
        <w:b w:val="0"/>
        <w:color w:val="auto"/>
      </w:rPr>
      <w:fldChar w:fldCharType="separate"/>
    </w:r>
    <w:r w:rsidR="00C80526">
      <w:rPr>
        <w:rStyle w:val="Puslapionumeris"/>
        <w:rFonts w:ascii="Times New Roman" w:hAnsi="Times New Roman" w:cs="Times New Roman"/>
        <w:b w:val="0"/>
        <w:noProof/>
        <w:color w:val="auto"/>
      </w:rPr>
      <w:t>29</w:t>
    </w:r>
    <w:r w:rsidRPr="004308B4">
      <w:rPr>
        <w:rStyle w:val="Puslapionumeris"/>
        <w:rFonts w:ascii="Times New Roman" w:hAnsi="Times New Roman" w:cs="Times New Roman"/>
        <w:b w:val="0"/>
        <w:color w:val="auto"/>
      </w:rPr>
      <w:fldChar w:fldCharType="end"/>
    </w:r>
  </w:p>
  <w:p w14:paraId="6EE6E1B7" w14:textId="77777777" w:rsidR="00F11A4C" w:rsidRPr="00F60B6E" w:rsidRDefault="00F11A4C" w:rsidP="004308B4">
    <w:pPr>
      <w:pStyle w:val="Porat"/>
      <w:ind w:right="360"/>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15F176" w14:textId="77777777" w:rsidR="00DD76F8" w:rsidRDefault="00DD76F8" w:rsidP="00F11A4C">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35DCE3CE" w14:textId="77777777" w:rsidR="00DD76F8" w:rsidRDefault="00DD76F8" w:rsidP="00F11A4C">
    <w:pPr>
      <w:pStyle w:val="Porat"/>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CBDCF" w14:textId="77777777" w:rsidR="00DD76F8" w:rsidRDefault="00DD76F8" w:rsidP="00F11A4C">
    <w:pPr>
      <w:pStyle w:val="Porat"/>
      <w:ind w:right="360"/>
      <w:jc w:val="right"/>
    </w:pPr>
    <w:r>
      <w:rPr>
        <w:rStyle w:val="Puslapionumeris"/>
      </w:rPr>
      <w:fldChar w:fldCharType="begin"/>
    </w:r>
    <w:r>
      <w:rPr>
        <w:rStyle w:val="Puslapionumeris"/>
      </w:rPr>
      <w:instrText xml:space="preserve"> PAGE </w:instrText>
    </w:r>
    <w:r>
      <w:rPr>
        <w:rStyle w:val="Puslapionumeris"/>
      </w:rPr>
      <w:fldChar w:fldCharType="separate"/>
    </w:r>
    <w:r>
      <w:rPr>
        <w:rStyle w:val="Puslapionumeris"/>
        <w:noProof/>
      </w:rPr>
      <w:t>1</w:t>
    </w:r>
    <w:r>
      <w:rPr>
        <w:rStyle w:val="Puslapionumeris"/>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01C5B9" w14:textId="77777777" w:rsidR="00F11A4C" w:rsidRDefault="00F11A4C" w:rsidP="00F11A4C">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B0B2ADD" w14:textId="77777777" w:rsidR="00F11A4C" w:rsidRDefault="00F11A4C" w:rsidP="00F11A4C">
    <w:pPr>
      <w:pStyle w:val="Porat"/>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2C5A58" w14:textId="77777777" w:rsidR="00F11A4C" w:rsidRDefault="00F11A4C" w:rsidP="00F11A4C">
    <w:pPr>
      <w:pStyle w:val="Porat"/>
      <w:ind w:right="360"/>
      <w:jc w:val="right"/>
    </w:pPr>
    <w:r>
      <w:rPr>
        <w:rStyle w:val="Puslapionumeris"/>
      </w:rPr>
      <w:fldChar w:fldCharType="begin"/>
    </w:r>
    <w:r>
      <w:rPr>
        <w:rStyle w:val="Puslapionumeris"/>
      </w:rPr>
      <w:instrText xml:space="preserve"> PAGE </w:instrText>
    </w:r>
    <w:r>
      <w:rPr>
        <w:rStyle w:val="Puslapionumeris"/>
      </w:rPr>
      <w:fldChar w:fldCharType="separate"/>
    </w:r>
    <w:r w:rsidR="00DD76F8">
      <w:rPr>
        <w:rStyle w:val="Puslapionumeris"/>
        <w:noProof/>
      </w:rPr>
      <w:t>31</w:t>
    </w:r>
    <w:r>
      <w:rPr>
        <w:rStyle w:val="Puslapionumeri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566D18" w14:textId="77777777" w:rsidR="00F11A4C" w:rsidRDefault="00F11A4C">
      <w:pPr>
        <w:spacing w:after="0" w:line="240" w:lineRule="auto"/>
      </w:pPr>
      <w:r>
        <w:separator/>
      </w:r>
    </w:p>
  </w:footnote>
  <w:footnote w:type="continuationSeparator" w:id="0">
    <w:p w14:paraId="6CE18754" w14:textId="77777777" w:rsidR="00F11A4C" w:rsidRDefault="00F11A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32021F" w14:textId="77777777" w:rsidR="00F11A4C" w:rsidRPr="00003EA4" w:rsidRDefault="00F11A4C" w:rsidP="00001E8D">
    <w:pPr>
      <w:pStyle w:val="Antrats"/>
      <w:spacing w:after="60"/>
      <w:jc w:val="right"/>
      <w:rPr>
        <w:rStyle w:val="Grietas"/>
        <w:rFonts w:ascii="Times New Roman" w:hAnsi="Times New Roman"/>
        <w:i/>
        <w:color w:val="auto"/>
        <w:sz w:val="20"/>
        <w:szCs w:val="20"/>
        <w:lang w:val="lt-LT"/>
      </w:rPr>
    </w:pPr>
    <w:r w:rsidRPr="00003EA4">
      <w:rPr>
        <w:rStyle w:val="Grietas"/>
        <w:rFonts w:ascii="Times New Roman" w:hAnsi="Times New Roman"/>
        <w:i/>
        <w:color w:val="auto"/>
        <w:sz w:val="20"/>
        <w:szCs w:val="20"/>
        <w:lang w:val="lt-LT"/>
      </w:rPr>
      <w:t>Kalba netaisyta</w:t>
    </w:r>
  </w:p>
  <w:p w14:paraId="6388513A" w14:textId="77777777" w:rsidR="00F11A4C" w:rsidRPr="006C723E" w:rsidRDefault="00F11A4C" w:rsidP="00001E8D">
    <w:pPr>
      <w:pStyle w:val="Antrats"/>
      <w:jc w:val="center"/>
      <w:rPr>
        <w:rFonts w:ascii="Times New Roman" w:hAnsi="Times New Roman" w:cs="Times New Roman"/>
        <w:b w:val="0"/>
        <w:color w:val="auto"/>
        <w:sz w:val="20"/>
        <w:szCs w:val="20"/>
      </w:rPr>
    </w:pPr>
    <w:r w:rsidRPr="00003EA4">
      <w:rPr>
        <w:rStyle w:val="Grietas"/>
        <w:rFonts w:ascii="Times New Roman" w:hAnsi="Times New Roman"/>
        <w:color w:val="auto"/>
        <w:sz w:val="20"/>
        <w:szCs w:val="20"/>
        <w:lang w:val="lt-LT"/>
      </w:rPr>
      <w:t xml:space="preserve">Projektas </w:t>
    </w:r>
    <w:r w:rsidRPr="00003EA4">
      <w:rPr>
        <w:rStyle w:val="Grietas"/>
        <w:rFonts w:ascii="Times New Roman" w:hAnsi="Times New Roman"/>
        <w:i/>
        <w:color w:val="auto"/>
        <w:sz w:val="20"/>
        <w:szCs w:val="20"/>
        <w:lang w:val="lt-LT"/>
      </w:rPr>
      <w:t>„Mokymosi krypčių pasirinkimo galimybių didinimas 14–19 metų mokiniams, II etapas: gilesnis mokymosi diferencijavimas ir individualizavimas, siekiant ugdymo kokybės, reikalingos šiuolaikiniam darbo pasauliui“</w:t>
    </w:r>
    <w:r w:rsidRPr="00003EA4">
      <w:rPr>
        <w:rStyle w:val="Grietas"/>
        <w:rFonts w:ascii="Times New Roman" w:hAnsi="Times New Roman"/>
        <w:color w:val="auto"/>
        <w:sz w:val="20"/>
        <w:szCs w:val="20"/>
        <w:lang w:val="lt-LT"/>
      </w:rPr>
      <w:t>, 2012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66EEA"/>
    <w:multiLevelType w:val="hybridMultilevel"/>
    <w:tmpl w:val="D9E8179A"/>
    <w:lvl w:ilvl="0" w:tplc="04CEB2A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29237F6"/>
    <w:multiLevelType w:val="hybridMultilevel"/>
    <w:tmpl w:val="426A334A"/>
    <w:lvl w:ilvl="0" w:tplc="04270017">
      <w:start w:val="1"/>
      <w:numFmt w:val="lowerLetter"/>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 w15:restartNumberingAfterBreak="0">
    <w:nsid w:val="098D25F3"/>
    <w:multiLevelType w:val="hybridMultilevel"/>
    <w:tmpl w:val="3E98D1E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F641F9"/>
    <w:multiLevelType w:val="hybridMultilevel"/>
    <w:tmpl w:val="FCF0414A"/>
    <w:lvl w:ilvl="0" w:tplc="20247620">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 w15:restartNumberingAfterBreak="0">
    <w:nsid w:val="0A5E7873"/>
    <w:multiLevelType w:val="hybridMultilevel"/>
    <w:tmpl w:val="1DE65516"/>
    <w:lvl w:ilvl="0" w:tplc="A09AA2DE">
      <w:start w:val="1"/>
      <w:numFmt w:val="decimal"/>
      <w:lvlText w:val="%1."/>
      <w:lvlJc w:val="left"/>
      <w:pPr>
        <w:ind w:left="1068" w:hanging="360"/>
      </w:pPr>
      <w:rPr>
        <w:rFonts w:hint="default"/>
        <w:b/>
      </w:rPr>
    </w:lvl>
    <w:lvl w:ilvl="1" w:tplc="854C21B0">
      <w:start w:val="1"/>
      <w:numFmt w:val="lowerLetter"/>
      <w:lvlText w:val="%2)"/>
      <w:lvlJc w:val="left"/>
      <w:pPr>
        <w:tabs>
          <w:tab w:val="num" w:pos="1788"/>
        </w:tabs>
        <w:ind w:left="1788" w:hanging="360"/>
      </w:pPr>
      <w:rPr>
        <w:rFonts w:hint="default"/>
        <w:b w:val="0"/>
      </w:rPr>
    </w:lvl>
    <w:lvl w:ilvl="2" w:tplc="0409001B">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15:restartNumberingAfterBreak="0">
    <w:nsid w:val="0B9B7BCF"/>
    <w:multiLevelType w:val="hybridMultilevel"/>
    <w:tmpl w:val="B26A0B2A"/>
    <w:lvl w:ilvl="0" w:tplc="86166326">
      <w:start w:val="1"/>
      <w:numFmt w:val="lowerLetter"/>
      <w:lvlText w:val="%1)"/>
      <w:lvlJc w:val="left"/>
      <w:pPr>
        <w:tabs>
          <w:tab w:val="num" w:pos="720"/>
        </w:tabs>
        <w:ind w:left="720" w:hanging="360"/>
      </w:pPr>
      <w:rPr>
        <w:b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6" w15:restartNumberingAfterBreak="0">
    <w:nsid w:val="0C2A5FDD"/>
    <w:multiLevelType w:val="hybridMultilevel"/>
    <w:tmpl w:val="602CE8DC"/>
    <w:lvl w:ilvl="0" w:tplc="04270017">
      <w:start w:val="1"/>
      <w:numFmt w:val="lowerLetter"/>
      <w:lvlText w:val="%1)"/>
      <w:lvlJc w:val="left"/>
      <w:pPr>
        <w:tabs>
          <w:tab w:val="num" w:pos="720"/>
        </w:tabs>
        <w:ind w:left="720" w:hanging="360"/>
      </w:pPr>
      <w:rPr>
        <w:rFonts w:hint="default"/>
        <w:b w:val="0"/>
        <w:bCs/>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0E115B7A"/>
    <w:multiLevelType w:val="hybridMultilevel"/>
    <w:tmpl w:val="329E4542"/>
    <w:lvl w:ilvl="0" w:tplc="04190017">
      <w:start w:val="1"/>
      <w:numFmt w:val="lowerLetter"/>
      <w:lvlText w:val="%1)"/>
      <w:lvlJc w:val="left"/>
      <w:pPr>
        <w:tabs>
          <w:tab w:val="num" w:pos="720"/>
        </w:tabs>
        <w:ind w:left="720" w:hanging="360"/>
      </w:pPr>
    </w:lvl>
    <w:lvl w:ilvl="1" w:tplc="946A2FD4">
      <w:start w:val="1"/>
      <w:numFmt w:val="decimal"/>
      <w:lvlText w:val="%2."/>
      <w:lvlJc w:val="left"/>
      <w:pPr>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0F3F0DE4"/>
    <w:multiLevelType w:val="hybridMultilevel"/>
    <w:tmpl w:val="3C807EBE"/>
    <w:lvl w:ilvl="0" w:tplc="E7B6DAAA">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10891154"/>
    <w:multiLevelType w:val="hybridMultilevel"/>
    <w:tmpl w:val="0B16B1DE"/>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146921AA"/>
    <w:multiLevelType w:val="hybridMultilevel"/>
    <w:tmpl w:val="6024D1B6"/>
    <w:lvl w:ilvl="0" w:tplc="04190017">
      <w:start w:val="1"/>
      <w:numFmt w:val="lowerLetter"/>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1" w15:restartNumberingAfterBreak="0">
    <w:nsid w:val="15B620C0"/>
    <w:multiLevelType w:val="hybridMultilevel"/>
    <w:tmpl w:val="BA3646F6"/>
    <w:lvl w:ilvl="0" w:tplc="04270005">
      <w:start w:val="1"/>
      <w:numFmt w:val="bullet"/>
      <w:lvlText w:val=""/>
      <w:lvlJc w:val="left"/>
      <w:pPr>
        <w:tabs>
          <w:tab w:val="num" w:pos="1080"/>
        </w:tabs>
        <w:ind w:left="1080" w:hanging="360"/>
      </w:pPr>
      <w:rPr>
        <w:rFonts w:ascii="Wingdings" w:hAnsi="Wingdings"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166E396F"/>
    <w:multiLevelType w:val="hybridMultilevel"/>
    <w:tmpl w:val="A7E45822"/>
    <w:lvl w:ilvl="0" w:tplc="946A2FD4">
      <w:start w:val="1"/>
      <w:numFmt w:val="decimal"/>
      <w:lvlText w:val="%1."/>
      <w:lvlJc w:val="left"/>
      <w:pPr>
        <w:ind w:left="420" w:hanging="360"/>
      </w:pPr>
      <w:rPr>
        <w:rFonts w:hint="default"/>
        <w:b/>
        <w:bCs/>
      </w:rPr>
    </w:lvl>
    <w:lvl w:ilvl="1" w:tplc="04190017">
      <w:start w:val="1"/>
      <w:numFmt w:val="lowerLetter"/>
      <w:lvlText w:val="%2)"/>
      <w:lvlJc w:val="left"/>
      <w:pPr>
        <w:tabs>
          <w:tab w:val="num" w:pos="1500"/>
        </w:tabs>
        <w:ind w:left="1500" w:hanging="360"/>
      </w:pPr>
      <w:rPr>
        <w:rFonts w:hint="default"/>
        <w:b/>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13" w15:restartNumberingAfterBreak="0">
    <w:nsid w:val="16EA3AC4"/>
    <w:multiLevelType w:val="hybridMultilevel"/>
    <w:tmpl w:val="790A130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4" w15:restartNumberingAfterBreak="0">
    <w:nsid w:val="19F754AF"/>
    <w:multiLevelType w:val="hybridMultilevel"/>
    <w:tmpl w:val="A2481AA0"/>
    <w:lvl w:ilvl="0" w:tplc="946A2FD4">
      <w:start w:val="1"/>
      <w:numFmt w:val="decimal"/>
      <w:lvlText w:val="%1."/>
      <w:lvlJc w:val="left"/>
      <w:pPr>
        <w:ind w:left="360" w:hanging="360"/>
      </w:pPr>
      <w:rPr>
        <w:rFonts w:hint="default"/>
        <w:b/>
        <w:bCs/>
      </w:rPr>
    </w:lvl>
    <w:lvl w:ilvl="1" w:tplc="04190017">
      <w:start w:val="1"/>
      <w:numFmt w:val="lowerLetter"/>
      <w:lvlText w:val="%2)"/>
      <w:lvlJc w:val="left"/>
      <w:pPr>
        <w:tabs>
          <w:tab w:val="num" w:pos="1440"/>
        </w:tabs>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1EA97E41"/>
    <w:multiLevelType w:val="hybridMultilevel"/>
    <w:tmpl w:val="995A9B66"/>
    <w:lvl w:ilvl="0" w:tplc="04190017">
      <w:start w:val="1"/>
      <w:numFmt w:val="lowerLetter"/>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6" w15:restartNumberingAfterBreak="0">
    <w:nsid w:val="20B73A2B"/>
    <w:multiLevelType w:val="hybridMultilevel"/>
    <w:tmpl w:val="98DE24CA"/>
    <w:lvl w:ilvl="0" w:tplc="BF06EDBA">
      <w:start w:val="1"/>
      <w:numFmt w:val="lowerLetter"/>
      <w:lvlText w:val="%1)"/>
      <w:lvlJc w:val="left"/>
      <w:pPr>
        <w:tabs>
          <w:tab w:val="num" w:pos="720"/>
        </w:tabs>
        <w:ind w:left="720" w:hanging="360"/>
      </w:pPr>
      <w:rPr>
        <w:rFonts w:ascii="Times New Roman" w:eastAsia="Times New Roman" w:hAnsi="Times New Roman" w:cs="Times New Roman"/>
      </w:rPr>
    </w:lvl>
    <w:lvl w:ilvl="1" w:tplc="946A2FD4">
      <w:start w:val="1"/>
      <w:numFmt w:val="decimal"/>
      <w:lvlText w:val="%2."/>
      <w:lvlJc w:val="left"/>
      <w:pPr>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2C73680A"/>
    <w:multiLevelType w:val="hybridMultilevel"/>
    <w:tmpl w:val="33DCCAE6"/>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2D6F2DD2"/>
    <w:multiLevelType w:val="hybridMultilevel"/>
    <w:tmpl w:val="2C96BA20"/>
    <w:lvl w:ilvl="0" w:tplc="04190017">
      <w:start w:val="1"/>
      <w:numFmt w:val="lowerLetter"/>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9" w15:restartNumberingAfterBreak="0">
    <w:nsid w:val="2EE7140B"/>
    <w:multiLevelType w:val="hybridMultilevel"/>
    <w:tmpl w:val="F67E0416"/>
    <w:lvl w:ilvl="0" w:tplc="FA008D02">
      <w:start w:val="1"/>
      <w:numFmt w:val="lowerLetter"/>
      <w:lvlText w:val="%1)"/>
      <w:lvlJc w:val="left"/>
      <w:pPr>
        <w:tabs>
          <w:tab w:val="num" w:pos="720"/>
        </w:tabs>
        <w:ind w:left="720" w:hanging="360"/>
      </w:pPr>
      <w:rPr>
        <w:b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0" w15:restartNumberingAfterBreak="0">
    <w:nsid w:val="2F9C2256"/>
    <w:multiLevelType w:val="hybridMultilevel"/>
    <w:tmpl w:val="16FE5A50"/>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21" w15:restartNumberingAfterBreak="0">
    <w:nsid w:val="2FE065C2"/>
    <w:multiLevelType w:val="hybridMultilevel"/>
    <w:tmpl w:val="3B4AFBBC"/>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305C643F"/>
    <w:multiLevelType w:val="hybridMultilevel"/>
    <w:tmpl w:val="A0DEFC04"/>
    <w:lvl w:ilvl="0" w:tplc="04190017">
      <w:start w:val="1"/>
      <w:numFmt w:val="lowerLetter"/>
      <w:lvlText w:val="%1)"/>
      <w:lvlJc w:val="left"/>
      <w:pPr>
        <w:tabs>
          <w:tab w:val="num" w:pos="720"/>
        </w:tabs>
        <w:ind w:left="720" w:hanging="360"/>
      </w:pPr>
    </w:lvl>
    <w:lvl w:ilvl="1" w:tplc="946A2FD4">
      <w:start w:val="1"/>
      <w:numFmt w:val="decimal"/>
      <w:lvlText w:val="%2."/>
      <w:lvlJc w:val="left"/>
      <w:pPr>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30C370AD"/>
    <w:multiLevelType w:val="hybridMultilevel"/>
    <w:tmpl w:val="EE109A9A"/>
    <w:lvl w:ilvl="0" w:tplc="946A2FD4">
      <w:start w:val="1"/>
      <w:numFmt w:val="decimal"/>
      <w:lvlText w:val="%1."/>
      <w:lvlJc w:val="left"/>
      <w:pPr>
        <w:ind w:left="360" w:hanging="360"/>
      </w:pPr>
      <w:rPr>
        <w:rFonts w:hint="default"/>
        <w:b/>
        <w:bCs/>
      </w:rPr>
    </w:lvl>
    <w:lvl w:ilvl="1" w:tplc="04190017">
      <w:start w:val="1"/>
      <w:numFmt w:val="lowerLetter"/>
      <w:lvlText w:val="%2)"/>
      <w:lvlJc w:val="left"/>
      <w:pPr>
        <w:tabs>
          <w:tab w:val="num" w:pos="1440"/>
        </w:tabs>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333C528E"/>
    <w:multiLevelType w:val="hybridMultilevel"/>
    <w:tmpl w:val="DB48E68C"/>
    <w:lvl w:ilvl="0" w:tplc="04270005">
      <w:start w:val="1"/>
      <w:numFmt w:val="bullet"/>
      <w:lvlText w:val=""/>
      <w:lvlJc w:val="left"/>
      <w:pPr>
        <w:tabs>
          <w:tab w:val="num" w:pos="1080"/>
        </w:tabs>
        <w:ind w:left="1080" w:hanging="360"/>
      </w:pPr>
      <w:rPr>
        <w:rFonts w:ascii="Wingdings" w:hAnsi="Wingdings"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34D75946"/>
    <w:multiLevelType w:val="hybridMultilevel"/>
    <w:tmpl w:val="3A44C594"/>
    <w:lvl w:ilvl="0" w:tplc="04190017">
      <w:start w:val="1"/>
      <w:numFmt w:val="lowerLetter"/>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6" w15:restartNumberingAfterBreak="0">
    <w:nsid w:val="34E57EAD"/>
    <w:multiLevelType w:val="hybridMultilevel"/>
    <w:tmpl w:val="DC844A4A"/>
    <w:lvl w:ilvl="0" w:tplc="7D86F014">
      <w:start w:val="1"/>
      <w:numFmt w:val="lowerLetter"/>
      <w:lvlText w:val="%1)"/>
      <w:lvlJc w:val="left"/>
      <w:pPr>
        <w:ind w:left="720" w:hanging="360"/>
      </w:pPr>
      <w:rPr>
        <w:rFonts w:ascii="Times New Roman" w:hAnsi="Times New Roman" w:cs="Times New Roman"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75C01E9"/>
    <w:multiLevelType w:val="hybridMultilevel"/>
    <w:tmpl w:val="FEFC918A"/>
    <w:lvl w:ilvl="0" w:tplc="04190017">
      <w:start w:val="1"/>
      <w:numFmt w:val="low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3DFE7CE8"/>
    <w:multiLevelType w:val="hybridMultilevel"/>
    <w:tmpl w:val="067AD46C"/>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3E4A4ED3"/>
    <w:multiLevelType w:val="hybridMultilevel"/>
    <w:tmpl w:val="6044AC28"/>
    <w:lvl w:ilvl="0" w:tplc="AA60D33C">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3FF4463E"/>
    <w:multiLevelType w:val="hybridMultilevel"/>
    <w:tmpl w:val="6C3CC9BA"/>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421F7192"/>
    <w:multiLevelType w:val="hybridMultilevel"/>
    <w:tmpl w:val="20584E0A"/>
    <w:lvl w:ilvl="0" w:tplc="04190017">
      <w:start w:val="1"/>
      <w:numFmt w:val="lowerLetter"/>
      <w:lvlText w:val="%1)"/>
      <w:lvlJc w:val="left"/>
      <w:pPr>
        <w:tabs>
          <w:tab w:val="num" w:pos="720"/>
        </w:tabs>
        <w:ind w:left="720" w:hanging="360"/>
      </w:pPr>
      <w:rPr>
        <w:b w:val="0"/>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32" w15:restartNumberingAfterBreak="0">
    <w:nsid w:val="47A24A40"/>
    <w:multiLevelType w:val="hybridMultilevel"/>
    <w:tmpl w:val="6212AC3C"/>
    <w:lvl w:ilvl="0" w:tplc="04190017">
      <w:start w:val="1"/>
      <w:numFmt w:val="low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48CD3783"/>
    <w:multiLevelType w:val="hybridMultilevel"/>
    <w:tmpl w:val="33E2AD40"/>
    <w:lvl w:ilvl="0" w:tplc="946A2FD4">
      <w:start w:val="1"/>
      <w:numFmt w:val="decimal"/>
      <w:lvlText w:val="%1."/>
      <w:lvlJc w:val="left"/>
      <w:pPr>
        <w:ind w:left="360" w:hanging="360"/>
      </w:pPr>
      <w:rPr>
        <w:rFonts w:hint="default"/>
        <w:b/>
        <w:bCs/>
      </w:rPr>
    </w:lvl>
    <w:lvl w:ilvl="1" w:tplc="04190017">
      <w:start w:val="1"/>
      <w:numFmt w:val="lowerLetter"/>
      <w:lvlText w:val="%2)"/>
      <w:lvlJc w:val="left"/>
      <w:pPr>
        <w:tabs>
          <w:tab w:val="num" w:pos="1440"/>
        </w:tabs>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49DA7EE2"/>
    <w:multiLevelType w:val="hybridMultilevel"/>
    <w:tmpl w:val="DB4ED28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5" w15:restartNumberingAfterBreak="0">
    <w:nsid w:val="4B7454E3"/>
    <w:multiLevelType w:val="hybridMultilevel"/>
    <w:tmpl w:val="148809FC"/>
    <w:lvl w:ilvl="0" w:tplc="9EAA841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4C01168F"/>
    <w:multiLevelType w:val="hybridMultilevel"/>
    <w:tmpl w:val="251E64AA"/>
    <w:lvl w:ilvl="0" w:tplc="946A2FD4">
      <w:start w:val="1"/>
      <w:numFmt w:val="decimal"/>
      <w:lvlText w:val="%1."/>
      <w:lvlJc w:val="left"/>
      <w:pPr>
        <w:ind w:left="420" w:hanging="360"/>
      </w:pPr>
      <w:rPr>
        <w:rFonts w:hint="default"/>
        <w:b/>
        <w:bCs/>
      </w:rPr>
    </w:lvl>
    <w:lvl w:ilvl="1" w:tplc="AA60D33C">
      <w:start w:val="1"/>
      <w:numFmt w:val="lowerLetter"/>
      <w:lvlText w:val="%2)"/>
      <w:lvlJc w:val="left"/>
      <w:pPr>
        <w:tabs>
          <w:tab w:val="num" w:pos="1500"/>
        </w:tabs>
        <w:ind w:left="1500" w:hanging="360"/>
      </w:pPr>
      <w:rPr>
        <w:rFonts w:hint="default"/>
        <w:b w:val="0"/>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37" w15:restartNumberingAfterBreak="0">
    <w:nsid w:val="4E5731D1"/>
    <w:multiLevelType w:val="hybridMultilevel"/>
    <w:tmpl w:val="BF165988"/>
    <w:lvl w:ilvl="0" w:tplc="04270011">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8" w15:restartNumberingAfterBreak="0">
    <w:nsid w:val="51FA18E2"/>
    <w:multiLevelType w:val="hybridMultilevel"/>
    <w:tmpl w:val="758ACCA4"/>
    <w:lvl w:ilvl="0" w:tplc="946A2FD4">
      <w:start w:val="1"/>
      <w:numFmt w:val="decimal"/>
      <w:lvlText w:val="%1."/>
      <w:lvlJc w:val="left"/>
      <w:pPr>
        <w:ind w:left="420" w:hanging="360"/>
      </w:pPr>
      <w:rPr>
        <w:rFonts w:hint="default"/>
        <w:b/>
        <w:bCs/>
      </w:rPr>
    </w:lvl>
    <w:lvl w:ilvl="1" w:tplc="AA60D33C">
      <w:start w:val="1"/>
      <w:numFmt w:val="lowerLetter"/>
      <w:lvlText w:val="%2)"/>
      <w:lvlJc w:val="left"/>
      <w:pPr>
        <w:tabs>
          <w:tab w:val="num" w:pos="1500"/>
        </w:tabs>
        <w:ind w:left="1500" w:hanging="360"/>
      </w:pPr>
      <w:rPr>
        <w:rFonts w:hint="default"/>
        <w:b w:val="0"/>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39" w15:restartNumberingAfterBreak="0">
    <w:nsid w:val="524023B7"/>
    <w:multiLevelType w:val="hybridMultilevel"/>
    <w:tmpl w:val="C022863A"/>
    <w:lvl w:ilvl="0" w:tplc="04190017">
      <w:start w:val="1"/>
      <w:numFmt w:val="lowerLetter"/>
      <w:lvlText w:val="%1)"/>
      <w:lvlJc w:val="left"/>
      <w:pPr>
        <w:tabs>
          <w:tab w:val="num" w:pos="720"/>
        </w:tabs>
        <w:ind w:left="720" w:hanging="360"/>
      </w:pPr>
      <w:rPr>
        <w:rFonts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40" w15:restartNumberingAfterBreak="0">
    <w:nsid w:val="53AE007D"/>
    <w:multiLevelType w:val="hybridMultilevel"/>
    <w:tmpl w:val="B5E6DBB8"/>
    <w:lvl w:ilvl="0" w:tplc="AA60D33C">
      <w:start w:val="1"/>
      <w:numFmt w:val="lowerLetter"/>
      <w:lvlText w:val="%1)"/>
      <w:lvlJc w:val="left"/>
      <w:pPr>
        <w:tabs>
          <w:tab w:val="num" w:pos="780"/>
        </w:tabs>
        <w:ind w:left="780" w:hanging="360"/>
      </w:pPr>
      <w:rPr>
        <w:b w:val="0"/>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41" w15:restartNumberingAfterBreak="0">
    <w:nsid w:val="53D009FD"/>
    <w:multiLevelType w:val="hybridMultilevel"/>
    <w:tmpl w:val="225A2F1E"/>
    <w:lvl w:ilvl="0" w:tplc="CA48B6A4">
      <w:start w:val="1"/>
      <w:numFmt w:val="lowerLetter"/>
      <w:lvlText w:val="%1)"/>
      <w:lvlJc w:val="left"/>
      <w:pPr>
        <w:ind w:left="1440" w:hanging="360"/>
      </w:pPr>
      <w:rPr>
        <w:rFonts w:hint="default"/>
      </w:rPr>
    </w:lvl>
    <w:lvl w:ilvl="1" w:tplc="04190017">
      <w:start w:val="1"/>
      <w:numFmt w:val="lowerLetter"/>
      <w:lvlText w:val="%2)"/>
      <w:lvlJc w:val="left"/>
      <w:pPr>
        <w:tabs>
          <w:tab w:val="num" w:pos="2160"/>
        </w:tabs>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560663EF"/>
    <w:multiLevelType w:val="hybridMultilevel"/>
    <w:tmpl w:val="99DE6E2A"/>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5ECF7812"/>
    <w:multiLevelType w:val="hybridMultilevel"/>
    <w:tmpl w:val="3BFEE422"/>
    <w:lvl w:ilvl="0" w:tplc="6A469882">
      <w:start w:val="1"/>
      <w:numFmt w:val="decimal"/>
      <w:lvlText w:val="%1."/>
      <w:lvlJc w:val="left"/>
      <w:pPr>
        <w:tabs>
          <w:tab w:val="num" w:pos="360"/>
        </w:tabs>
        <w:ind w:left="360" w:hanging="360"/>
      </w:pPr>
      <w:rPr>
        <w:b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4" w15:restartNumberingAfterBreak="0">
    <w:nsid w:val="61997BD0"/>
    <w:multiLevelType w:val="hybridMultilevel"/>
    <w:tmpl w:val="6C98616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5" w15:restartNumberingAfterBreak="0">
    <w:nsid w:val="62226B9A"/>
    <w:multiLevelType w:val="hybridMultilevel"/>
    <w:tmpl w:val="EBCCA338"/>
    <w:lvl w:ilvl="0" w:tplc="C4D01016">
      <w:start w:val="1"/>
      <w:numFmt w:val="lowerLetter"/>
      <w:lvlText w:val="%1)"/>
      <w:lvlJc w:val="left"/>
      <w:pPr>
        <w:tabs>
          <w:tab w:val="num" w:pos="720"/>
        </w:tabs>
        <w:ind w:left="720" w:hanging="360"/>
      </w:pPr>
      <w:rPr>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15:restartNumberingAfterBreak="0">
    <w:nsid w:val="63283A1D"/>
    <w:multiLevelType w:val="hybridMultilevel"/>
    <w:tmpl w:val="38F43F68"/>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15:restartNumberingAfterBreak="0">
    <w:nsid w:val="63BE2D60"/>
    <w:multiLevelType w:val="hybridMultilevel"/>
    <w:tmpl w:val="187CADE6"/>
    <w:lvl w:ilvl="0" w:tplc="04190017">
      <w:start w:val="1"/>
      <w:numFmt w:val="lowerLetter"/>
      <w:lvlText w:val="%1)"/>
      <w:lvlJc w:val="left"/>
      <w:pPr>
        <w:tabs>
          <w:tab w:val="num" w:pos="720"/>
        </w:tabs>
        <w:ind w:left="720" w:hanging="360"/>
      </w:pPr>
    </w:lvl>
    <w:lvl w:ilvl="1" w:tplc="5574BE08">
      <w:start w:val="1"/>
      <w:numFmt w:val="lowerLetter"/>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8" w15:restartNumberingAfterBreak="0">
    <w:nsid w:val="68EA2312"/>
    <w:multiLevelType w:val="hybridMultilevel"/>
    <w:tmpl w:val="7B76E2AA"/>
    <w:lvl w:ilvl="0" w:tplc="5574BE08">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15:restartNumberingAfterBreak="0">
    <w:nsid w:val="6D133BC4"/>
    <w:multiLevelType w:val="hybridMultilevel"/>
    <w:tmpl w:val="AC0E2DC0"/>
    <w:lvl w:ilvl="0" w:tplc="04190017">
      <w:start w:val="1"/>
      <w:numFmt w:val="lowerLetter"/>
      <w:lvlText w:val="%1)"/>
      <w:lvlJc w:val="left"/>
      <w:pPr>
        <w:tabs>
          <w:tab w:val="num" w:pos="720"/>
        </w:tabs>
        <w:ind w:left="720" w:hanging="360"/>
      </w:pPr>
    </w:lvl>
    <w:lvl w:ilvl="1" w:tplc="946A2FD4">
      <w:start w:val="1"/>
      <w:numFmt w:val="decimal"/>
      <w:lvlText w:val="%2."/>
      <w:lvlJc w:val="left"/>
      <w:pPr>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15:restartNumberingAfterBreak="0">
    <w:nsid w:val="6E544DDD"/>
    <w:multiLevelType w:val="hybridMultilevel"/>
    <w:tmpl w:val="700CDEC4"/>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1" w15:restartNumberingAfterBreak="0">
    <w:nsid w:val="6ED22E30"/>
    <w:multiLevelType w:val="hybridMultilevel"/>
    <w:tmpl w:val="0ACA57AE"/>
    <w:lvl w:ilvl="0" w:tplc="04190017">
      <w:start w:val="1"/>
      <w:numFmt w:val="lowerLetter"/>
      <w:lvlText w:val="%1)"/>
      <w:lvlJc w:val="left"/>
      <w:pPr>
        <w:tabs>
          <w:tab w:val="num" w:pos="780"/>
        </w:tabs>
        <w:ind w:left="780" w:hanging="360"/>
      </w:pPr>
    </w:lvl>
    <w:lvl w:ilvl="1" w:tplc="946A2FD4">
      <w:start w:val="1"/>
      <w:numFmt w:val="decimal"/>
      <w:lvlText w:val="%2."/>
      <w:lvlJc w:val="left"/>
      <w:pPr>
        <w:ind w:left="1500" w:hanging="360"/>
      </w:pPr>
      <w:rPr>
        <w:rFonts w:hint="default"/>
        <w:b/>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52" w15:restartNumberingAfterBreak="0">
    <w:nsid w:val="6F2D522B"/>
    <w:multiLevelType w:val="hybridMultilevel"/>
    <w:tmpl w:val="809088DA"/>
    <w:lvl w:ilvl="0" w:tplc="9D1CA3AA">
      <w:start w:val="1"/>
      <w:numFmt w:val="decimal"/>
      <w:lvlText w:val="%1."/>
      <w:lvlJc w:val="left"/>
      <w:pPr>
        <w:ind w:left="540" w:hanging="360"/>
      </w:pPr>
      <w:rPr>
        <w:rFonts w:ascii="Times New Roman" w:hAnsi="Times New Roman" w:cs="Times New Roman" w:hint="default"/>
        <w:b/>
        <w:color w:val="auto"/>
        <w:sz w:val="22"/>
        <w:szCs w:val="22"/>
      </w:rPr>
    </w:lvl>
    <w:lvl w:ilvl="1" w:tplc="139A49EA">
      <w:start w:val="1"/>
      <w:numFmt w:val="lowerLetter"/>
      <w:lvlText w:val="%2)"/>
      <w:lvlJc w:val="left"/>
      <w:pPr>
        <w:tabs>
          <w:tab w:val="num" w:pos="1260"/>
        </w:tabs>
        <w:ind w:left="1260" w:hanging="360"/>
      </w:pPr>
      <w:rPr>
        <w:rFonts w:hint="default"/>
        <w:b w:val="0"/>
        <w:color w:val="auto"/>
        <w:sz w:val="24"/>
        <w:szCs w:val="24"/>
      </w:rPr>
    </w:lvl>
    <w:lvl w:ilvl="2" w:tplc="04190017">
      <w:start w:val="1"/>
      <w:numFmt w:val="lowerLetter"/>
      <w:lvlText w:val="%3)"/>
      <w:lvlJc w:val="left"/>
      <w:pPr>
        <w:tabs>
          <w:tab w:val="num" w:pos="2160"/>
        </w:tabs>
        <w:ind w:left="2160" w:hanging="360"/>
      </w:pPr>
      <w:rPr>
        <w:rFonts w:hint="default"/>
        <w:b/>
        <w:color w:val="auto"/>
        <w:sz w:val="22"/>
        <w:szCs w:val="22"/>
      </w:r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3" w15:restartNumberingAfterBreak="0">
    <w:nsid w:val="705B2A26"/>
    <w:multiLevelType w:val="hybridMultilevel"/>
    <w:tmpl w:val="526C4C70"/>
    <w:lvl w:ilvl="0" w:tplc="04270017">
      <w:start w:val="1"/>
      <w:numFmt w:val="lowerLetter"/>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4" w15:restartNumberingAfterBreak="0">
    <w:nsid w:val="72352ADE"/>
    <w:multiLevelType w:val="hybridMultilevel"/>
    <w:tmpl w:val="89AAE158"/>
    <w:lvl w:ilvl="0" w:tplc="04190017">
      <w:start w:val="1"/>
      <w:numFmt w:val="lowerLetter"/>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55" w15:restartNumberingAfterBreak="0">
    <w:nsid w:val="764F7641"/>
    <w:multiLevelType w:val="hybridMultilevel"/>
    <w:tmpl w:val="BB72AB48"/>
    <w:lvl w:ilvl="0" w:tplc="04190017">
      <w:start w:val="1"/>
      <w:numFmt w:val="low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15:restartNumberingAfterBreak="0">
    <w:nsid w:val="77D86D16"/>
    <w:multiLevelType w:val="hybridMultilevel"/>
    <w:tmpl w:val="85F8232C"/>
    <w:lvl w:ilvl="0" w:tplc="030ADBC2">
      <w:start w:val="1"/>
      <w:numFmt w:val="decimal"/>
      <w:lvlText w:val="%1."/>
      <w:lvlJc w:val="left"/>
      <w:pPr>
        <w:ind w:left="1080" w:hanging="360"/>
      </w:pPr>
      <w:rPr>
        <w:rFonts w:hint="default"/>
        <w:b/>
      </w:rPr>
    </w:lvl>
    <w:lvl w:ilvl="1" w:tplc="B1A24204">
      <w:start w:val="1"/>
      <w:numFmt w:val="lowerLetter"/>
      <w:lvlText w:val="%2)"/>
      <w:lvlJc w:val="left"/>
      <w:pPr>
        <w:tabs>
          <w:tab w:val="num" w:pos="1800"/>
        </w:tabs>
        <w:ind w:left="1800" w:hanging="360"/>
      </w:pPr>
      <w:rPr>
        <w:rFonts w:hint="default"/>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E8577C5"/>
    <w:multiLevelType w:val="hybridMultilevel"/>
    <w:tmpl w:val="BCD02D98"/>
    <w:lvl w:ilvl="0" w:tplc="04270017">
      <w:start w:val="1"/>
      <w:numFmt w:val="lowerLetter"/>
      <w:lvlText w:val="%1)"/>
      <w:lvlJc w:val="left"/>
      <w:pPr>
        <w:tabs>
          <w:tab w:val="num" w:pos="720"/>
        </w:tabs>
        <w:ind w:left="720" w:hanging="360"/>
      </w:pPr>
      <w:rPr>
        <w:rFonts w:hint="default"/>
        <w:b w:val="0"/>
        <w:bCs/>
      </w:rPr>
    </w:lvl>
    <w:lvl w:ilvl="1" w:tplc="04190017">
      <w:start w:val="1"/>
      <w:numFmt w:val="lowerLetter"/>
      <w:lvlText w:val="%2)"/>
      <w:lvlJc w:val="left"/>
      <w:pPr>
        <w:tabs>
          <w:tab w:val="num" w:pos="1800"/>
        </w:tabs>
        <w:ind w:left="1800" w:hanging="360"/>
      </w:pPr>
      <w:rPr>
        <w:rFonts w:hint="default"/>
        <w:b w:val="0"/>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8" w15:restartNumberingAfterBreak="0">
    <w:nsid w:val="7EBD640D"/>
    <w:multiLevelType w:val="hybridMultilevel"/>
    <w:tmpl w:val="21C84C7A"/>
    <w:lvl w:ilvl="0" w:tplc="AA60D33C">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2"/>
  </w:num>
  <w:num w:numId="2">
    <w:abstractNumId w:val="26"/>
  </w:num>
  <w:num w:numId="3">
    <w:abstractNumId w:val="0"/>
  </w:num>
  <w:num w:numId="4">
    <w:abstractNumId w:val="56"/>
  </w:num>
  <w:num w:numId="5">
    <w:abstractNumId w:val="41"/>
  </w:num>
  <w:num w:numId="6">
    <w:abstractNumId w:val="4"/>
  </w:num>
  <w:num w:numId="7">
    <w:abstractNumId w:val="35"/>
  </w:num>
  <w:num w:numId="8">
    <w:abstractNumId w:val="7"/>
  </w:num>
  <w:num w:numId="9">
    <w:abstractNumId w:val="42"/>
  </w:num>
  <w:num w:numId="10">
    <w:abstractNumId w:val="28"/>
  </w:num>
  <w:num w:numId="11">
    <w:abstractNumId w:val="23"/>
  </w:num>
  <w:num w:numId="12">
    <w:abstractNumId w:val="58"/>
  </w:num>
  <w:num w:numId="13">
    <w:abstractNumId w:val="36"/>
  </w:num>
  <w:num w:numId="14">
    <w:abstractNumId w:val="40"/>
  </w:num>
  <w:num w:numId="15">
    <w:abstractNumId w:val="38"/>
  </w:num>
  <w:num w:numId="16">
    <w:abstractNumId w:val="20"/>
  </w:num>
  <w:num w:numId="17">
    <w:abstractNumId w:val="9"/>
  </w:num>
  <w:num w:numId="18">
    <w:abstractNumId w:val="12"/>
  </w:num>
  <w:num w:numId="19">
    <w:abstractNumId w:val="51"/>
  </w:num>
  <w:num w:numId="20">
    <w:abstractNumId w:val="33"/>
  </w:num>
  <w:num w:numId="21">
    <w:abstractNumId w:val="22"/>
  </w:num>
  <w:num w:numId="22">
    <w:abstractNumId w:val="49"/>
  </w:num>
  <w:num w:numId="23">
    <w:abstractNumId w:val="27"/>
  </w:num>
  <w:num w:numId="24">
    <w:abstractNumId w:val="50"/>
  </w:num>
  <w:num w:numId="25">
    <w:abstractNumId w:val="45"/>
  </w:num>
  <w:num w:numId="26">
    <w:abstractNumId w:val="32"/>
  </w:num>
  <w:num w:numId="27">
    <w:abstractNumId w:val="57"/>
  </w:num>
  <w:num w:numId="28">
    <w:abstractNumId w:val="6"/>
  </w:num>
  <w:num w:numId="29">
    <w:abstractNumId w:val="30"/>
  </w:num>
  <w:num w:numId="30">
    <w:abstractNumId w:val="14"/>
  </w:num>
  <w:num w:numId="31">
    <w:abstractNumId w:val="16"/>
  </w:num>
  <w:num w:numId="32">
    <w:abstractNumId w:val="55"/>
  </w:num>
  <w:num w:numId="33">
    <w:abstractNumId w:val="13"/>
  </w:num>
  <w:num w:numId="34">
    <w:abstractNumId w:val="44"/>
  </w:num>
  <w:num w:numId="35">
    <w:abstractNumId w:val="34"/>
  </w:num>
  <w:num w:numId="36">
    <w:abstractNumId w:val="43"/>
  </w:num>
  <w:num w:numId="37">
    <w:abstractNumId w:val="29"/>
  </w:num>
  <w:num w:numId="38">
    <w:abstractNumId w:val="3"/>
  </w:num>
  <w:num w:numId="39">
    <w:abstractNumId w:val="2"/>
  </w:num>
  <w:num w:numId="40">
    <w:abstractNumId w:val="1"/>
  </w:num>
  <w:num w:numId="41">
    <w:abstractNumId w:val="53"/>
  </w:num>
  <w:num w:numId="42">
    <w:abstractNumId w:val="19"/>
  </w:num>
  <w:num w:numId="43">
    <w:abstractNumId w:val="5"/>
  </w:num>
  <w:num w:numId="44">
    <w:abstractNumId w:val="31"/>
  </w:num>
  <w:num w:numId="45">
    <w:abstractNumId w:val="37"/>
  </w:num>
  <w:num w:numId="46">
    <w:abstractNumId w:val="47"/>
  </w:num>
  <w:num w:numId="47">
    <w:abstractNumId w:val="48"/>
  </w:num>
  <w:num w:numId="48">
    <w:abstractNumId w:val="8"/>
  </w:num>
  <w:num w:numId="49">
    <w:abstractNumId w:val="17"/>
  </w:num>
  <w:num w:numId="50">
    <w:abstractNumId w:val="21"/>
  </w:num>
  <w:num w:numId="51">
    <w:abstractNumId w:val="25"/>
  </w:num>
  <w:num w:numId="52">
    <w:abstractNumId w:val="54"/>
  </w:num>
  <w:num w:numId="53">
    <w:abstractNumId w:val="10"/>
  </w:num>
  <w:num w:numId="54">
    <w:abstractNumId w:val="18"/>
  </w:num>
  <w:num w:numId="55">
    <w:abstractNumId w:val="15"/>
  </w:num>
  <w:num w:numId="56">
    <w:abstractNumId w:val="39"/>
  </w:num>
  <w:num w:numId="57">
    <w:abstractNumId w:val="46"/>
  </w:num>
  <w:num w:numId="58">
    <w:abstractNumId w:val="24"/>
  </w:num>
  <w:num w:numId="59">
    <w:abstractNumId w:val="11"/>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7D2"/>
    <w:rsid w:val="00001E8D"/>
    <w:rsid w:val="002906C1"/>
    <w:rsid w:val="003F092D"/>
    <w:rsid w:val="004308B4"/>
    <w:rsid w:val="00932DC9"/>
    <w:rsid w:val="009532A7"/>
    <w:rsid w:val="00954684"/>
    <w:rsid w:val="00B777D2"/>
    <w:rsid w:val="00BC36BF"/>
    <w:rsid w:val="00C80526"/>
    <w:rsid w:val="00DD76F8"/>
    <w:rsid w:val="00F11A4C"/>
    <w:rsid w:val="00FA61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EEB85B0"/>
  <w15:chartTrackingRefBased/>
  <w15:docId w15:val="{0D36695C-69C7-4757-BEAE-1C91763CB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777D2"/>
    <w:pPr>
      <w:spacing w:after="200" w:line="276" w:lineRule="auto"/>
    </w:pPr>
    <w:rPr>
      <w:rFonts w:ascii="Cambria" w:eastAsia="Times New Roman" w:hAnsi="Cambria" w:cs="Cambria"/>
      <w:color w:val="365F91"/>
      <w:sz w:val="28"/>
      <w:szCs w:val="28"/>
      <w:lang w:val="en-US"/>
    </w:rPr>
  </w:style>
  <w:style w:type="paragraph" w:styleId="Antrat1">
    <w:name w:val="heading 1"/>
    <w:aliases w:val="Heading 1 Char Char"/>
    <w:basedOn w:val="prastasis"/>
    <w:next w:val="prastasis"/>
    <w:link w:val="Antrat1Diagrama"/>
    <w:qFormat/>
    <w:rsid w:val="00B777D2"/>
    <w:pPr>
      <w:keepNext/>
      <w:keepLines/>
      <w:spacing w:before="480" w:after="0"/>
      <w:outlineLvl w:val="0"/>
    </w:pPr>
    <w:rPr>
      <w:lang w:val="lt-LT" w:eastAsia="x-none"/>
    </w:rPr>
  </w:style>
  <w:style w:type="paragraph" w:styleId="Antrat2">
    <w:name w:val="heading 2"/>
    <w:aliases w:val="Heading 2 Char Char"/>
    <w:basedOn w:val="prastasis"/>
    <w:next w:val="prastasis"/>
    <w:link w:val="Antrat2Diagrama"/>
    <w:qFormat/>
    <w:rsid w:val="00B777D2"/>
    <w:pPr>
      <w:keepNext/>
      <w:keepLines/>
      <w:suppressAutoHyphens/>
      <w:spacing w:before="200" w:after="0" w:line="240" w:lineRule="auto"/>
      <w:outlineLvl w:val="1"/>
    </w:pPr>
    <w:rPr>
      <w:color w:val="4F81BD"/>
      <w:sz w:val="26"/>
      <w:szCs w:val="26"/>
      <w:lang w:val="lt-LT" w:eastAsia="ar-SA"/>
    </w:rPr>
  </w:style>
  <w:style w:type="paragraph" w:styleId="Antrat3">
    <w:name w:val="heading 3"/>
    <w:aliases w:val="Heading 3 Char Char Char"/>
    <w:basedOn w:val="prastasis"/>
    <w:next w:val="prastasis"/>
    <w:link w:val="Antrat3Diagrama"/>
    <w:qFormat/>
    <w:rsid w:val="00B777D2"/>
    <w:pPr>
      <w:keepNext/>
      <w:spacing w:before="240" w:after="60"/>
      <w:outlineLvl w:val="2"/>
    </w:pPr>
    <w:rPr>
      <w:rFonts w:ascii="Arial" w:hAnsi="Arial" w:cs="Arial"/>
      <w:b/>
      <w:bCs/>
      <w:sz w:val="26"/>
      <w:szCs w:val="26"/>
    </w:rPr>
  </w:style>
  <w:style w:type="paragraph" w:styleId="Antrat4">
    <w:name w:val="heading 4"/>
    <w:aliases w:val="Char, Char Char, Char Char Char Char Char,Heading 41,Char1, Char Char1, Char Char Char Char Char Char Char Char, Char Char Char Char Char Char Char Char Char"/>
    <w:basedOn w:val="prastasis"/>
    <w:next w:val="prastasis"/>
    <w:link w:val="Antrat4Diagrama"/>
    <w:qFormat/>
    <w:rsid w:val="00B777D2"/>
    <w:pPr>
      <w:keepNext/>
      <w:keepLines/>
      <w:suppressAutoHyphens/>
      <w:spacing w:before="200" w:after="0" w:line="240" w:lineRule="auto"/>
      <w:outlineLvl w:val="3"/>
    </w:pPr>
    <w:rPr>
      <w:i/>
      <w:iCs/>
      <w:color w:val="4F81BD"/>
      <w:sz w:val="24"/>
      <w:szCs w:val="24"/>
      <w:lang w:val="lt-LT" w:eastAsia="ar-SA"/>
    </w:rPr>
  </w:style>
  <w:style w:type="paragraph" w:styleId="Antrat5">
    <w:name w:val="heading 5"/>
    <w:aliases w:val="Heading 5 Char"/>
    <w:basedOn w:val="prastasis"/>
    <w:next w:val="prastasis"/>
    <w:link w:val="Antrat5Diagrama"/>
    <w:qFormat/>
    <w:rsid w:val="00B777D2"/>
    <w:pPr>
      <w:keepNext/>
      <w:keepLines/>
      <w:suppressAutoHyphens/>
      <w:spacing w:before="200" w:after="0" w:line="240" w:lineRule="auto"/>
      <w:outlineLvl w:val="4"/>
    </w:pPr>
    <w:rPr>
      <w:color w:val="243F60"/>
      <w:sz w:val="24"/>
      <w:szCs w:val="24"/>
      <w:lang w:val="lt-LT" w:eastAsia="ar-SA"/>
    </w:rPr>
  </w:style>
  <w:style w:type="paragraph" w:styleId="Antrat6">
    <w:name w:val="heading 6"/>
    <w:aliases w:val="Heading 6 Char"/>
    <w:basedOn w:val="prastasis"/>
    <w:next w:val="prastasis"/>
    <w:link w:val="Antrat6Diagrama"/>
    <w:qFormat/>
    <w:rsid w:val="00B777D2"/>
    <w:pPr>
      <w:keepNext/>
      <w:keepLines/>
      <w:suppressAutoHyphens/>
      <w:spacing w:before="200" w:after="0" w:line="240" w:lineRule="auto"/>
      <w:outlineLvl w:val="5"/>
    </w:pPr>
    <w:rPr>
      <w:i/>
      <w:iCs/>
      <w:color w:val="243F60"/>
      <w:sz w:val="24"/>
      <w:szCs w:val="24"/>
      <w:lang w:val="lt-LT" w:eastAsia="ar-SA"/>
    </w:rPr>
  </w:style>
  <w:style w:type="paragraph" w:styleId="Antrat7">
    <w:name w:val="heading 7"/>
    <w:aliases w:val="Heading 7 Char"/>
    <w:basedOn w:val="prastasis"/>
    <w:next w:val="prastasis"/>
    <w:link w:val="Antrat7Diagrama"/>
    <w:qFormat/>
    <w:rsid w:val="00B777D2"/>
    <w:pPr>
      <w:keepNext/>
      <w:keepLines/>
      <w:suppressAutoHyphens/>
      <w:spacing w:before="200" w:after="0" w:line="240" w:lineRule="auto"/>
      <w:outlineLvl w:val="6"/>
    </w:pPr>
    <w:rPr>
      <w:i/>
      <w:iCs/>
      <w:color w:val="404040"/>
      <w:sz w:val="24"/>
      <w:szCs w:val="24"/>
      <w:lang w:val="lt-LT" w:eastAsia="ar-SA"/>
    </w:rPr>
  </w:style>
  <w:style w:type="paragraph" w:styleId="Antrat8">
    <w:name w:val="heading 8"/>
    <w:aliases w:val="Heading 8 Char"/>
    <w:basedOn w:val="prastasis"/>
    <w:next w:val="prastasis"/>
    <w:link w:val="Antrat8Diagrama"/>
    <w:qFormat/>
    <w:rsid w:val="00B777D2"/>
    <w:pPr>
      <w:keepNext/>
      <w:keepLines/>
      <w:suppressAutoHyphens/>
      <w:spacing w:before="200" w:after="0" w:line="240" w:lineRule="auto"/>
      <w:outlineLvl w:val="7"/>
    </w:pPr>
    <w:rPr>
      <w:color w:val="404040"/>
      <w:lang w:val="lt-LT" w:eastAsia="ar-SA"/>
    </w:rPr>
  </w:style>
  <w:style w:type="paragraph" w:styleId="Antrat9">
    <w:name w:val="heading 9"/>
    <w:aliases w:val="Heading 9 Char"/>
    <w:basedOn w:val="Antrat8"/>
    <w:next w:val="prastasis"/>
    <w:link w:val="Antrat9Diagrama"/>
    <w:qFormat/>
    <w:rsid w:val="00B777D2"/>
    <w:pPr>
      <w:outlineLvl w:val="8"/>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aliases w:val="Heading 1 Char Char Diagrama"/>
    <w:basedOn w:val="Numatytasispastraiposriftas"/>
    <w:link w:val="Antrat1"/>
    <w:rsid w:val="00B777D2"/>
    <w:rPr>
      <w:rFonts w:ascii="Cambria" w:eastAsia="Times New Roman" w:hAnsi="Cambria" w:cs="Cambria"/>
      <w:color w:val="365F91"/>
      <w:sz w:val="28"/>
      <w:szCs w:val="28"/>
      <w:lang w:eastAsia="x-none"/>
    </w:rPr>
  </w:style>
  <w:style w:type="character" w:customStyle="1" w:styleId="Antrat2Diagrama">
    <w:name w:val="Antraštė 2 Diagrama"/>
    <w:aliases w:val="Heading 2 Char Char Diagrama"/>
    <w:basedOn w:val="Numatytasispastraiposriftas"/>
    <w:link w:val="Antrat2"/>
    <w:rsid w:val="00B777D2"/>
    <w:rPr>
      <w:rFonts w:ascii="Cambria" w:eastAsia="Times New Roman" w:hAnsi="Cambria" w:cs="Cambria"/>
      <w:color w:val="4F81BD"/>
      <w:sz w:val="26"/>
      <w:szCs w:val="26"/>
      <w:lang w:eastAsia="ar-SA"/>
    </w:rPr>
  </w:style>
  <w:style w:type="character" w:customStyle="1" w:styleId="Antrat3Diagrama">
    <w:name w:val="Antraštė 3 Diagrama"/>
    <w:aliases w:val="Heading 3 Char Char Char Diagrama"/>
    <w:basedOn w:val="Numatytasispastraiposriftas"/>
    <w:link w:val="Antrat3"/>
    <w:rsid w:val="00B777D2"/>
    <w:rPr>
      <w:rFonts w:ascii="Arial" w:eastAsia="Times New Roman" w:hAnsi="Arial" w:cs="Arial"/>
      <w:b/>
      <w:bCs/>
      <w:color w:val="365F91"/>
      <w:sz w:val="26"/>
      <w:szCs w:val="26"/>
      <w:lang w:val="en-US"/>
    </w:rPr>
  </w:style>
  <w:style w:type="character" w:customStyle="1" w:styleId="Antrat4Diagrama">
    <w:name w:val="Antraštė 4 Diagrama"/>
    <w:aliases w:val="Char Diagrama, Char Char Diagrama, Char Char Char Char Char Diagrama,Heading 41 Diagrama,Char1 Diagrama, Char Char1 Diagrama, Char Char Char Char Char Char Char Char Diagrama, Char Char Char Char Char Char Char Char Char Diagrama"/>
    <w:basedOn w:val="Numatytasispastraiposriftas"/>
    <w:link w:val="Antrat4"/>
    <w:rsid w:val="00B777D2"/>
    <w:rPr>
      <w:rFonts w:ascii="Cambria" w:eastAsia="Times New Roman" w:hAnsi="Cambria" w:cs="Cambria"/>
      <w:i/>
      <w:iCs/>
      <w:color w:val="4F81BD"/>
      <w:sz w:val="24"/>
      <w:szCs w:val="24"/>
      <w:lang w:eastAsia="ar-SA"/>
    </w:rPr>
  </w:style>
  <w:style w:type="character" w:customStyle="1" w:styleId="Antrat5Diagrama">
    <w:name w:val="Antraštė 5 Diagrama"/>
    <w:aliases w:val="Heading 5 Char Diagrama"/>
    <w:basedOn w:val="Numatytasispastraiposriftas"/>
    <w:link w:val="Antrat5"/>
    <w:rsid w:val="00B777D2"/>
    <w:rPr>
      <w:rFonts w:ascii="Cambria" w:eastAsia="Times New Roman" w:hAnsi="Cambria" w:cs="Cambria"/>
      <w:color w:val="243F60"/>
      <w:sz w:val="24"/>
      <w:szCs w:val="24"/>
      <w:lang w:eastAsia="ar-SA"/>
    </w:rPr>
  </w:style>
  <w:style w:type="character" w:customStyle="1" w:styleId="Antrat6Diagrama">
    <w:name w:val="Antraštė 6 Diagrama"/>
    <w:aliases w:val="Heading 6 Char Diagrama"/>
    <w:basedOn w:val="Numatytasispastraiposriftas"/>
    <w:link w:val="Antrat6"/>
    <w:rsid w:val="00B777D2"/>
    <w:rPr>
      <w:rFonts w:ascii="Cambria" w:eastAsia="Times New Roman" w:hAnsi="Cambria" w:cs="Cambria"/>
      <w:i/>
      <w:iCs/>
      <w:color w:val="243F60"/>
      <w:sz w:val="24"/>
      <w:szCs w:val="24"/>
      <w:lang w:eastAsia="ar-SA"/>
    </w:rPr>
  </w:style>
  <w:style w:type="character" w:customStyle="1" w:styleId="Antrat7Diagrama">
    <w:name w:val="Antraštė 7 Diagrama"/>
    <w:aliases w:val="Heading 7 Char Diagrama"/>
    <w:basedOn w:val="Numatytasispastraiposriftas"/>
    <w:link w:val="Antrat7"/>
    <w:rsid w:val="00B777D2"/>
    <w:rPr>
      <w:rFonts w:ascii="Cambria" w:eastAsia="Times New Roman" w:hAnsi="Cambria" w:cs="Cambria"/>
      <w:i/>
      <w:iCs/>
      <w:color w:val="404040"/>
      <w:sz w:val="24"/>
      <w:szCs w:val="24"/>
      <w:lang w:eastAsia="ar-SA"/>
    </w:rPr>
  </w:style>
  <w:style w:type="character" w:customStyle="1" w:styleId="Antrat8Diagrama">
    <w:name w:val="Antraštė 8 Diagrama"/>
    <w:aliases w:val="Heading 8 Char Diagrama"/>
    <w:basedOn w:val="Numatytasispastraiposriftas"/>
    <w:link w:val="Antrat8"/>
    <w:rsid w:val="00B777D2"/>
    <w:rPr>
      <w:rFonts w:ascii="Cambria" w:eastAsia="Times New Roman" w:hAnsi="Cambria" w:cs="Cambria"/>
      <w:color w:val="404040"/>
      <w:sz w:val="28"/>
      <w:szCs w:val="28"/>
      <w:lang w:eastAsia="ar-SA"/>
    </w:rPr>
  </w:style>
  <w:style w:type="character" w:customStyle="1" w:styleId="Antrat9Diagrama">
    <w:name w:val="Antraštė 9 Diagrama"/>
    <w:aliases w:val="Heading 9 Char Diagrama"/>
    <w:basedOn w:val="Numatytasispastraiposriftas"/>
    <w:link w:val="Antrat9"/>
    <w:rsid w:val="00B777D2"/>
    <w:rPr>
      <w:rFonts w:ascii="Cambria" w:eastAsia="Times New Roman" w:hAnsi="Cambria" w:cs="Cambria"/>
      <w:color w:val="404040"/>
      <w:sz w:val="24"/>
      <w:szCs w:val="24"/>
      <w:lang w:eastAsia="ar-SA"/>
    </w:rPr>
  </w:style>
  <w:style w:type="paragraph" w:customStyle="1" w:styleId="Sraopastraipa1">
    <w:name w:val="Sąrašo pastraipa1"/>
    <w:basedOn w:val="prastasis"/>
    <w:qFormat/>
    <w:rsid w:val="00B777D2"/>
    <w:pPr>
      <w:ind w:left="720"/>
    </w:pPr>
  </w:style>
  <w:style w:type="paragraph" w:styleId="Pagrindiniotekstotrauka">
    <w:name w:val="Body Text Indent"/>
    <w:aliases w:val="Body Text Indent Char"/>
    <w:basedOn w:val="prastasis"/>
    <w:link w:val="PagrindiniotekstotraukaDiagrama"/>
    <w:rsid w:val="00B777D2"/>
    <w:pPr>
      <w:spacing w:after="0" w:line="240" w:lineRule="auto"/>
      <w:ind w:firstLine="426"/>
      <w:jc w:val="both"/>
    </w:pPr>
    <w:rPr>
      <w:lang w:val="lt-LT" w:eastAsia="x-none"/>
    </w:rPr>
  </w:style>
  <w:style w:type="character" w:customStyle="1" w:styleId="PagrindiniotekstotraukaDiagrama">
    <w:name w:val="Pagrindinio teksto įtrauka Diagrama"/>
    <w:aliases w:val="Body Text Indent Char Diagrama"/>
    <w:basedOn w:val="Numatytasispastraiposriftas"/>
    <w:link w:val="Pagrindiniotekstotrauka"/>
    <w:rsid w:val="00B777D2"/>
    <w:rPr>
      <w:rFonts w:ascii="Cambria" w:eastAsia="Times New Roman" w:hAnsi="Cambria" w:cs="Cambria"/>
      <w:color w:val="365F91"/>
      <w:sz w:val="28"/>
      <w:szCs w:val="28"/>
      <w:lang w:eastAsia="x-none"/>
    </w:rPr>
  </w:style>
  <w:style w:type="paragraph" w:styleId="Pavadinimas">
    <w:name w:val="Title"/>
    <w:aliases w:val="Title Char Char"/>
    <w:basedOn w:val="prastasis"/>
    <w:next w:val="Paantrat"/>
    <w:link w:val="PavadinimasDiagrama"/>
    <w:qFormat/>
    <w:rsid w:val="00B777D2"/>
    <w:pPr>
      <w:suppressAutoHyphens/>
      <w:spacing w:after="0" w:line="240" w:lineRule="auto"/>
      <w:jc w:val="center"/>
    </w:pPr>
    <w:rPr>
      <w:lang w:val="lt-LT" w:eastAsia="ar-SA"/>
    </w:rPr>
  </w:style>
  <w:style w:type="character" w:customStyle="1" w:styleId="PavadinimasDiagrama">
    <w:name w:val="Pavadinimas Diagrama"/>
    <w:aliases w:val="Title Char Char Diagrama"/>
    <w:basedOn w:val="Numatytasispastraiposriftas"/>
    <w:link w:val="Pavadinimas"/>
    <w:rsid w:val="00B777D2"/>
    <w:rPr>
      <w:rFonts w:ascii="Cambria" w:eastAsia="Times New Roman" w:hAnsi="Cambria" w:cs="Cambria"/>
      <w:color w:val="365F91"/>
      <w:sz w:val="28"/>
      <w:szCs w:val="28"/>
      <w:lang w:eastAsia="ar-SA"/>
    </w:rPr>
  </w:style>
  <w:style w:type="paragraph" w:styleId="Paantrat">
    <w:name w:val="Subtitle"/>
    <w:aliases w:val="Subtitle Char Char Char,Subtitle Char Char Char Char"/>
    <w:basedOn w:val="prastasis"/>
    <w:link w:val="PaantratDiagrama"/>
    <w:qFormat/>
    <w:rsid w:val="00B777D2"/>
    <w:pPr>
      <w:suppressAutoHyphens/>
      <w:spacing w:after="60" w:line="240" w:lineRule="auto"/>
      <w:jc w:val="center"/>
      <w:outlineLvl w:val="1"/>
    </w:pPr>
    <w:rPr>
      <w:rFonts w:ascii="Arial" w:hAnsi="Arial" w:cs="Arial"/>
      <w:sz w:val="24"/>
      <w:szCs w:val="24"/>
      <w:lang w:val="lt-LT" w:eastAsia="ar-SA"/>
    </w:rPr>
  </w:style>
  <w:style w:type="character" w:customStyle="1" w:styleId="PaantratDiagrama">
    <w:name w:val="Paantraštė Diagrama"/>
    <w:aliases w:val="Subtitle Char Char Char Diagrama,Subtitle Char Char Char Char Diagrama"/>
    <w:basedOn w:val="Numatytasispastraiposriftas"/>
    <w:link w:val="Paantrat"/>
    <w:rsid w:val="00B777D2"/>
    <w:rPr>
      <w:rFonts w:ascii="Arial" w:eastAsia="Times New Roman" w:hAnsi="Arial" w:cs="Arial"/>
      <w:color w:val="365F91"/>
      <w:sz w:val="24"/>
      <w:szCs w:val="24"/>
      <w:lang w:eastAsia="ar-SA"/>
    </w:rPr>
  </w:style>
  <w:style w:type="character" w:styleId="Hipersaitas">
    <w:name w:val="Hyperlink"/>
    <w:rsid w:val="00B777D2"/>
    <w:rPr>
      <w:color w:val="0000FF"/>
      <w:u w:val="single"/>
    </w:rPr>
  </w:style>
  <w:style w:type="paragraph" w:styleId="Turinys1">
    <w:name w:val="toc 1"/>
    <w:basedOn w:val="prastasis"/>
    <w:next w:val="prastasis"/>
    <w:autoRedefine/>
    <w:semiHidden/>
    <w:rsid w:val="00B777D2"/>
    <w:pPr>
      <w:spacing w:after="100"/>
    </w:pPr>
    <w:rPr>
      <w:rFonts w:ascii="Calibri" w:hAnsi="Calibri" w:cs="Calibri"/>
      <w:color w:val="auto"/>
      <w:sz w:val="22"/>
      <w:szCs w:val="22"/>
      <w:lang w:val="lt-LT"/>
    </w:rPr>
  </w:style>
  <w:style w:type="table" w:styleId="Lentelstinklelis">
    <w:name w:val="Table Grid"/>
    <w:basedOn w:val="prastojilentel"/>
    <w:rsid w:val="00B777D2"/>
    <w:pPr>
      <w:spacing w:after="200" w:line="276" w:lineRule="auto"/>
    </w:pPr>
    <w:rPr>
      <w:rFonts w:ascii="Times New Roman" w:eastAsia="MS Mincho"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iankstoformatuotasDiagrama">
    <w:name w:val="HTML iš anksto formatuotas Diagrama"/>
    <w:aliases w:val="HTML Preformatted11 Diagrama,HTML Preformatted Char Char11 Diagrama,HTML Preformatted Char Diagrama"/>
    <w:link w:val="HTMLiankstoformatuotas"/>
    <w:semiHidden/>
    <w:rsid w:val="00B777D2"/>
    <w:rPr>
      <w:rFonts w:ascii="Courier New" w:eastAsia="Calibri" w:hAnsi="Courier New" w:cs="Courier New"/>
      <w:b/>
      <w:bCs/>
      <w:color w:val="000000"/>
      <w:sz w:val="28"/>
      <w:szCs w:val="28"/>
      <w:lang w:eastAsia="lt-LT"/>
    </w:rPr>
  </w:style>
  <w:style w:type="paragraph" w:styleId="HTMLiankstoformatuotas">
    <w:name w:val="HTML Preformatted"/>
    <w:aliases w:val="HTML Preformatted11,HTML Preformatted Char Char11,HTML Preformatted Char"/>
    <w:basedOn w:val="prastasis"/>
    <w:link w:val="HTMLiankstoformatuotasDiagrama"/>
    <w:semiHidden/>
    <w:rsid w:val="00B777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b/>
      <w:bCs/>
      <w:color w:val="000000"/>
      <w:lang w:val="lt-LT" w:eastAsia="lt-LT"/>
    </w:rPr>
  </w:style>
  <w:style w:type="character" w:customStyle="1" w:styleId="HTMLiankstoformatuotasDiagrama1">
    <w:name w:val="HTML iš anksto formatuotas Diagrama1"/>
    <w:basedOn w:val="Numatytasispastraiposriftas"/>
    <w:uiPriority w:val="99"/>
    <w:semiHidden/>
    <w:rsid w:val="00B777D2"/>
    <w:rPr>
      <w:rFonts w:ascii="Consolas" w:eastAsia="Times New Roman" w:hAnsi="Consolas" w:cs="Cambria"/>
      <w:color w:val="365F91"/>
      <w:sz w:val="20"/>
      <w:szCs w:val="20"/>
      <w:lang w:val="en-US"/>
    </w:rPr>
  </w:style>
  <w:style w:type="paragraph" w:styleId="Debesliotekstas">
    <w:name w:val="Balloon Text"/>
    <w:aliases w:val="Balloon Text Char"/>
    <w:basedOn w:val="prastasis"/>
    <w:link w:val="DebesliotekstasDiagrama"/>
    <w:semiHidden/>
    <w:rsid w:val="00B777D2"/>
    <w:pPr>
      <w:spacing w:after="0" w:line="240" w:lineRule="auto"/>
    </w:pPr>
    <w:rPr>
      <w:rFonts w:ascii="Tahoma" w:hAnsi="Tahoma" w:cs="Tahoma"/>
      <w:sz w:val="16"/>
      <w:szCs w:val="16"/>
    </w:rPr>
  </w:style>
  <w:style w:type="character" w:customStyle="1" w:styleId="DebesliotekstasDiagrama">
    <w:name w:val="Debesėlio tekstas Diagrama"/>
    <w:aliases w:val="Balloon Text Char Diagrama"/>
    <w:basedOn w:val="Numatytasispastraiposriftas"/>
    <w:link w:val="Debesliotekstas"/>
    <w:semiHidden/>
    <w:rsid w:val="00B777D2"/>
    <w:rPr>
      <w:rFonts w:ascii="Tahoma" w:eastAsia="Times New Roman" w:hAnsi="Tahoma" w:cs="Tahoma"/>
      <w:color w:val="365F91"/>
      <w:sz w:val="16"/>
      <w:szCs w:val="16"/>
      <w:lang w:val="en-US"/>
    </w:rPr>
  </w:style>
  <w:style w:type="character" w:customStyle="1" w:styleId="AntratsDiagrama">
    <w:name w:val="Antraštės Diagrama"/>
    <w:aliases w:val="Header11 Diagrama,Header Char Char11 Diagrama,Header Char Diagrama"/>
    <w:link w:val="Antrats"/>
    <w:rsid w:val="00B777D2"/>
    <w:rPr>
      <w:rFonts w:ascii="Cambria" w:hAnsi="Cambria" w:cs="Cambria"/>
      <w:b/>
      <w:bCs/>
      <w:color w:val="365F91"/>
      <w:lang w:val="en-US"/>
    </w:rPr>
  </w:style>
  <w:style w:type="paragraph" w:styleId="Antrats">
    <w:name w:val="header"/>
    <w:aliases w:val="Header11,Header Char Char11,Header Char"/>
    <w:basedOn w:val="prastasis"/>
    <w:link w:val="AntratsDiagrama"/>
    <w:rsid w:val="00B777D2"/>
    <w:pPr>
      <w:tabs>
        <w:tab w:val="center" w:pos="4680"/>
        <w:tab w:val="right" w:pos="9360"/>
      </w:tabs>
      <w:spacing w:after="0" w:line="240" w:lineRule="auto"/>
    </w:pPr>
    <w:rPr>
      <w:rFonts w:eastAsiaTheme="minorHAnsi"/>
      <w:b/>
      <w:bCs/>
      <w:sz w:val="22"/>
      <w:szCs w:val="22"/>
    </w:rPr>
  </w:style>
  <w:style w:type="character" w:customStyle="1" w:styleId="AntratsDiagrama1">
    <w:name w:val="Antraštės Diagrama1"/>
    <w:basedOn w:val="Numatytasispastraiposriftas"/>
    <w:uiPriority w:val="99"/>
    <w:semiHidden/>
    <w:rsid w:val="00B777D2"/>
    <w:rPr>
      <w:rFonts w:ascii="Cambria" w:eastAsia="Times New Roman" w:hAnsi="Cambria" w:cs="Cambria"/>
      <w:color w:val="365F91"/>
      <w:sz w:val="28"/>
      <w:szCs w:val="28"/>
      <w:lang w:val="en-US"/>
    </w:rPr>
  </w:style>
  <w:style w:type="character" w:customStyle="1" w:styleId="PoratDiagrama">
    <w:name w:val="Poraštė Diagrama"/>
    <w:aliases w:val="Footer11 Diagrama,Footer Char Char11 Diagrama,Footer Char Diagrama"/>
    <w:link w:val="Porat"/>
    <w:uiPriority w:val="99"/>
    <w:rsid w:val="00B777D2"/>
    <w:rPr>
      <w:rFonts w:ascii="Cambria" w:hAnsi="Cambria" w:cs="Cambria"/>
      <w:b/>
      <w:bCs/>
      <w:color w:val="365F91"/>
      <w:lang w:val="en-US"/>
    </w:rPr>
  </w:style>
  <w:style w:type="paragraph" w:styleId="Porat">
    <w:name w:val="footer"/>
    <w:aliases w:val="Footer11,Footer Char Char11,Footer Char"/>
    <w:basedOn w:val="prastasis"/>
    <w:link w:val="PoratDiagrama"/>
    <w:uiPriority w:val="99"/>
    <w:rsid w:val="00B777D2"/>
    <w:pPr>
      <w:tabs>
        <w:tab w:val="center" w:pos="4680"/>
        <w:tab w:val="right" w:pos="9360"/>
      </w:tabs>
      <w:spacing w:after="0" w:line="240" w:lineRule="auto"/>
    </w:pPr>
    <w:rPr>
      <w:rFonts w:eastAsiaTheme="minorHAnsi"/>
      <w:b/>
      <w:bCs/>
      <w:sz w:val="22"/>
      <w:szCs w:val="22"/>
    </w:rPr>
  </w:style>
  <w:style w:type="character" w:customStyle="1" w:styleId="PoratDiagrama1">
    <w:name w:val="Poraštė Diagrama1"/>
    <w:basedOn w:val="Numatytasispastraiposriftas"/>
    <w:uiPriority w:val="99"/>
    <w:semiHidden/>
    <w:rsid w:val="00B777D2"/>
    <w:rPr>
      <w:rFonts w:ascii="Cambria" w:eastAsia="Times New Roman" w:hAnsi="Cambria" w:cs="Cambria"/>
      <w:color w:val="365F91"/>
      <w:sz w:val="28"/>
      <w:szCs w:val="28"/>
      <w:lang w:val="en-US"/>
    </w:rPr>
  </w:style>
  <w:style w:type="paragraph" w:customStyle="1" w:styleId="prastasis0">
    <w:name w:val="Áprastasis"/>
    <w:basedOn w:val="prastasis"/>
    <w:next w:val="prastasis"/>
    <w:rsid w:val="00B777D2"/>
    <w:pPr>
      <w:autoSpaceDE w:val="0"/>
      <w:autoSpaceDN w:val="0"/>
      <w:adjustRightInd w:val="0"/>
      <w:spacing w:after="0" w:line="240" w:lineRule="auto"/>
    </w:pPr>
    <w:rPr>
      <w:rFonts w:ascii="Times New Roman" w:hAnsi="Times New Roman" w:cs="Times New Roman"/>
      <w:b/>
      <w:bCs/>
      <w:color w:val="auto"/>
      <w:sz w:val="24"/>
      <w:szCs w:val="24"/>
    </w:rPr>
  </w:style>
  <w:style w:type="paragraph" w:customStyle="1" w:styleId="Lentelsturinys">
    <w:name w:val="Lentelės turinys"/>
    <w:basedOn w:val="prastasis"/>
    <w:rsid w:val="00B777D2"/>
    <w:pPr>
      <w:widowControl w:val="0"/>
      <w:suppressLineNumbers/>
      <w:suppressAutoHyphens/>
      <w:spacing w:after="0" w:line="240" w:lineRule="auto"/>
    </w:pPr>
    <w:rPr>
      <w:rFonts w:ascii="Times New Roman" w:hAnsi="Times New Roman" w:cs="Times New Roman"/>
      <w:color w:val="auto"/>
      <w:kern w:val="1"/>
      <w:sz w:val="24"/>
      <w:szCs w:val="24"/>
      <w:lang w:eastAsia="hi-IN" w:bidi="hi-IN"/>
    </w:rPr>
  </w:style>
  <w:style w:type="character" w:styleId="Puslapionumeris">
    <w:name w:val="page number"/>
    <w:basedOn w:val="Numatytasispastraiposriftas"/>
    <w:rsid w:val="00B777D2"/>
  </w:style>
  <w:style w:type="paragraph" w:customStyle="1" w:styleId="NoSpacingChar">
    <w:name w:val="No Spacing Char"/>
    <w:link w:val="NoSpacingCharChar"/>
    <w:rsid w:val="00B777D2"/>
    <w:pPr>
      <w:spacing w:after="0" w:line="240" w:lineRule="auto"/>
    </w:pPr>
    <w:rPr>
      <w:rFonts w:ascii="Calibri" w:eastAsia="Times New Roman" w:hAnsi="Calibri" w:cs="Calibri"/>
      <w:color w:val="365F91"/>
      <w:lang w:val="en-US"/>
    </w:rPr>
  </w:style>
  <w:style w:type="character" w:customStyle="1" w:styleId="NoSpacingCharChar">
    <w:name w:val="No Spacing Char Char"/>
    <w:link w:val="NoSpacingChar"/>
    <w:rsid w:val="00B777D2"/>
    <w:rPr>
      <w:rFonts w:ascii="Calibri" w:eastAsia="Times New Roman" w:hAnsi="Calibri" w:cs="Calibri"/>
      <w:color w:val="365F91"/>
      <w:lang w:val="en-US"/>
    </w:rPr>
  </w:style>
  <w:style w:type="character" w:customStyle="1" w:styleId="DokumentostruktraDiagrama">
    <w:name w:val="Dokumento struktūra Diagrama"/>
    <w:aliases w:val="Document Map11 Diagrama,Document Map Char Char11 Diagrama,Document Map Char Diagrama"/>
    <w:link w:val="Dokumentostruktra"/>
    <w:semiHidden/>
    <w:rsid w:val="00B777D2"/>
    <w:rPr>
      <w:rFonts w:ascii="Tahoma" w:eastAsia="Calibri" w:hAnsi="Tahoma" w:cs="Tahoma"/>
      <w:b/>
      <w:bCs/>
      <w:color w:val="365F91"/>
      <w:sz w:val="28"/>
      <w:szCs w:val="28"/>
      <w:shd w:val="clear" w:color="auto" w:fill="000080"/>
      <w:lang w:eastAsia="lt-LT"/>
    </w:rPr>
  </w:style>
  <w:style w:type="paragraph" w:styleId="Dokumentostruktra">
    <w:name w:val="Document Map"/>
    <w:aliases w:val="Document Map11,Document Map Char Char11,Document Map Char"/>
    <w:basedOn w:val="prastasis"/>
    <w:link w:val="DokumentostruktraDiagrama"/>
    <w:semiHidden/>
    <w:rsid w:val="00B777D2"/>
    <w:pPr>
      <w:shd w:val="clear" w:color="auto" w:fill="000080"/>
      <w:spacing w:after="0" w:line="240" w:lineRule="auto"/>
    </w:pPr>
    <w:rPr>
      <w:rFonts w:ascii="Tahoma" w:eastAsia="Calibri" w:hAnsi="Tahoma" w:cs="Tahoma"/>
      <w:b/>
      <w:bCs/>
      <w:lang w:val="lt-LT" w:eastAsia="lt-LT"/>
    </w:rPr>
  </w:style>
  <w:style w:type="character" w:customStyle="1" w:styleId="DokumentostruktraDiagrama1">
    <w:name w:val="Dokumento struktūra Diagrama1"/>
    <w:basedOn w:val="Numatytasispastraiposriftas"/>
    <w:uiPriority w:val="99"/>
    <w:semiHidden/>
    <w:rsid w:val="00B777D2"/>
    <w:rPr>
      <w:rFonts w:ascii="Segoe UI" w:eastAsia="Times New Roman" w:hAnsi="Segoe UI" w:cs="Segoe UI"/>
      <w:color w:val="365F91"/>
      <w:sz w:val="16"/>
      <w:szCs w:val="16"/>
      <w:lang w:val="en-US"/>
    </w:rPr>
  </w:style>
  <w:style w:type="character" w:customStyle="1" w:styleId="Nerykuspabraukimas1">
    <w:name w:val="Neryškus pabraukimas1"/>
    <w:qFormat/>
    <w:rsid w:val="00B777D2"/>
    <w:rPr>
      <w:rFonts w:ascii="Times New Roman" w:hAnsi="Times New Roman" w:cs="Times New Roman"/>
      <w:b/>
      <w:bCs/>
      <w:color w:val="auto"/>
    </w:rPr>
  </w:style>
  <w:style w:type="paragraph" w:styleId="prastasiniatinklio">
    <w:name w:val="Normal (Web)"/>
    <w:basedOn w:val="prastasis"/>
    <w:rsid w:val="00B777D2"/>
    <w:pPr>
      <w:spacing w:before="100" w:beforeAutospacing="1" w:after="100" w:afterAutospacing="1" w:line="240" w:lineRule="auto"/>
    </w:pPr>
    <w:rPr>
      <w:rFonts w:ascii="Times New Roman" w:eastAsia="Calibri" w:hAnsi="Times New Roman" w:cs="Times New Roman"/>
      <w:color w:val="auto"/>
      <w:sz w:val="24"/>
      <w:szCs w:val="24"/>
      <w:lang w:val="lt-LT" w:eastAsia="lt-LT"/>
    </w:rPr>
  </w:style>
  <w:style w:type="character" w:styleId="HTMLcitata">
    <w:name w:val="HTML Cite"/>
    <w:rsid w:val="00B777D2"/>
    <w:rPr>
      <w:color w:val="auto"/>
    </w:rPr>
  </w:style>
  <w:style w:type="character" w:customStyle="1" w:styleId="f1">
    <w:name w:val="f1"/>
    <w:rsid w:val="00B777D2"/>
    <w:rPr>
      <w:color w:val="auto"/>
    </w:rPr>
  </w:style>
  <w:style w:type="paragraph" w:customStyle="1" w:styleId="Default">
    <w:name w:val="Default"/>
    <w:rsid w:val="00B777D2"/>
    <w:pPr>
      <w:widowControl w:val="0"/>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Z-Formospradia">
    <w:name w:val="HTML Top of Form"/>
    <w:aliases w:val="z-Top of Form Char"/>
    <w:basedOn w:val="prastasis"/>
    <w:next w:val="prastasis"/>
    <w:link w:val="Z-FormospradiaDiagrama"/>
    <w:hidden/>
    <w:semiHidden/>
    <w:rsid w:val="00B777D2"/>
    <w:pPr>
      <w:pBdr>
        <w:bottom w:val="single" w:sz="6" w:space="1" w:color="auto"/>
      </w:pBdr>
      <w:spacing w:after="0" w:line="240" w:lineRule="auto"/>
      <w:jc w:val="center"/>
    </w:pPr>
    <w:rPr>
      <w:rFonts w:ascii="Arial" w:hAnsi="Arial" w:cs="Arial"/>
      <w:vanish/>
      <w:sz w:val="16"/>
      <w:szCs w:val="16"/>
    </w:rPr>
  </w:style>
  <w:style w:type="character" w:customStyle="1" w:styleId="Z-FormospradiaDiagrama">
    <w:name w:val="Z-Formos pradžia Diagrama"/>
    <w:aliases w:val="z-Top of Form Char Diagrama"/>
    <w:basedOn w:val="Numatytasispastraiposriftas"/>
    <w:link w:val="Z-Formospradia"/>
    <w:semiHidden/>
    <w:rsid w:val="00B777D2"/>
    <w:rPr>
      <w:rFonts w:ascii="Arial" w:eastAsia="Times New Roman" w:hAnsi="Arial" w:cs="Arial"/>
      <w:vanish/>
      <w:color w:val="365F91"/>
      <w:sz w:val="16"/>
      <w:szCs w:val="16"/>
      <w:lang w:val="en-US"/>
    </w:rPr>
  </w:style>
  <w:style w:type="paragraph" w:styleId="Z-Formospabaiga">
    <w:name w:val="HTML Bottom of Form"/>
    <w:aliases w:val="z-Bottom of Form Char"/>
    <w:basedOn w:val="prastasis"/>
    <w:next w:val="prastasis"/>
    <w:link w:val="Z-FormospabaigaDiagrama"/>
    <w:hidden/>
    <w:semiHidden/>
    <w:rsid w:val="00B777D2"/>
    <w:pPr>
      <w:pBdr>
        <w:top w:val="single" w:sz="6" w:space="1" w:color="auto"/>
      </w:pBdr>
      <w:spacing w:after="0" w:line="240" w:lineRule="auto"/>
      <w:jc w:val="center"/>
    </w:pPr>
    <w:rPr>
      <w:rFonts w:ascii="Arial" w:hAnsi="Arial" w:cs="Arial"/>
      <w:vanish/>
      <w:sz w:val="16"/>
      <w:szCs w:val="16"/>
    </w:rPr>
  </w:style>
  <w:style w:type="character" w:customStyle="1" w:styleId="Z-FormospabaigaDiagrama">
    <w:name w:val="Z-Formos pabaiga Diagrama"/>
    <w:aliases w:val="z-Bottom of Form Char Diagrama"/>
    <w:basedOn w:val="Numatytasispastraiposriftas"/>
    <w:link w:val="Z-Formospabaiga"/>
    <w:semiHidden/>
    <w:rsid w:val="00B777D2"/>
    <w:rPr>
      <w:rFonts w:ascii="Arial" w:eastAsia="Times New Roman" w:hAnsi="Arial" w:cs="Arial"/>
      <w:vanish/>
      <w:color w:val="365F91"/>
      <w:sz w:val="16"/>
      <w:szCs w:val="16"/>
      <w:lang w:val="en-US"/>
    </w:rPr>
  </w:style>
  <w:style w:type="character" w:styleId="Emfaz">
    <w:name w:val="Emphasis"/>
    <w:qFormat/>
    <w:rsid w:val="00B777D2"/>
    <w:rPr>
      <w:i/>
      <w:iCs/>
    </w:rPr>
  </w:style>
  <w:style w:type="character" w:customStyle="1" w:styleId="NoSpacingCharChar1">
    <w:name w:val="No Spacing Char Char1"/>
    <w:rsid w:val="00B777D2"/>
    <w:rPr>
      <w:rFonts w:ascii="Calibri" w:hAnsi="Calibri" w:cs="Calibri"/>
      <w:sz w:val="22"/>
      <w:szCs w:val="22"/>
      <w:lang w:val="en-US" w:eastAsia="en-US"/>
    </w:rPr>
  </w:style>
  <w:style w:type="character" w:customStyle="1" w:styleId="CharChar1">
    <w:name w:val="Char Char1"/>
    <w:rsid w:val="00B777D2"/>
    <w:rPr>
      <w:rFonts w:ascii="Tahoma" w:hAnsi="Tahoma" w:cs="Tahoma"/>
      <w:sz w:val="16"/>
      <w:szCs w:val="16"/>
      <w:vertAlign w:val="superscript"/>
      <w:lang w:val="lt-LT" w:eastAsia="lt-LT"/>
    </w:rPr>
  </w:style>
  <w:style w:type="paragraph" w:styleId="Pagrindinistekstas3">
    <w:name w:val="Body Text 3"/>
    <w:aliases w:val="Body Text 3 Char"/>
    <w:basedOn w:val="prastasis"/>
    <w:link w:val="Pagrindinistekstas3Diagrama"/>
    <w:semiHidden/>
    <w:rsid w:val="00B777D2"/>
    <w:pPr>
      <w:spacing w:after="120"/>
    </w:pPr>
    <w:rPr>
      <w:sz w:val="16"/>
      <w:szCs w:val="16"/>
    </w:rPr>
  </w:style>
  <w:style w:type="character" w:customStyle="1" w:styleId="Pagrindinistekstas3Diagrama">
    <w:name w:val="Pagrindinis tekstas 3 Diagrama"/>
    <w:aliases w:val="Body Text 3 Char Diagrama"/>
    <w:basedOn w:val="Numatytasispastraiposriftas"/>
    <w:link w:val="Pagrindinistekstas3"/>
    <w:semiHidden/>
    <w:rsid w:val="00B777D2"/>
    <w:rPr>
      <w:rFonts w:ascii="Cambria" w:eastAsia="Times New Roman" w:hAnsi="Cambria" w:cs="Cambria"/>
      <w:color w:val="365F91"/>
      <w:sz w:val="16"/>
      <w:szCs w:val="16"/>
      <w:lang w:val="en-US"/>
    </w:rPr>
  </w:style>
  <w:style w:type="paragraph" w:styleId="Puslapioinaostekstas">
    <w:name w:val="footnote text"/>
    <w:aliases w:val="Footnote Text Char"/>
    <w:basedOn w:val="prastasis"/>
    <w:link w:val="PuslapioinaostekstasDiagrama"/>
    <w:semiHidden/>
    <w:rsid w:val="00B777D2"/>
    <w:pPr>
      <w:suppressAutoHyphens/>
      <w:spacing w:after="0" w:line="240" w:lineRule="auto"/>
    </w:pPr>
    <w:rPr>
      <w:lang w:val="lt-LT" w:eastAsia="ar-SA"/>
    </w:rPr>
  </w:style>
  <w:style w:type="character" w:customStyle="1" w:styleId="PuslapioinaostekstasDiagrama">
    <w:name w:val="Puslapio išnašos tekstas Diagrama"/>
    <w:aliases w:val="Footnote Text Char Diagrama"/>
    <w:basedOn w:val="Numatytasispastraiposriftas"/>
    <w:link w:val="Puslapioinaostekstas"/>
    <w:semiHidden/>
    <w:rsid w:val="00B777D2"/>
    <w:rPr>
      <w:rFonts w:ascii="Cambria" w:eastAsia="Times New Roman" w:hAnsi="Cambria" w:cs="Cambria"/>
      <w:color w:val="365F91"/>
      <w:sz w:val="28"/>
      <w:szCs w:val="28"/>
      <w:lang w:eastAsia="ar-SA"/>
    </w:rPr>
  </w:style>
  <w:style w:type="character" w:customStyle="1" w:styleId="Char">
    <w:name w:val="Char"/>
    <w:rsid w:val="00B777D2"/>
    <w:rPr>
      <w:sz w:val="24"/>
      <w:szCs w:val="24"/>
      <w:lang w:val="lt-LT" w:eastAsia="ar-SA" w:bidi="ar-SA"/>
    </w:rPr>
  </w:style>
  <w:style w:type="paragraph" w:styleId="Sraas">
    <w:name w:val="List"/>
    <w:basedOn w:val="prastasis"/>
    <w:rsid w:val="00B777D2"/>
    <w:pPr>
      <w:suppressAutoHyphens/>
      <w:spacing w:after="0" w:line="240" w:lineRule="auto"/>
      <w:ind w:left="283" w:hanging="283"/>
    </w:pPr>
    <w:rPr>
      <w:rFonts w:ascii="Times New Roman" w:hAnsi="Times New Roman" w:cs="Times New Roman"/>
      <w:color w:val="auto"/>
      <w:sz w:val="24"/>
      <w:szCs w:val="24"/>
      <w:lang w:val="lt-LT" w:eastAsia="ar-SA"/>
    </w:rPr>
  </w:style>
  <w:style w:type="paragraph" w:styleId="Sraas2">
    <w:name w:val="List 2"/>
    <w:basedOn w:val="prastasis"/>
    <w:rsid w:val="00B777D2"/>
    <w:pPr>
      <w:suppressAutoHyphens/>
      <w:spacing w:after="0" w:line="240" w:lineRule="auto"/>
      <w:ind w:left="566" w:hanging="283"/>
    </w:pPr>
    <w:rPr>
      <w:rFonts w:ascii="Times New Roman" w:hAnsi="Times New Roman" w:cs="Times New Roman"/>
      <w:color w:val="auto"/>
      <w:sz w:val="24"/>
      <w:szCs w:val="24"/>
      <w:lang w:val="lt-LT" w:eastAsia="ar-SA"/>
    </w:rPr>
  </w:style>
  <w:style w:type="paragraph" w:styleId="Sraas3">
    <w:name w:val="List 3"/>
    <w:basedOn w:val="prastasis"/>
    <w:rsid w:val="00B777D2"/>
    <w:pPr>
      <w:suppressAutoHyphens/>
      <w:spacing w:after="0" w:line="240" w:lineRule="auto"/>
      <w:ind w:left="849" w:hanging="283"/>
    </w:pPr>
    <w:rPr>
      <w:rFonts w:ascii="Times New Roman" w:hAnsi="Times New Roman" w:cs="Times New Roman"/>
      <w:color w:val="auto"/>
      <w:sz w:val="24"/>
      <w:szCs w:val="24"/>
      <w:lang w:val="lt-LT" w:eastAsia="ar-SA"/>
    </w:rPr>
  </w:style>
  <w:style w:type="paragraph" w:styleId="Sraas4">
    <w:name w:val="List 4"/>
    <w:basedOn w:val="prastasis"/>
    <w:rsid w:val="00B777D2"/>
    <w:pPr>
      <w:suppressAutoHyphens/>
      <w:spacing w:after="0" w:line="240" w:lineRule="auto"/>
      <w:ind w:left="1132" w:hanging="283"/>
    </w:pPr>
    <w:rPr>
      <w:rFonts w:ascii="Times New Roman" w:hAnsi="Times New Roman" w:cs="Times New Roman"/>
      <w:color w:val="auto"/>
      <w:sz w:val="24"/>
      <w:szCs w:val="24"/>
      <w:lang w:val="lt-LT" w:eastAsia="ar-SA"/>
    </w:rPr>
  </w:style>
  <w:style w:type="paragraph" w:styleId="Sraassuenkleliais2">
    <w:name w:val="List Bullet 2"/>
    <w:basedOn w:val="prastasis"/>
    <w:autoRedefine/>
    <w:rsid w:val="00B777D2"/>
    <w:pPr>
      <w:tabs>
        <w:tab w:val="num" w:pos="643"/>
      </w:tabs>
      <w:suppressAutoHyphens/>
      <w:spacing w:after="0" w:line="240" w:lineRule="auto"/>
      <w:ind w:left="643" w:hanging="360"/>
    </w:pPr>
    <w:rPr>
      <w:rFonts w:ascii="Times New Roman" w:hAnsi="Times New Roman" w:cs="Times New Roman"/>
      <w:color w:val="auto"/>
      <w:sz w:val="24"/>
      <w:szCs w:val="24"/>
      <w:lang w:val="lt-LT" w:eastAsia="ar-SA"/>
    </w:rPr>
  </w:style>
  <w:style w:type="paragraph" w:styleId="Sraassuenkleliais3">
    <w:name w:val="List Bullet 3"/>
    <w:basedOn w:val="prastasis"/>
    <w:autoRedefine/>
    <w:rsid w:val="00B777D2"/>
    <w:pPr>
      <w:tabs>
        <w:tab w:val="num" w:pos="926"/>
      </w:tabs>
      <w:suppressAutoHyphens/>
      <w:spacing w:after="0" w:line="240" w:lineRule="auto"/>
      <w:ind w:left="926" w:hanging="360"/>
    </w:pPr>
    <w:rPr>
      <w:rFonts w:ascii="Times New Roman" w:hAnsi="Times New Roman" w:cs="Times New Roman"/>
      <w:color w:val="auto"/>
      <w:sz w:val="24"/>
      <w:szCs w:val="24"/>
      <w:lang w:val="lt-LT" w:eastAsia="ar-SA"/>
    </w:rPr>
  </w:style>
  <w:style w:type="paragraph" w:styleId="Sraotsinys">
    <w:name w:val="List Continue"/>
    <w:basedOn w:val="prastasis"/>
    <w:rsid w:val="00B777D2"/>
    <w:pPr>
      <w:suppressAutoHyphens/>
      <w:spacing w:after="120" w:line="240" w:lineRule="auto"/>
      <w:ind w:left="283"/>
    </w:pPr>
    <w:rPr>
      <w:rFonts w:ascii="Times New Roman" w:hAnsi="Times New Roman" w:cs="Times New Roman"/>
      <w:color w:val="auto"/>
      <w:sz w:val="24"/>
      <w:szCs w:val="24"/>
      <w:lang w:val="lt-LT" w:eastAsia="ar-SA"/>
    </w:rPr>
  </w:style>
  <w:style w:type="paragraph" w:styleId="Sraotsinys2">
    <w:name w:val="List Continue 2"/>
    <w:basedOn w:val="prastasis"/>
    <w:rsid w:val="00B777D2"/>
    <w:pPr>
      <w:suppressAutoHyphens/>
      <w:spacing w:after="120" w:line="240" w:lineRule="auto"/>
      <w:ind w:left="566"/>
    </w:pPr>
    <w:rPr>
      <w:rFonts w:ascii="Times New Roman" w:hAnsi="Times New Roman" w:cs="Times New Roman"/>
      <w:color w:val="auto"/>
      <w:sz w:val="24"/>
      <w:szCs w:val="24"/>
      <w:lang w:val="lt-LT" w:eastAsia="ar-SA"/>
    </w:rPr>
  </w:style>
  <w:style w:type="paragraph" w:styleId="Pagrindinistekstas">
    <w:name w:val="Body Text"/>
    <w:basedOn w:val="prastasis"/>
    <w:link w:val="PagrindinistekstasDiagrama"/>
    <w:rsid w:val="00B777D2"/>
    <w:pPr>
      <w:suppressAutoHyphens/>
      <w:spacing w:after="120" w:line="240" w:lineRule="auto"/>
    </w:pPr>
    <w:rPr>
      <w:rFonts w:ascii="Times New Roman" w:hAnsi="Times New Roman" w:cs="Times New Roman"/>
      <w:color w:val="auto"/>
      <w:sz w:val="24"/>
      <w:szCs w:val="24"/>
      <w:lang w:val="lt-LT" w:eastAsia="ar-SA"/>
    </w:rPr>
  </w:style>
  <w:style w:type="character" w:customStyle="1" w:styleId="PagrindinistekstasDiagrama">
    <w:name w:val="Pagrindinis tekstas Diagrama"/>
    <w:basedOn w:val="Numatytasispastraiposriftas"/>
    <w:link w:val="Pagrindinistekstas"/>
    <w:rsid w:val="00B777D2"/>
    <w:rPr>
      <w:rFonts w:ascii="Times New Roman" w:eastAsia="Times New Roman" w:hAnsi="Times New Roman" w:cs="Times New Roman"/>
      <w:sz w:val="24"/>
      <w:szCs w:val="24"/>
      <w:lang w:eastAsia="ar-SA"/>
    </w:rPr>
  </w:style>
  <w:style w:type="paragraph" w:styleId="prastojitrauka">
    <w:name w:val="Normal Indent"/>
    <w:basedOn w:val="prastasis"/>
    <w:rsid w:val="00B777D2"/>
    <w:pPr>
      <w:suppressAutoHyphens/>
      <w:spacing w:after="0" w:line="240" w:lineRule="auto"/>
      <w:ind w:left="708"/>
    </w:pPr>
    <w:rPr>
      <w:rFonts w:ascii="Times New Roman" w:hAnsi="Times New Roman" w:cs="Times New Roman"/>
      <w:color w:val="auto"/>
      <w:sz w:val="24"/>
      <w:szCs w:val="24"/>
      <w:lang w:val="lt-LT" w:eastAsia="ar-SA"/>
    </w:rPr>
  </w:style>
  <w:style w:type="paragraph" w:customStyle="1" w:styleId="ShortReturnAddress">
    <w:name w:val="Short Return Address"/>
    <w:basedOn w:val="prastasis"/>
    <w:rsid w:val="00B777D2"/>
    <w:pPr>
      <w:suppressAutoHyphens/>
      <w:spacing w:after="0" w:line="240" w:lineRule="auto"/>
    </w:pPr>
    <w:rPr>
      <w:rFonts w:ascii="Times New Roman" w:hAnsi="Times New Roman" w:cs="Times New Roman"/>
      <w:color w:val="auto"/>
      <w:sz w:val="24"/>
      <w:szCs w:val="24"/>
      <w:lang w:val="lt-LT" w:eastAsia="ar-SA"/>
    </w:rPr>
  </w:style>
  <w:style w:type="paragraph" w:customStyle="1" w:styleId="Betarp1">
    <w:name w:val="Be tarpų1"/>
    <w:qFormat/>
    <w:rsid w:val="00B777D2"/>
    <w:pPr>
      <w:spacing w:after="0" w:line="240" w:lineRule="auto"/>
    </w:pPr>
    <w:rPr>
      <w:rFonts w:ascii="Calibri" w:eastAsia="Times New Roman" w:hAnsi="Calibri" w:cs="Calibri"/>
      <w:color w:val="365F91"/>
      <w:lang w:val="en-US"/>
    </w:rPr>
  </w:style>
  <w:style w:type="character" w:styleId="Perirtashipersaitas">
    <w:name w:val="FollowedHyperlink"/>
    <w:rsid w:val="00B777D2"/>
    <w:rPr>
      <w:color w:val="800080"/>
      <w:u w:val="single"/>
    </w:rPr>
  </w:style>
  <w:style w:type="paragraph" w:customStyle="1" w:styleId="msonormalcxspmiddle">
    <w:name w:val="msonormalcxspmiddle"/>
    <w:basedOn w:val="prastasis"/>
    <w:rsid w:val="00B777D2"/>
    <w:pPr>
      <w:spacing w:before="100" w:beforeAutospacing="1" w:after="100" w:afterAutospacing="1" w:line="240" w:lineRule="auto"/>
    </w:pPr>
    <w:rPr>
      <w:rFonts w:ascii="Times New Roman" w:hAnsi="Times New Roman" w:cs="Times New Roman"/>
      <w:color w:val="auto"/>
      <w:sz w:val="24"/>
      <w:szCs w:val="24"/>
      <w:lang w:val="ru-RU" w:eastAsia="ru-RU"/>
    </w:rPr>
  </w:style>
  <w:style w:type="paragraph" w:styleId="Turinys2">
    <w:name w:val="toc 2"/>
    <w:basedOn w:val="prastasis"/>
    <w:next w:val="prastasis"/>
    <w:autoRedefine/>
    <w:unhideWhenUsed/>
    <w:rsid w:val="00B777D2"/>
    <w:pPr>
      <w:spacing w:after="100"/>
      <w:ind w:left="220"/>
    </w:pPr>
    <w:rPr>
      <w:rFonts w:ascii="Calibri" w:eastAsia="Calibri" w:hAnsi="Calibri" w:cs="Times New Roman"/>
      <w:color w:val="auto"/>
      <w:sz w:val="22"/>
      <w:szCs w:val="22"/>
      <w:lang w:val="lt-LT"/>
    </w:rPr>
  </w:style>
  <w:style w:type="paragraph" w:styleId="Turinys3">
    <w:name w:val="toc 3"/>
    <w:basedOn w:val="prastasis"/>
    <w:next w:val="prastasis"/>
    <w:autoRedefine/>
    <w:unhideWhenUsed/>
    <w:rsid w:val="00B777D2"/>
    <w:pPr>
      <w:suppressAutoHyphens/>
      <w:spacing w:after="0" w:line="240" w:lineRule="auto"/>
      <w:ind w:left="480"/>
    </w:pPr>
    <w:rPr>
      <w:rFonts w:ascii="Times New Roman" w:hAnsi="Times New Roman" w:cs="Times New Roman"/>
      <w:color w:val="auto"/>
      <w:sz w:val="24"/>
      <w:szCs w:val="24"/>
      <w:lang w:val="lt-LT" w:eastAsia="ar-SA"/>
    </w:rPr>
  </w:style>
  <w:style w:type="character" w:customStyle="1" w:styleId="CharChar">
    <w:name w:val="Char Char"/>
    <w:aliases w:val="Heading 4 Char"/>
    <w:rsid w:val="00B777D2"/>
    <w:rPr>
      <w:rFonts w:ascii="Tahoma" w:hAnsi="Tahoma"/>
      <w:sz w:val="16"/>
      <w:szCs w:val="16"/>
      <w:vertAlign w:val="superscript"/>
      <w:lang w:val="lt-LT" w:eastAsia="lt-LT" w:bidi="ar-SA"/>
    </w:rPr>
  </w:style>
  <w:style w:type="character" w:customStyle="1" w:styleId="Heading3Char">
    <w:name w:val="Heading 3 Char"/>
    <w:rsid w:val="00B777D2"/>
    <w:rPr>
      <w:rFonts w:ascii="Cambria" w:hAnsi="Cambria" w:cs="Cambria"/>
      <w:color w:val="4F81BD"/>
      <w:sz w:val="24"/>
      <w:szCs w:val="24"/>
      <w:lang w:val="lt-LT" w:eastAsia="ar-SA" w:bidi="ar-SA"/>
    </w:rPr>
  </w:style>
  <w:style w:type="character" w:styleId="Komentaronuoroda">
    <w:name w:val="annotation reference"/>
    <w:semiHidden/>
    <w:rsid w:val="00B777D2"/>
    <w:rPr>
      <w:sz w:val="16"/>
      <w:szCs w:val="16"/>
    </w:rPr>
  </w:style>
  <w:style w:type="paragraph" w:styleId="Komentarotekstas">
    <w:name w:val="annotation text"/>
    <w:basedOn w:val="prastasis"/>
    <w:link w:val="KomentarotekstasDiagrama"/>
    <w:semiHidden/>
    <w:rsid w:val="00B777D2"/>
    <w:rPr>
      <w:sz w:val="20"/>
      <w:szCs w:val="20"/>
    </w:rPr>
  </w:style>
  <w:style w:type="character" w:customStyle="1" w:styleId="KomentarotekstasDiagrama">
    <w:name w:val="Komentaro tekstas Diagrama"/>
    <w:basedOn w:val="Numatytasispastraiposriftas"/>
    <w:link w:val="Komentarotekstas"/>
    <w:semiHidden/>
    <w:rsid w:val="00B777D2"/>
    <w:rPr>
      <w:rFonts w:ascii="Cambria" w:eastAsia="Times New Roman" w:hAnsi="Cambria" w:cs="Cambria"/>
      <w:color w:val="365F91"/>
      <w:sz w:val="20"/>
      <w:szCs w:val="20"/>
      <w:lang w:val="en-US"/>
    </w:rPr>
  </w:style>
  <w:style w:type="paragraph" w:styleId="Komentarotema">
    <w:name w:val="annotation subject"/>
    <w:basedOn w:val="Komentarotekstas"/>
    <w:next w:val="Komentarotekstas"/>
    <w:link w:val="KomentarotemaDiagrama"/>
    <w:semiHidden/>
    <w:rsid w:val="00B777D2"/>
    <w:rPr>
      <w:b/>
      <w:bCs/>
    </w:rPr>
  </w:style>
  <w:style w:type="character" w:customStyle="1" w:styleId="KomentarotemaDiagrama">
    <w:name w:val="Komentaro tema Diagrama"/>
    <w:basedOn w:val="KomentarotekstasDiagrama"/>
    <w:link w:val="Komentarotema"/>
    <w:semiHidden/>
    <w:rsid w:val="00B777D2"/>
    <w:rPr>
      <w:rFonts w:ascii="Cambria" w:eastAsia="Times New Roman" w:hAnsi="Cambria" w:cs="Cambria"/>
      <w:b/>
      <w:bCs/>
      <w:color w:val="365F91"/>
      <w:sz w:val="20"/>
      <w:szCs w:val="20"/>
      <w:lang w:val="en-US"/>
    </w:rPr>
  </w:style>
  <w:style w:type="character" w:customStyle="1" w:styleId="Heading1CharCharCharChar">
    <w:name w:val="Heading 1 Char Char Char Char"/>
    <w:rsid w:val="00B777D2"/>
    <w:rPr>
      <w:rFonts w:ascii="Cambria" w:hAnsi="Cambria" w:cs="Cambria"/>
      <w:color w:val="365F91"/>
      <w:sz w:val="28"/>
      <w:szCs w:val="28"/>
      <w:lang w:val="lt-LT" w:eastAsia="x-none" w:bidi="ar-SA"/>
    </w:rPr>
  </w:style>
  <w:style w:type="character" w:customStyle="1" w:styleId="Heading2CharCharCharChar">
    <w:name w:val="Heading 2 Char Char Char Char"/>
    <w:rsid w:val="00B777D2"/>
    <w:rPr>
      <w:rFonts w:ascii="Cambria" w:hAnsi="Cambria" w:cs="Cambria"/>
      <w:color w:val="4F81BD"/>
      <w:sz w:val="26"/>
      <w:szCs w:val="26"/>
      <w:lang w:val="lt-LT" w:eastAsia="ar-SA" w:bidi="ar-SA"/>
    </w:rPr>
  </w:style>
  <w:style w:type="character" w:customStyle="1" w:styleId="Heading3CharCharCharCharChar">
    <w:name w:val="Heading 3 Char Char Char Char Char"/>
    <w:rsid w:val="00B777D2"/>
    <w:rPr>
      <w:rFonts w:ascii="Arial" w:hAnsi="Arial" w:cs="Arial"/>
      <w:b/>
      <w:bCs/>
      <w:color w:val="365F91"/>
      <w:sz w:val="26"/>
      <w:szCs w:val="26"/>
      <w:lang w:val="en-US" w:eastAsia="en-US" w:bidi="ar-SA"/>
    </w:rPr>
  </w:style>
  <w:style w:type="character" w:customStyle="1" w:styleId="Heading5CharCharChar">
    <w:name w:val="Heading 5 Char Char Char"/>
    <w:rsid w:val="00B777D2"/>
    <w:rPr>
      <w:rFonts w:ascii="Cambria" w:hAnsi="Cambria" w:cs="Cambria"/>
      <w:color w:val="243F60"/>
      <w:sz w:val="24"/>
      <w:szCs w:val="24"/>
      <w:lang w:val="lt-LT" w:eastAsia="ar-SA" w:bidi="ar-SA"/>
    </w:rPr>
  </w:style>
  <w:style w:type="character" w:customStyle="1" w:styleId="Heading6CharCharChar">
    <w:name w:val="Heading 6 Char Char Char"/>
    <w:rsid w:val="00B777D2"/>
    <w:rPr>
      <w:rFonts w:ascii="Cambria" w:hAnsi="Cambria" w:cs="Cambria"/>
      <w:i/>
      <w:iCs/>
      <w:color w:val="243F60"/>
      <w:sz w:val="24"/>
      <w:szCs w:val="24"/>
      <w:lang w:val="lt-LT" w:eastAsia="ar-SA" w:bidi="ar-SA"/>
    </w:rPr>
  </w:style>
  <w:style w:type="character" w:customStyle="1" w:styleId="Heading7CharCharChar">
    <w:name w:val="Heading 7 Char Char Char"/>
    <w:rsid w:val="00B777D2"/>
    <w:rPr>
      <w:rFonts w:ascii="Cambria" w:hAnsi="Cambria" w:cs="Cambria"/>
      <w:i/>
      <w:iCs/>
      <w:color w:val="404040"/>
      <w:sz w:val="24"/>
      <w:szCs w:val="24"/>
      <w:lang w:val="lt-LT" w:eastAsia="ar-SA" w:bidi="ar-SA"/>
    </w:rPr>
  </w:style>
  <w:style w:type="character" w:customStyle="1" w:styleId="Heading8CharCharChar">
    <w:name w:val="Heading 8 Char Char Char"/>
    <w:rsid w:val="00B777D2"/>
    <w:rPr>
      <w:rFonts w:ascii="Cambria" w:hAnsi="Cambria" w:cs="Cambria"/>
      <w:color w:val="404040"/>
      <w:sz w:val="28"/>
      <w:szCs w:val="28"/>
      <w:lang w:val="lt-LT" w:eastAsia="ar-SA" w:bidi="ar-SA"/>
    </w:rPr>
  </w:style>
  <w:style w:type="character" w:customStyle="1" w:styleId="Heading9CharCharChar">
    <w:name w:val="Heading 9 Char Char Char"/>
    <w:rsid w:val="00B777D2"/>
    <w:rPr>
      <w:rFonts w:ascii="Cambria" w:hAnsi="Cambria" w:cs="Cambria"/>
      <w:color w:val="404040"/>
      <w:sz w:val="24"/>
      <w:szCs w:val="24"/>
      <w:lang w:val="lt-LT" w:eastAsia="ar-SA" w:bidi="ar-SA"/>
    </w:rPr>
  </w:style>
  <w:style w:type="character" w:customStyle="1" w:styleId="BodyTextIndentCharCharChar">
    <w:name w:val="Body Text Indent Char Char Char"/>
    <w:rsid w:val="00B777D2"/>
    <w:rPr>
      <w:rFonts w:ascii="Cambria" w:hAnsi="Cambria" w:cs="Cambria"/>
      <w:color w:val="365F91"/>
      <w:sz w:val="28"/>
      <w:szCs w:val="28"/>
      <w:lang w:val="lt-LT" w:eastAsia="x-none" w:bidi="ar-SA"/>
    </w:rPr>
  </w:style>
  <w:style w:type="character" w:customStyle="1" w:styleId="SubtitleCharCharCharChar1">
    <w:name w:val="Subtitle Char Char Char Char1"/>
    <w:rsid w:val="00B777D2"/>
    <w:rPr>
      <w:rFonts w:ascii="Arial" w:hAnsi="Arial" w:cs="Arial"/>
      <w:color w:val="365F91"/>
      <w:sz w:val="24"/>
      <w:szCs w:val="24"/>
      <w:lang w:val="lt-LT" w:eastAsia="ar-SA" w:bidi="ar-SA"/>
    </w:rPr>
  </w:style>
  <w:style w:type="character" w:customStyle="1" w:styleId="TitleCharCharCharChar">
    <w:name w:val="Title Char Char Char Char"/>
    <w:rsid w:val="00B777D2"/>
    <w:rPr>
      <w:rFonts w:ascii="Cambria" w:hAnsi="Cambria" w:cs="Cambria"/>
      <w:color w:val="365F91"/>
      <w:sz w:val="28"/>
      <w:szCs w:val="28"/>
      <w:lang w:val="lt-LT" w:eastAsia="ar-SA" w:bidi="ar-SA"/>
    </w:rPr>
  </w:style>
  <w:style w:type="character" w:customStyle="1" w:styleId="BalloonTextCharCharChar">
    <w:name w:val="Balloon Text Char Char Char"/>
    <w:rsid w:val="00B777D2"/>
    <w:rPr>
      <w:rFonts w:ascii="Tahoma" w:hAnsi="Tahoma" w:cs="Tahoma"/>
      <w:color w:val="365F91"/>
      <w:sz w:val="16"/>
      <w:szCs w:val="16"/>
      <w:lang w:val="en-US" w:eastAsia="en-US" w:bidi="ar-SA"/>
    </w:rPr>
  </w:style>
  <w:style w:type="character" w:customStyle="1" w:styleId="z-TopofFormCharCharChar">
    <w:name w:val="z-Top of Form Char Char Char"/>
    <w:semiHidden/>
    <w:rsid w:val="00B777D2"/>
    <w:rPr>
      <w:rFonts w:ascii="Arial" w:hAnsi="Arial" w:cs="Arial"/>
      <w:vanish/>
      <w:color w:val="365F91"/>
      <w:sz w:val="16"/>
      <w:szCs w:val="16"/>
      <w:lang w:val="en-US" w:eastAsia="en-US" w:bidi="ar-SA"/>
    </w:rPr>
  </w:style>
  <w:style w:type="character" w:customStyle="1" w:styleId="z-BottomofFormCharCharChar">
    <w:name w:val="z-Bottom of Form Char Char Char"/>
    <w:semiHidden/>
    <w:rsid w:val="00B777D2"/>
    <w:rPr>
      <w:rFonts w:ascii="Arial" w:hAnsi="Arial" w:cs="Arial"/>
      <w:vanish/>
      <w:color w:val="365F91"/>
      <w:sz w:val="16"/>
      <w:szCs w:val="16"/>
      <w:lang w:val="en-US" w:eastAsia="en-US" w:bidi="ar-SA"/>
    </w:rPr>
  </w:style>
  <w:style w:type="character" w:customStyle="1" w:styleId="BodyText3CharCharChar">
    <w:name w:val="Body Text 3 Char Char Char"/>
    <w:semiHidden/>
    <w:rsid w:val="00B777D2"/>
    <w:rPr>
      <w:rFonts w:ascii="Cambria" w:hAnsi="Cambria" w:cs="Cambria"/>
      <w:color w:val="365F91"/>
      <w:sz w:val="16"/>
      <w:szCs w:val="16"/>
      <w:lang w:val="en-US" w:eastAsia="en-US" w:bidi="ar-SA"/>
    </w:rPr>
  </w:style>
  <w:style w:type="character" w:customStyle="1" w:styleId="FootnoteTextCharCharChar">
    <w:name w:val="Footnote Text Char Char Char"/>
    <w:semiHidden/>
    <w:rsid w:val="00B777D2"/>
    <w:rPr>
      <w:rFonts w:ascii="Cambria" w:hAnsi="Cambria" w:cs="Cambria"/>
      <w:color w:val="365F91"/>
      <w:sz w:val="28"/>
      <w:szCs w:val="28"/>
      <w:lang w:val="lt-LT" w:eastAsia="ar-SA" w:bidi="ar-SA"/>
    </w:rPr>
  </w:style>
  <w:style w:type="character" w:customStyle="1" w:styleId="A15">
    <w:name w:val="A15"/>
    <w:rsid w:val="00B777D2"/>
    <w:rPr>
      <w:rFonts w:cs="Palemonas"/>
      <w:color w:val="000000"/>
      <w:sz w:val="22"/>
      <w:szCs w:val="22"/>
    </w:rPr>
  </w:style>
  <w:style w:type="character" w:customStyle="1" w:styleId="A6">
    <w:name w:val="A6"/>
    <w:rsid w:val="00B777D2"/>
    <w:rPr>
      <w:rFonts w:ascii="Myriad Pro" w:hAnsi="Myriad Pro" w:cs="Myriad Pro"/>
      <w:color w:val="000000"/>
      <w:sz w:val="20"/>
      <w:szCs w:val="20"/>
    </w:rPr>
  </w:style>
  <w:style w:type="character" w:styleId="Grietas">
    <w:name w:val="Strong"/>
    <w:uiPriority w:val="22"/>
    <w:qFormat/>
    <w:rsid w:val="00001E8D"/>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8.wmf"/><Relationship Id="rId299" Type="http://schemas.openxmlformats.org/officeDocument/2006/relationships/oleObject" Target="embeddings/oleObject129.bin"/><Relationship Id="rId21" Type="http://schemas.openxmlformats.org/officeDocument/2006/relationships/footer" Target="footer1.xml"/><Relationship Id="rId63" Type="http://schemas.openxmlformats.org/officeDocument/2006/relationships/image" Target="media/image24.emf"/><Relationship Id="rId159" Type="http://schemas.openxmlformats.org/officeDocument/2006/relationships/image" Target="media/image80.wmf"/><Relationship Id="rId324" Type="http://schemas.openxmlformats.org/officeDocument/2006/relationships/oleObject" Target="embeddings/oleObject139.bin"/><Relationship Id="rId366" Type="http://schemas.openxmlformats.org/officeDocument/2006/relationships/image" Target="media/image180.wmf"/><Relationship Id="rId170" Type="http://schemas.openxmlformats.org/officeDocument/2006/relationships/oleObject" Target="embeddings/oleObject72.bin"/><Relationship Id="rId226" Type="http://schemas.openxmlformats.org/officeDocument/2006/relationships/image" Target="media/image115.wmf"/><Relationship Id="rId433" Type="http://schemas.openxmlformats.org/officeDocument/2006/relationships/image" Target="media/image214.wmf"/><Relationship Id="rId268" Type="http://schemas.openxmlformats.org/officeDocument/2006/relationships/oleObject" Target="embeddings/oleObject120.bin"/><Relationship Id="rId475" Type="http://schemas.openxmlformats.org/officeDocument/2006/relationships/image" Target="media/image237.wmf"/><Relationship Id="rId32" Type="http://schemas.openxmlformats.org/officeDocument/2006/relationships/oleObject" Target="embeddings/oleObject11.bin"/><Relationship Id="rId74" Type="http://schemas.openxmlformats.org/officeDocument/2006/relationships/oleObject" Target="embeddings/oleObject30.bin"/><Relationship Id="rId128" Type="http://schemas.openxmlformats.org/officeDocument/2006/relationships/image" Target="media/image64.emf"/><Relationship Id="rId335" Type="http://schemas.openxmlformats.org/officeDocument/2006/relationships/image" Target="media/image163.wmf"/><Relationship Id="rId377" Type="http://schemas.openxmlformats.org/officeDocument/2006/relationships/oleObject" Target="embeddings/oleObject164.bin"/><Relationship Id="rId500" Type="http://schemas.openxmlformats.org/officeDocument/2006/relationships/oleObject" Target="embeddings/oleObject222.bin"/><Relationship Id="rId5" Type="http://schemas.openxmlformats.org/officeDocument/2006/relationships/footnotes" Target="footnotes.xml"/><Relationship Id="rId181" Type="http://schemas.openxmlformats.org/officeDocument/2006/relationships/image" Target="media/image91.wmf"/><Relationship Id="rId237" Type="http://schemas.openxmlformats.org/officeDocument/2006/relationships/image" Target="media/image120.wmf"/><Relationship Id="rId402" Type="http://schemas.openxmlformats.org/officeDocument/2006/relationships/oleObject" Target="embeddings/oleObject176.bin"/><Relationship Id="rId279" Type="http://schemas.openxmlformats.org/officeDocument/2006/relationships/image" Target="media/image141.wmf"/><Relationship Id="rId444" Type="http://schemas.openxmlformats.org/officeDocument/2006/relationships/oleObject" Target="embeddings/oleObject197.bin"/><Relationship Id="rId486" Type="http://schemas.openxmlformats.org/officeDocument/2006/relationships/oleObject" Target="embeddings/oleObject216.bin"/><Relationship Id="rId43" Type="http://schemas.openxmlformats.org/officeDocument/2006/relationships/image" Target="media/image13.wmf"/><Relationship Id="rId139" Type="http://schemas.openxmlformats.org/officeDocument/2006/relationships/image" Target="media/image70.wmf"/><Relationship Id="rId290" Type="http://schemas.openxmlformats.org/officeDocument/2006/relationships/hyperlink" Target="http://mkp.emokykla.lt/imo/lt/mo/267/" TargetMode="External"/><Relationship Id="rId304" Type="http://schemas.openxmlformats.org/officeDocument/2006/relationships/image" Target="media/image146.wmf"/><Relationship Id="rId346" Type="http://schemas.openxmlformats.org/officeDocument/2006/relationships/oleObject" Target="embeddings/oleObject150.bin"/><Relationship Id="rId388" Type="http://schemas.openxmlformats.org/officeDocument/2006/relationships/image" Target="media/image191.wmf"/><Relationship Id="rId85" Type="http://schemas.openxmlformats.org/officeDocument/2006/relationships/image" Target="media/image39.wmf"/><Relationship Id="rId150" Type="http://schemas.openxmlformats.org/officeDocument/2006/relationships/oleObject" Target="embeddings/oleObject62.bin"/><Relationship Id="rId192" Type="http://schemas.openxmlformats.org/officeDocument/2006/relationships/oleObject" Target="embeddings/oleObject83.bin"/><Relationship Id="rId206" Type="http://schemas.openxmlformats.org/officeDocument/2006/relationships/image" Target="media/image105.wmf"/><Relationship Id="rId413" Type="http://schemas.openxmlformats.org/officeDocument/2006/relationships/image" Target="media/image204.wmf"/><Relationship Id="rId248" Type="http://schemas.openxmlformats.org/officeDocument/2006/relationships/oleObject" Target="embeddings/oleObject110.bin"/><Relationship Id="rId455" Type="http://schemas.openxmlformats.org/officeDocument/2006/relationships/oleObject" Target="embeddings/oleObject202.bin"/><Relationship Id="rId497" Type="http://schemas.openxmlformats.org/officeDocument/2006/relationships/image" Target="media/image247.wmf"/><Relationship Id="rId12" Type="http://schemas.openxmlformats.org/officeDocument/2006/relationships/oleObject" Target="embeddings/oleObject3.bin"/><Relationship Id="rId108" Type="http://schemas.openxmlformats.org/officeDocument/2006/relationships/oleObject" Target="embeddings/oleObject42.bin"/><Relationship Id="rId315" Type="http://schemas.openxmlformats.org/officeDocument/2006/relationships/image" Target="media/image152.wmf"/><Relationship Id="rId357" Type="http://schemas.openxmlformats.org/officeDocument/2006/relationships/image" Target="media/image175.png"/><Relationship Id="rId54" Type="http://schemas.openxmlformats.org/officeDocument/2006/relationships/oleObject" Target="embeddings/oleObject23.bin"/><Relationship Id="rId96" Type="http://schemas.openxmlformats.org/officeDocument/2006/relationships/oleObject" Target="embeddings/oleObject38.bin"/><Relationship Id="rId161" Type="http://schemas.openxmlformats.org/officeDocument/2006/relationships/image" Target="media/image81.wmf"/><Relationship Id="rId217" Type="http://schemas.openxmlformats.org/officeDocument/2006/relationships/oleObject" Target="embeddings/oleObject94.bin"/><Relationship Id="rId399" Type="http://schemas.openxmlformats.org/officeDocument/2006/relationships/image" Target="media/image197.wmf"/><Relationship Id="rId259" Type="http://schemas.openxmlformats.org/officeDocument/2006/relationships/image" Target="media/image131.wmf"/><Relationship Id="rId424" Type="http://schemas.openxmlformats.org/officeDocument/2006/relationships/oleObject" Target="embeddings/oleObject187.bin"/><Relationship Id="rId466" Type="http://schemas.openxmlformats.org/officeDocument/2006/relationships/image" Target="media/image231.wmf"/><Relationship Id="rId23" Type="http://schemas.openxmlformats.org/officeDocument/2006/relationships/oleObject" Target="embeddings/oleObject5.bin"/><Relationship Id="rId119" Type="http://schemas.openxmlformats.org/officeDocument/2006/relationships/image" Target="media/image59.wmf"/><Relationship Id="rId270" Type="http://schemas.openxmlformats.org/officeDocument/2006/relationships/oleObject" Target="embeddings/oleObject121.bin"/><Relationship Id="rId326" Type="http://schemas.openxmlformats.org/officeDocument/2006/relationships/oleObject" Target="embeddings/oleObject140.bin"/><Relationship Id="rId65" Type="http://schemas.openxmlformats.org/officeDocument/2006/relationships/image" Target="media/image26.emf"/><Relationship Id="rId130" Type="http://schemas.openxmlformats.org/officeDocument/2006/relationships/image" Target="media/image66.wmf"/><Relationship Id="rId368" Type="http://schemas.openxmlformats.org/officeDocument/2006/relationships/image" Target="media/image181.wmf"/><Relationship Id="rId172" Type="http://schemas.openxmlformats.org/officeDocument/2006/relationships/oleObject" Target="embeddings/oleObject73.bin"/><Relationship Id="rId228" Type="http://schemas.openxmlformats.org/officeDocument/2006/relationships/image" Target="media/image116.wmf"/><Relationship Id="rId435" Type="http://schemas.openxmlformats.org/officeDocument/2006/relationships/image" Target="media/image215.wmf"/><Relationship Id="rId477" Type="http://schemas.openxmlformats.org/officeDocument/2006/relationships/image" Target="media/image238.wmf"/><Relationship Id="rId281" Type="http://schemas.openxmlformats.org/officeDocument/2006/relationships/image" Target="media/image142.wmf"/><Relationship Id="rId337" Type="http://schemas.openxmlformats.org/officeDocument/2006/relationships/image" Target="media/image164.wmf"/><Relationship Id="rId502" Type="http://schemas.openxmlformats.org/officeDocument/2006/relationships/oleObject" Target="embeddings/oleObject223.bin"/><Relationship Id="rId34" Type="http://schemas.openxmlformats.org/officeDocument/2006/relationships/oleObject" Target="embeddings/oleObject12.bin"/><Relationship Id="rId76" Type="http://schemas.openxmlformats.org/officeDocument/2006/relationships/oleObject" Target="embeddings/oleObject31.bin"/><Relationship Id="rId141" Type="http://schemas.openxmlformats.org/officeDocument/2006/relationships/image" Target="media/image71.wmf"/><Relationship Id="rId379" Type="http://schemas.openxmlformats.org/officeDocument/2006/relationships/oleObject" Target="embeddings/oleObject165.bin"/><Relationship Id="rId7" Type="http://schemas.openxmlformats.org/officeDocument/2006/relationships/image" Target="media/image1.wmf"/><Relationship Id="rId183" Type="http://schemas.openxmlformats.org/officeDocument/2006/relationships/image" Target="media/image92.wmf"/><Relationship Id="rId239" Type="http://schemas.openxmlformats.org/officeDocument/2006/relationships/image" Target="media/image121.wmf"/><Relationship Id="rId390" Type="http://schemas.openxmlformats.org/officeDocument/2006/relationships/image" Target="media/image192.wmf"/><Relationship Id="rId404" Type="http://schemas.openxmlformats.org/officeDocument/2006/relationships/oleObject" Target="embeddings/oleObject177.bin"/><Relationship Id="rId446" Type="http://schemas.openxmlformats.org/officeDocument/2006/relationships/oleObject" Target="embeddings/oleObject198.bin"/><Relationship Id="rId250" Type="http://schemas.openxmlformats.org/officeDocument/2006/relationships/oleObject" Target="embeddings/oleObject111.bin"/><Relationship Id="rId292" Type="http://schemas.openxmlformats.org/officeDocument/2006/relationships/hyperlink" Target="http://mkp.emokykla.lt/matematika11/" TargetMode="External"/><Relationship Id="rId306" Type="http://schemas.openxmlformats.org/officeDocument/2006/relationships/image" Target="media/image147.wmf"/><Relationship Id="rId488" Type="http://schemas.openxmlformats.org/officeDocument/2006/relationships/oleObject" Target="embeddings/oleObject217.bin"/><Relationship Id="rId45" Type="http://schemas.openxmlformats.org/officeDocument/2006/relationships/image" Target="media/image14.wmf"/><Relationship Id="rId87" Type="http://schemas.openxmlformats.org/officeDocument/2006/relationships/image" Target="media/image40.wmf"/><Relationship Id="rId110" Type="http://schemas.openxmlformats.org/officeDocument/2006/relationships/oleObject" Target="embeddings/oleObject43.bin"/><Relationship Id="rId348" Type="http://schemas.openxmlformats.org/officeDocument/2006/relationships/oleObject" Target="embeddings/oleObject151.bin"/><Relationship Id="rId152" Type="http://schemas.openxmlformats.org/officeDocument/2006/relationships/oleObject" Target="embeddings/oleObject63.bin"/><Relationship Id="rId173" Type="http://schemas.openxmlformats.org/officeDocument/2006/relationships/image" Target="media/image87.wmf"/><Relationship Id="rId194" Type="http://schemas.openxmlformats.org/officeDocument/2006/relationships/image" Target="media/image98.emf"/><Relationship Id="rId208" Type="http://schemas.openxmlformats.org/officeDocument/2006/relationships/image" Target="media/image106.wmf"/><Relationship Id="rId229" Type="http://schemas.openxmlformats.org/officeDocument/2006/relationships/oleObject" Target="embeddings/oleObject100.bin"/><Relationship Id="rId380" Type="http://schemas.openxmlformats.org/officeDocument/2006/relationships/image" Target="media/image187.wmf"/><Relationship Id="rId415" Type="http://schemas.openxmlformats.org/officeDocument/2006/relationships/image" Target="media/image205.wmf"/><Relationship Id="rId436" Type="http://schemas.openxmlformats.org/officeDocument/2006/relationships/oleObject" Target="embeddings/oleObject193.bin"/><Relationship Id="rId457" Type="http://schemas.openxmlformats.org/officeDocument/2006/relationships/oleObject" Target="embeddings/oleObject203.bin"/><Relationship Id="rId240" Type="http://schemas.openxmlformats.org/officeDocument/2006/relationships/oleObject" Target="embeddings/oleObject106.bin"/><Relationship Id="rId261" Type="http://schemas.openxmlformats.org/officeDocument/2006/relationships/image" Target="media/image132.wmf"/><Relationship Id="rId478" Type="http://schemas.openxmlformats.org/officeDocument/2006/relationships/oleObject" Target="embeddings/oleObject212.bin"/><Relationship Id="rId499" Type="http://schemas.openxmlformats.org/officeDocument/2006/relationships/image" Target="media/image248.wmf"/><Relationship Id="rId14" Type="http://schemas.openxmlformats.org/officeDocument/2006/relationships/oleObject" Target="embeddings/oleObject4.bin"/><Relationship Id="rId35" Type="http://schemas.openxmlformats.org/officeDocument/2006/relationships/image" Target="media/image10.wmf"/><Relationship Id="rId56" Type="http://schemas.openxmlformats.org/officeDocument/2006/relationships/oleObject" Target="embeddings/oleObject24.bin"/><Relationship Id="rId77" Type="http://schemas.openxmlformats.org/officeDocument/2006/relationships/image" Target="media/image33.wmf"/><Relationship Id="rId100" Type="http://schemas.openxmlformats.org/officeDocument/2006/relationships/image" Target="media/image49.emf"/><Relationship Id="rId282" Type="http://schemas.openxmlformats.org/officeDocument/2006/relationships/oleObject" Target="embeddings/oleObject127.bin"/><Relationship Id="rId317" Type="http://schemas.openxmlformats.org/officeDocument/2006/relationships/image" Target="media/image153.png"/><Relationship Id="rId338" Type="http://schemas.openxmlformats.org/officeDocument/2006/relationships/oleObject" Target="embeddings/oleObject146.bin"/><Relationship Id="rId359" Type="http://schemas.openxmlformats.org/officeDocument/2006/relationships/oleObject" Target="embeddings/oleObject155.bin"/><Relationship Id="rId503" Type="http://schemas.openxmlformats.org/officeDocument/2006/relationships/image" Target="media/image250.wmf"/><Relationship Id="rId8" Type="http://schemas.openxmlformats.org/officeDocument/2006/relationships/oleObject" Target="embeddings/oleObject1.bin"/><Relationship Id="rId98" Type="http://schemas.openxmlformats.org/officeDocument/2006/relationships/image" Target="media/image47.emf"/><Relationship Id="rId121" Type="http://schemas.openxmlformats.org/officeDocument/2006/relationships/image" Target="media/image60.wmf"/><Relationship Id="rId142" Type="http://schemas.openxmlformats.org/officeDocument/2006/relationships/oleObject" Target="embeddings/oleObject58.bin"/><Relationship Id="rId163" Type="http://schemas.openxmlformats.org/officeDocument/2006/relationships/image" Target="media/image82.wmf"/><Relationship Id="rId184" Type="http://schemas.openxmlformats.org/officeDocument/2006/relationships/oleObject" Target="embeddings/oleObject79.bin"/><Relationship Id="rId219" Type="http://schemas.openxmlformats.org/officeDocument/2006/relationships/image" Target="media/image112.wmf"/><Relationship Id="rId370" Type="http://schemas.openxmlformats.org/officeDocument/2006/relationships/image" Target="media/image182.wmf"/><Relationship Id="rId391" Type="http://schemas.openxmlformats.org/officeDocument/2006/relationships/oleObject" Target="embeddings/oleObject171.bin"/><Relationship Id="rId405" Type="http://schemas.openxmlformats.org/officeDocument/2006/relationships/image" Target="media/image200.wmf"/><Relationship Id="rId426" Type="http://schemas.openxmlformats.org/officeDocument/2006/relationships/oleObject" Target="embeddings/oleObject188.bin"/><Relationship Id="rId447" Type="http://schemas.openxmlformats.org/officeDocument/2006/relationships/image" Target="media/image221.wmf"/><Relationship Id="rId230" Type="http://schemas.openxmlformats.org/officeDocument/2006/relationships/oleObject" Target="embeddings/oleObject101.bin"/><Relationship Id="rId251" Type="http://schemas.openxmlformats.org/officeDocument/2006/relationships/image" Target="media/image127.wmf"/><Relationship Id="rId468" Type="http://schemas.openxmlformats.org/officeDocument/2006/relationships/image" Target="media/image232.wmf"/><Relationship Id="rId489" Type="http://schemas.openxmlformats.org/officeDocument/2006/relationships/image" Target="media/image244.wmf"/><Relationship Id="rId25" Type="http://schemas.openxmlformats.org/officeDocument/2006/relationships/oleObject" Target="embeddings/oleObject6.bin"/><Relationship Id="rId46" Type="http://schemas.openxmlformats.org/officeDocument/2006/relationships/oleObject" Target="embeddings/oleObject19.bin"/><Relationship Id="rId67" Type="http://schemas.openxmlformats.org/officeDocument/2006/relationships/oleObject" Target="embeddings/oleObject27.bin"/><Relationship Id="rId272" Type="http://schemas.openxmlformats.org/officeDocument/2006/relationships/oleObject" Target="embeddings/oleObject122.bin"/><Relationship Id="rId293" Type="http://schemas.openxmlformats.org/officeDocument/2006/relationships/hyperlink" Target="http://mkp.emokykla.lt/matematika12/" TargetMode="External"/><Relationship Id="rId307" Type="http://schemas.openxmlformats.org/officeDocument/2006/relationships/oleObject" Target="embeddings/oleObject132.bin"/><Relationship Id="rId328" Type="http://schemas.openxmlformats.org/officeDocument/2006/relationships/oleObject" Target="embeddings/oleObject141.bin"/><Relationship Id="rId349" Type="http://schemas.openxmlformats.org/officeDocument/2006/relationships/image" Target="media/image170.wmf"/><Relationship Id="rId88" Type="http://schemas.openxmlformats.org/officeDocument/2006/relationships/oleObject" Target="embeddings/oleObject35.bin"/><Relationship Id="rId111" Type="http://schemas.openxmlformats.org/officeDocument/2006/relationships/image" Target="media/image55.wmf"/><Relationship Id="rId132" Type="http://schemas.openxmlformats.org/officeDocument/2006/relationships/image" Target="media/image67.wmf"/><Relationship Id="rId153" Type="http://schemas.openxmlformats.org/officeDocument/2006/relationships/image" Target="media/image77.wmf"/><Relationship Id="rId174" Type="http://schemas.openxmlformats.org/officeDocument/2006/relationships/oleObject" Target="embeddings/oleObject74.bin"/><Relationship Id="rId195" Type="http://schemas.openxmlformats.org/officeDocument/2006/relationships/image" Target="media/image99.wmf"/><Relationship Id="rId209" Type="http://schemas.openxmlformats.org/officeDocument/2006/relationships/oleObject" Target="embeddings/oleObject90.bin"/><Relationship Id="rId360" Type="http://schemas.openxmlformats.org/officeDocument/2006/relationships/image" Target="media/image177.wmf"/><Relationship Id="rId381" Type="http://schemas.openxmlformats.org/officeDocument/2006/relationships/oleObject" Target="embeddings/oleObject166.bin"/><Relationship Id="rId416" Type="http://schemas.openxmlformats.org/officeDocument/2006/relationships/oleObject" Target="embeddings/oleObject183.bin"/><Relationship Id="rId220" Type="http://schemas.openxmlformats.org/officeDocument/2006/relationships/oleObject" Target="embeddings/oleObject95.bin"/><Relationship Id="rId241" Type="http://schemas.openxmlformats.org/officeDocument/2006/relationships/image" Target="media/image122.wmf"/><Relationship Id="rId437" Type="http://schemas.openxmlformats.org/officeDocument/2006/relationships/image" Target="media/image216.wmf"/><Relationship Id="rId458" Type="http://schemas.openxmlformats.org/officeDocument/2006/relationships/image" Target="media/image227.wmf"/><Relationship Id="rId479" Type="http://schemas.openxmlformats.org/officeDocument/2006/relationships/image" Target="media/image239.wmf"/><Relationship Id="rId15" Type="http://schemas.openxmlformats.org/officeDocument/2006/relationships/hyperlink" Target="http://mkp.emokykla.lt/matematika11/" TargetMode="External"/><Relationship Id="rId36" Type="http://schemas.openxmlformats.org/officeDocument/2006/relationships/oleObject" Target="embeddings/oleObject13.bin"/><Relationship Id="rId57" Type="http://schemas.openxmlformats.org/officeDocument/2006/relationships/image" Target="media/image20.wmf"/><Relationship Id="rId262" Type="http://schemas.openxmlformats.org/officeDocument/2006/relationships/oleObject" Target="embeddings/oleObject117.bin"/><Relationship Id="rId283" Type="http://schemas.openxmlformats.org/officeDocument/2006/relationships/image" Target="media/image143.wmf"/><Relationship Id="rId318" Type="http://schemas.openxmlformats.org/officeDocument/2006/relationships/image" Target="media/image154.wmf"/><Relationship Id="rId339" Type="http://schemas.openxmlformats.org/officeDocument/2006/relationships/image" Target="media/image165.wmf"/><Relationship Id="rId490" Type="http://schemas.openxmlformats.org/officeDocument/2006/relationships/oleObject" Target="embeddings/oleObject218.bin"/><Relationship Id="rId504" Type="http://schemas.openxmlformats.org/officeDocument/2006/relationships/oleObject" Target="embeddings/oleObject224.bin"/><Relationship Id="rId78" Type="http://schemas.openxmlformats.org/officeDocument/2006/relationships/oleObject" Target="embeddings/oleObject32.bin"/><Relationship Id="rId99" Type="http://schemas.openxmlformats.org/officeDocument/2006/relationships/image" Target="media/image48.png"/><Relationship Id="rId101" Type="http://schemas.openxmlformats.org/officeDocument/2006/relationships/image" Target="media/image50.wmf"/><Relationship Id="rId122" Type="http://schemas.openxmlformats.org/officeDocument/2006/relationships/oleObject" Target="embeddings/oleObject49.bin"/><Relationship Id="rId143" Type="http://schemas.openxmlformats.org/officeDocument/2006/relationships/image" Target="media/image72.wmf"/><Relationship Id="rId164" Type="http://schemas.openxmlformats.org/officeDocument/2006/relationships/oleObject" Target="embeddings/oleObject69.bin"/><Relationship Id="rId185" Type="http://schemas.openxmlformats.org/officeDocument/2006/relationships/image" Target="media/image93.wmf"/><Relationship Id="rId350" Type="http://schemas.openxmlformats.org/officeDocument/2006/relationships/oleObject" Target="embeddings/oleObject152.bin"/><Relationship Id="rId371" Type="http://schemas.openxmlformats.org/officeDocument/2006/relationships/oleObject" Target="embeddings/oleObject161.bin"/><Relationship Id="rId406" Type="http://schemas.openxmlformats.org/officeDocument/2006/relationships/oleObject" Target="embeddings/oleObject178.bin"/><Relationship Id="rId9" Type="http://schemas.openxmlformats.org/officeDocument/2006/relationships/image" Target="media/image2.wmf"/><Relationship Id="rId210" Type="http://schemas.openxmlformats.org/officeDocument/2006/relationships/image" Target="media/image107.wmf"/><Relationship Id="rId392" Type="http://schemas.openxmlformats.org/officeDocument/2006/relationships/image" Target="media/image193.wmf"/><Relationship Id="rId427" Type="http://schemas.openxmlformats.org/officeDocument/2006/relationships/image" Target="media/image211.wmf"/><Relationship Id="rId448" Type="http://schemas.openxmlformats.org/officeDocument/2006/relationships/oleObject" Target="embeddings/oleObject199.bin"/><Relationship Id="rId469" Type="http://schemas.openxmlformats.org/officeDocument/2006/relationships/oleObject" Target="embeddings/oleObject209.bin"/><Relationship Id="rId26" Type="http://schemas.openxmlformats.org/officeDocument/2006/relationships/oleObject" Target="embeddings/oleObject7.bin"/><Relationship Id="rId231" Type="http://schemas.openxmlformats.org/officeDocument/2006/relationships/image" Target="media/image117.wmf"/><Relationship Id="rId252" Type="http://schemas.openxmlformats.org/officeDocument/2006/relationships/oleObject" Target="embeddings/oleObject112.bin"/><Relationship Id="rId273" Type="http://schemas.openxmlformats.org/officeDocument/2006/relationships/image" Target="media/image138.wmf"/><Relationship Id="rId294" Type="http://schemas.openxmlformats.org/officeDocument/2006/relationships/hyperlink" Target="http://www.univie.ac.at/future.media/moe/galerie/fun1/fun1.html" TargetMode="External"/><Relationship Id="rId308" Type="http://schemas.openxmlformats.org/officeDocument/2006/relationships/image" Target="media/image148.wmf"/><Relationship Id="rId329" Type="http://schemas.openxmlformats.org/officeDocument/2006/relationships/image" Target="media/image160.wmf"/><Relationship Id="rId480" Type="http://schemas.openxmlformats.org/officeDocument/2006/relationships/oleObject" Target="embeddings/oleObject213.bin"/><Relationship Id="rId47" Type="http://schemas.openxmlformats.org/officeDocument/2006/relationships/image" Target="media/image15.wmf"/><Relationship Id="rId68" Type="http://schemas.openxmlformats.org/officeDocument/2006/relationships/image" Target="media/image28.wmf"/><Relationship Id="rId89" Type="http://schemas.openxmlformats.org/officeDocument/2006/relationships/image" Target="media/image41.wmf"/><Relationship Id="rId112" Type="http://schemas.openxmlformats.org/officeDocument/2006/relationships/oleObject" Target="embeddings/oleObject44.bin"/><Relationship Id="rId133" Type="http://schemas.openxmlformats.org/officeDocument/2006/relationships/oleObject" Target="embeddings/oleObject53.bin"/><Relationship Id="rId154" Type="http://schemas.openxmlformats.org/officeDocument/2006/relationships/oleObject" Target="embeddings/oleObject64.bin"/><Relationship Id="rId175" Type="http://schemas.openxmlformats.org/officeDocument/2006/relationships/image" Target="media/image88.wmf"/><Relationship Id="rId340" Type="http://schemas.openxmlformats.org/officeDocument/2006/relationships/oleObject" Target="embeddings/oleObject147.bin"/><Relationship Id="rId361" Type="http://schemas.openxmlformats.org/officeDocument/2006/relationships/oleObject" Target="embeddings/oleObject156.bin"/><Relationship Id="rId196" Type="http://schemas.openxmlformats.org/officeDocument/2006/relationships/oleObject" Target="embeddings/oleObject84.bin"/><Relationship Id="rId200" Type="http://schemas.openxmlformats.org/officeDocument/2006/relationships/image" Target="media/image102.wmf"/><Relationship Id="rId382" Type="http://schemas.openxmlformats.org/officeDocument/2006/relationships/image" Target="media/image188.wmf"/><Relationship Id="rId417" Type="http://schemas.openxmlformats.org/officeDocument/2006/relationships/image" Target="media/image206.wmf"/><Relationship Id="rId438" Type="http://schemas.openxmlformats.org/officeDocument/2006/relationships/oleObject" Target="embeddings/oleObject194.bin"/><Relationship Id="rId459" Type="http://schemas.openxmlformats.org/officeDocument/2006/relationships/oleObject" Target="embeddings/oleObject204.bin"/><Relationship Id="rId16" Type="http://schemas.openxmlformats.org/officeDocument/2006/relationships/hyperlink" Target="http://mkp.emokykla.lt/matematika12/" TargetMode="External"/><Relationship Id="rId221" Type="http://schemas.openxmlformats.org/officeDocument/2006/relationships/image" Target="media/image113.wmf"/><Relationship Id="rId242" Type="http://schemas.openxmlformats.org/officeDocument/2006/relationships/oleObject" Target="embeddings/oleObject107.bin"/><Relationship Id="rId263" Type="http://schemas.openxmlformats.org/officeDocument/2006/relationships/image" Target="media/image133.wmf"/><Relationship Id="rId284" Type="http://schemas.openxmlformats.org/officeDocument/2006/relationships/oleObject" Target="embeddings/oleObject128.bin"/><Relationship Id="rId319" Type="http://schemas.openxmlformats.org/officeDocument/2006/relationships/oleObject" Target="embeddings/oleObject137.bin"/><Relationship Id="rId470" Type="http://schemas.openxmlformats.org/officeDocument/2006/relationships/image" Target="media/image233.jpeg"/><Relationship Id="rId491" Type="http://schemas.openxmlformats.org/officeDocument/2006/relationships/image" Target="media/image245.emf"/><Relationship Id="rId505" Type="http://schemas.openxmlformats.org/officeDocument/2006/relationships/footer" Target="footer6.xml"/><Relationship Id="rId37" Type="http://schemas.openxmlformats.org/officeDocument/2006/relationships/image" Target="media/image11.wmf"/><Relationship Id="rId58" Type="http://schemas.openxmlformats.org/officeDocument/2006/relationships/oleObject" Target="embeddings/oleObject25.bin"/><Relationship Id="rId79" Type="http://schemas.openxmlformats.org/officeDocument/2006/relationships/image" Target="media/image34.emf"/><Relationship Id="rId102" Type="http://schemas.openxmlformats.org/officeDocument/2006/relationships/oleObject" Target="embeddings/oleObject39.bin"/><Relationship Id="rId123" Type="http://schemas.openxmlformats.org/officeDocument/2006/relationships/image" Target="media/image61.wmf"/><Relationship Id="rId144" Type="http://schemas.openxmlformats.org/officeDocument/2006/relationships/oleObject" Target="embeddings/oleObject59.bin"/><Relationship Id="rId330" Type="http://schemas.openxmlformats.org/officeDocument/2006/relationships/oleObject" Target="embeddings/oleObject142.bin"/><Relationship Id="rId90" Type="http://schemas.openxmlformats.org/officeDocument/2006/relationships/oleObject" Target="embeddings/oleObject36.bin"/><Relationship Id="rId165" Type="http://schemas.openxmlformats.org/officeDocument/2006/relationships/image" Target="media/image83.wmf"/><Relationship Id="rId186" Type="http://schemas.openxmlformats.org/officeDocument/2006/relationships/oleObject" Target="embeddings/oleObject80.bin"/><Relationship Id="rId351" Type="http://schemas.openxmlformats.org/officeDocument/2006/relationships/oleObject" Target="embeddings/oleObject153.bin"/><Relationship Id="rId372" Type="http://schemas.openxmlformats.org/officeDocument/2006/relationships/image" Target="media/image183.wmf"/><Relationship Id="rId393" Type="http://schemas.openxmlformats.org/officeDocument/2006/relationships/oleObject" Target="embeddings/oleObject172.bin"/><Relationship Id="rId407" Type="http://schemas.openxmlformats.org/officeDocument/2006/relationships/image" Target="media/image201.wmf"/><Relationship Id="rId428" Type="http://schemas.openxmlformats.org/officeDocument/2006/relationships/oleObject" Target="embeddings/oleObject189.bin"/><Relationship Id="rId449" Type="http://schemas.openxmlformats.org/officeDocument/2006/relationships/image" Target="media/image222.png"/><Relationship Id="rId211" Type="http://schemas.openxmlformats.org/officeDocument/2006/relationships/oleObject" Target="embeddings/oleObject91.bin"/><Relationship Id="rId232" Type="http://schemas.openxmlformats.org/officeDocument/2006/relationships/oleObject" Target="embeddings/oleObject102.bin"/><Relationship Id="rId253" Type="http://schemas.openxmlformats.org/officeDocument/2006/relationships/image" Target="media/image128.wmf"/><Relationship Id="rId274" Type="http://schemas.openxmlformats.org/officeDocument/2006/relationships/oleObject" Target="embeddings/oleObject123.bin"/><Relationship Id="rId295" Type="http://schemas.openxmlformats.org/officeDocument/2006/relationships/hyperlink" Target="http://www.univie.ac.at/future.media/moe/galerie/fun1/fun1.html" TargetMode="External"/><Relationship Id="rId309" Type="http://schemas.openxmlformats.org/officeDocument/2006/relationships/oleObject" Target="embeddings/oleObject133.bin"/><Relationship Id="rId460" Type="http://schemas.openxmlformats.org/officeDocument/2006/relationships/image" Target="media/image228.wmf"/><Relationship Id="rId481" Type="http://schemas.openxmlformats.org/officeDocument/2006/relationships/image" Target="media/image240.wmf"/><Relationship Id="rId27" Type="http://schemas.openxmlformats.org/officeDocument/2006/relationships/oleObject" Target="embeddings/oleObject8.bin"/><Relationship Id="rId48" Type="http://schemas.openxmlformats.org/officeDocument/2006/relationships/oleObject" Target="embeddings/oleObject20.bin"/><Relationship Id="rId69" Type="http://schemas.openxmlformats.org/officeDocument/2006/relationships/oleObject" Target="embeddings/oleObject28.bin"/><Relationship Id="rId113" Type="http://schemas.openxmlformats.org/officeDocument/2006/relationships/image" Target="media/image56.wmf"/><Relationship Id="rId134" Type="http://schemas.openxmlformats.org/officeDocument/2006/relationships/image" Target="media/image68.emf"/><Relationship Id="rId320" Type="http://schemas.openxmlformats.org/officeDocument/2006/relationships/image" Target="media/image155.wmf"/><Relationship Id="rId80" Type="http://schemas.openxmlformats.org/officeDocument/2006/relationships/image" Target="media/image35.emf"/><Relationship Id="rId155" Type="http://schemas.openxmlformats.org/officeDocument/2006/relationships/image" Target="media/image78.wmf"/><Relationship Id="rId176" Type="http://schemas.openxmlformats.org/officeDocument/2006/relationships/oleObject" Target="embeddings/oleObject75.bin"/><Relationship Id="rId197" Type="http://schemas.openxmlformats.org/officeDocument/2006/relationships/image" Target="media/image100.wmf"/><Relationship Id="rId341" Type="http://schemas.openxmlformats.org/officeDocument/2006/relationships/image" Target="media/image166.wmf"/><Relationship Id="rId362" Type="http://schemas.openxmlformats.org/officeDocument/2006/relationships/image" Target="media/image178.wmf"/><Relationship Id="rId383" Type="http://schemas.openxmlformats.org/officeDocument/2006/relationships/oleObject" Target="embeddings/oleObject167.bin"/><Relationship Id="rId418" Type="http://schemas.openxmlformats.org/officeDocument/2006/relationships/oleObject" Target="embeddings/oleObject184.bin"/><Relationship Id="rId439" Type="http://schemas.openxmlformats.org/officeDocument/2006/relationships/image" Target="media/image217.wmf"/><Relationship Id="rId201" Type="http://schemas.openxmlformats.org/officeDocument/2006/relationships/oleObject" Target="embeddings/oleObject86.bin"/><Relationship Id="rId222" Type="http://schemas.openxmlformats.org/officeDocument/2006/relationships/oleObject" Target="embeddings/oleObject96.bin"/><Relationship Id="rId243" Type="http://schemas.openxmlformats.org/officeDocument/2006/relationships/image" Target="media/image123.wmf"/><Relationship Id="rId264" Type="http://schemas.openxmlformats.org/officeDocument/2006/relationships/oleObject" Target="embeddings/oleObject118.bin"/><Relationship Id="rId285" Type="http://schemas.openxmlformats.org/officeDocument/2006/relationships/hyperlink" Target="http://mkp.emokykla.lt/imo/lt/mo/315/" TargetMode="External"/><Relationship Id="rId450" Type="http://schemas.openxmlformats.org/officeDocument/2006/relationships/image" Target="media/image223.wmf"/><Relationship Id="rId471" Type="http://schemas.openxmlformats.org/officeDocument/2006/relationships/image" Target="media/image234.wmf"/><Relationship Id="rId506" Type="http://schemas.openxmlformats.org/officeDocument/2006/relationships/footer" Target="footer7.xml"/><Relationship Id="rId17" Type="http://schemas.openxmlformats.org/officeDocument/2006/relationships/hyperlink" Target="http://mkp.emokykla.lt/imo/lt/mo/279/" TargetMode="External"/><Relationship Id="rId38" Type="http://schemas.openxmlformats.org/officeDocument/2006/relationships/oleObject" Target="embeddings/oleObject14.bin"/><Relationship Id="rId59" Type="http://schemas.openxmlformats.org/officeDocument/2006/relationships/image" Target="media/image21.wmf"/><Relationship Id="rId103" Type="http://schemas.openxmlformats.org/officeDocument/2006/relationships/image" Target="media/image51.wmf"/><Relationship Id="rId124" Type="http://schemas.openxmlformats.org/officeDocument/2006/relationships/oleObject" Target="embeddings/oleObject50.bin"/><Relationship Id="rId310" Type="http://schemas.openxmlformats.org/officeDocument/2006/relationships/image" Target="media/image149.png"/><Relationship Id="rId492" Type="http://schemas.openxmlformats.org/officeDocument/2006/relationships/oleObject" Target="embeddings/oleObject219.bin"/><Relationship Id="rId70" Type="http://schemas.openxmlformats.org/officeDocument/2006/relationships/image" Target="media/image29.wmf"/><Relationship Id="rId91" Type="http://schemas.openxmlformats.org/officeDocument/2006/relationships/image" Target="media/image42.emf"/><Relationship Id="rId145" Type="http://schemas.openxmlformats.org/officeDocument/2006/relationships/image" Target="media/image73.wmf"/><Relationship Id="rId166" Type="http://schemas.openxmlformats.org/officeDocument/2006/relationships/oleObject" Target="embeddings/oleObject70.bin"/><Relationship Id="rId187" Type="http://schemas.openxmlformats.org/officeDocument/2006/relationships/image" Target="media/image94.wmf"/><Relationship Id="rId331" Type="http://schemas.openxmlformats.org/officeDocument/2006/relationships/image" Target="media/image161.wmf"/><Relationship Id="rId352" Type="http://schemas.openxmlformats.org/officeDocument/2006/relationships/oleObject" Target="embeddings/oleObject154.bin"/><Relationship Id="rId373" Type="http://schemas.openxmlformats.org/officeDocument/2006/relationships/oleObject" Target="embeddings/oleObject162.bin"/><Relationship Id="rId394" Type="http://schemas.openxmlformats.org/officeDocument/2006/relationships/image" Target="media/image194.wmf"/><Relationship Id="rId408" Type="http://schemas.openxmlformats.org/officeDocument/2006/relationships/oleObject" Target="embeddings/oleObject179.bin"/><Relationship Id="rId429" Type="http://schemas.openxmlformats.org/officeDocument/2006/relationships/image" Target="media/image212.wmf"/><Relationship Id="rId1" Type="http://schemas.openxmlformats.org/officeDocument/2006/relationships/numbering" Target="numbering.xml"/><Relationship Id="rId212" Type="http://schemas.openxmlformats.org/officeDocument/2006/relationships/image" Target="media/image108.wmf"/><Relationship Id="rId233" Type="http://schemas.openxmlformats.org/officeDocument/2006/relationships/image" Target="media/image118.wmf"/><Relationship Id="rId254" Type="http://schemas.openxmlformats.org/officeDocument/2006/relationships/oleObject" Target="embeddings/oleObject113.bin"/><Relationship Id="rId440" Type="http://schemas.openxmlformats.org/officeDocument/2006/relationships/oleObject" Target="embeddings/oleObject195.bin"/><Relationship Id="rId28" Type="http://schemas.openxmlformats.org/officeDocument/2006/relationships/oleObject" Target="embeddings/oleObject9.bin"/><Relationship Id="rId49" Type="http://schemas.openxmlformats.org/officeDocument/2006/relationships/image" Target="media/image16.wmf"/><Relationship Id="rId114" Type="http://schemas.openxmlformats.org/officeDocument/2006/relationships/oleObject" Target="embeddings/oleObject45.bin"/><Relationship Id="rId275" Type="http://schemas.openxmlformats.org/officeDocument/2006/relationships/image" Target="media/image139.wmf"/><Relationship Id="rId296" Type="http://schemas.openxmlformats.org/officeDocument/2006/relationships/hyperlink" Target="http://www.univie.ac.at/future.media/moe/galerie/fun2/fun2.html" TargetMode="External"/><Relationship Id="rId300" Type="http://schemas.openxmlformats.org/officeDocument/2006/relationships/footer" Target="footer2.xml"/><Relationship Id="rId461" Type="http://schemas.openxmlformats.org/officeDocument/2006/relationships/oleObject" Target="embeddings/oleObject205.bin"/><Relationship Id="rId482" Type="http://schemas.openxmlformats.org/officeDocument/2006/relationships/oleObject" Target="embeddings/oleObject214.bin"/><Relationship Id="rId60" Type="http://schemas.openxmlformats.org/officeDocument/2006/relationships/oleObject" Target="embeddings/oleObject26.bin"/><Relationship Id="rId81" Type="http://schemas.openxmlformats.org/officeDocument/2006/relationships/image" Target="media/image36.emf"/><Relationship Id="rId135" Type="http://schemas.openxmlformats.org/officeDocument/2006/relationships/oleObject" Target="embeddings/oleObject54.bin"/><Relationship Id="rId156" Type="http://schemas.openxmlformats.org/officeDocument/2006/relationships/oleObject" Target="embeddings/oleObject65.bin"/><Relationship Id="rId177" Type="http://schemas.openxmlformats.org/officeDocument/2006/relationships/image" Target="media/image89.wmf"/><Relationship Id="rId198" Type="http://schemas.openxmlformats.org/officeDocument/2006/relationships/oleObject" Target="embeddings/oleObject85.bin"/><Relationship Id="rId321" Type="http://schemas.openxmlformats.org/officeDocument/2006/relationships/oleObject" Target="embeddings/oleObject138.bin"/><Relationship Id="rId342" Type="http://schemas.openxmlformats.org/officeDocument/2006/relationships/oleObject" Target="embeddings/oleObject148.bin"/><Relationship Id="rId363" Type="http://schemas.openxmlformats.org/officeDocument/2006/relationships/oleObject" Target="embeddings/oleObject157.bin"/><Relationship Id="rId384" Type="http://schemas.openxmlformats.org/officeDocument/2006/relationships/image" Target="media/image189.wmf"/><Relationship Id="rId419" Type="http://schemas.openxmlformats.org/officeDocument/2006/relationships/image" Target="media/image207.wmf"/><Relationship Id="rId202" Type="http://schemas.openxmlformats.org/officeDocument/2006/relationships/image" Target="media/image103.wmf"/><Relationship Id="rId223" Type="http://schemas.openxmlformats.org/officeDocument/2006/relationships/image" Target="media/image114.wmf"/><Relationship Id="rId244" Type="http://schemas.openxmlformats.org/officeDocument/2006/relationships/oleObject" Target="embeddings/oleObject108.bin"/><Relationship Id="rId430" Type="http://schemas.openxmlformats.org/officeDocument/2006/relationships/oleObject" Target="embeddings/oleObject190.bin"/><Relationship Id="rId18" Type="http://schemas.openxmlformats.org/officeDocument/2006/relationships/hyperlink" Target="http://mkp.emokykla.lt/matematika11/" TargetMode="External"/><Relationship Id="rId39" Type="http://schemas.openxmlformats.org/officeDocument/2006/relationships/image" Target="media/image12.wmf"/><Relationship Id="rId265" Type="http://schemas.openxmlformats.org/officeDocument/2006/relationships/image" Target="media/image134.wmf"/><Relationship Id="rId286" Type="http://schemas.openxmlformats.org/officeDocument/2006/relationships/hyperlink" Target="http://mkp.emokykla.lt/imo/lt/mo/279/" TargetMode="External"/><Relationship Id="rId451" Type="http://schemas.openxmlformats.org/officeDocument/2006/relationships/oleObject" Target="embeddings/oleObject200.bin"/><Relationship Id="rId472" Type="http://schemas.openxmlformats.org/officeDocument/2006/relationships/oleObject" Target="embeddings/oleObject210.bin"/><Relationship Id="rId493" Type="http://schemas.openxmlformats.org/officeDocument/2006/relationships/footer" Target="footer4.xml"/><Relationship Id="rId507" Type="http://schemas.openxmlformats.org/officeDocument/2006/relationships/fontTable" Target="fontTable.xml"/><Relationship Id="rId50" Type="http://schemas.openxmlformats.org/officeDocument/2006/relationships/oleObject" Target="embeddings/oleObject21.bin"/><Relationship Id="rId104" Type="http://schemas.openxmlformats.org/officeDocument/2006/relationships/oleObject" Target="embeddings/oleObject40.bin"/><Relationship Id="rId125" Type="http://schemas.openxmlformats.org/officeDocument/2006/relationships/image" Target="media/image62.wmf"/><Relationship Id="rId146" Type="http://schemas.openxmlformats.org/officeDocument/2006/relationships/oleObject" Target="embeddings/oleObject60.bin"/><Relationship Id="rId167" Type="http://schemas.openxmlformats.org/officeDocument/2006/relationships/image" Target="media/image84.wmf"/><Relationship Id="rId188" Type="http://schemas.openxmlformats.org/officeDocument/2006/relationships/oleObject" Target="embeddings/oleObject81.bin"/><Relationship Id="rId311" Type="http://schemas.openxmlformats.org/officeDocument/2006/relationships/image" Target="media/image150.wmf"/><Relationship Id="rId332" Type="http://schemas.openxmlformats.org/officeDocument/2006/relationships/oleObject" Target="embeddings/oleObject143.bin"/><Relationship Id="rId353" Type="http://schemas.openxmlformats.org/officeDocument/2006/relationships/image" Target="media/image171.png"/><Relationship Id="rId374" Type="http://schemas.openxmlformats.org/officeDocument/2006/relationships/image" Target="media/image184.wmf"/><Relationship Id="rId395" Type="http://schemas.openxmlformats.org/officeDocument/2006/relationships/oleObject" Target="embeddings/oleObject173.bin"/><Relationship Id="rId409" Type="http://schemas.openxmlformats.org/officeDocument/2006/relationships/image" Target="media/image202.wmf"/><Relationship Id="rId71" Type="http://schemas.openxmlformats.org/officeDocument/2006/relationships/oleObject" Target="embeddings/oleObject29.bin"/><Relationship Id="rId92" Type="http://schemas.openxmlformats.org/officeDocument/2006/relationships/image" Target="media/image43.emf"/><Relationship Id="rId213" Type="http://schemas.openxmlformats.org/officeDocument/2006/relationships/oleObject" Target="embeddings/oleObject92.bin"/><Relationship Id="rId234" Type="http://schemas.openxmlformats.org/officeDocument/2006/relationships/oleObject" Target="embeddings/oleObject103.bin"/><Relationship Id="rId420" Type="http://schemas.openxmlformats.org/officeDocument/2006/relationships/oleObject" Target="embeddings/oleObject185.bin"/><Relationship Id="rId2" Type="http://schemas.openxmlformats.org/officeDocument/2006/relationships/styles" Target="styles.xml"/><Relationship Id="rId29" Type="http://schemas.openxmlformats.org/officeDocument/2006/relationships/image" Target="media/image7.wmf"/><Relationship Id="rId255" Type="http://schemas.openxmlformats.org/officeDocument/2006/relationships/image" Target="media/image129.wmf"/><Relationship Id="rId276" Type="http://schemas.openxmlformats.org/officeDocument/2006/relationships/oleObject" Target="embeddings/oleObject124.bin"/><Relationship Id="rId297" Type="http://schemas.openxmlformats.org/officeDocument/2006/relationships/hyperlink" Target="http://www.ltcconline.net/greenl/java/BasicAlgebra/LineGraph/LineGraph.htm" TargetMode="External"/><Relationship Id="rId441" Type="http://schemas.openxmlformats.org/officeDocument/2006/relationships/image" Target="media/image218.wmf"/><Relationship Id="rId462" Type="http://schemas.openxmlformats.org/officeDocument/2006/relationships/image" Target="media/image229.wmf"/><Relationship Id="rId483" Type="http://schemas.openxmlformats.org/officeDocument/2006/relationships/image" Target="media/image241.wmf"/><Relationship Id="rId40" Type="http://schemas.openxmlformats.org/officeDocument/2006/relationships/oleObject" Target="embeddings/oleObject15.bin"/><Relationship Id="rId115" Type="http://schemas.openxmlformats.org/officeDocument/2006/relationships/image" Target="media/image57.wmf"/><Relationship Id="rId136" Type="http://schemas.openxmlformats.org/officeDocument/2006/relationships/oleObject" Target="embeddings/oleObject55.bin"/><Relationship Id="rId157" Type="http://schemas.openxmlformats.org/officeDocument/2006/relationships/image" Target="media/image79.wmf"/><Relationship Id="rId178" Type="http://schemas.openxmlformats.org/officeDocument/2006/relationships/oleObject" Target="embeddings/oleObject76.bin"/><Relationship Id="rId301" Type="http://schemas.openxmlformats.org/officeDocument/2006/relationships/footer" Target="footer3.xml"/><Relationship Id="rId322" Type="http://schemas.openxmlformats.org/officeDocument/2006/relationships/image" Target="media/image156.png"/><Relationship Id="rId343" Type="http://schemas.openxmlformats.org/officeDocument/2006/relationships/image" Target="media/image167.wmf"/><Relationship Id="rId364" Type="http://schemas.openxmlformats.org/officeDocument/2006/relationships/image" Target="media/image179.wmf"/><Relationship Id="rId61" Type="http://schemas.openxmlformats.org/officeDocument/2006/relationships/image" Target="media/image22.emf"/><Relationship Id="rId82" Type="http://schemas.openxmlformats.org/officeDocument/2006/relationships/image" Target="media/image37.emf"/><Relationship Id="rId199" Type="http://schemas.openxmlformats.org/officeDocument/2006/relationships/image" Target="media/image101.emf"/><Relationship Id="rId203" Type="http://schemas.openxmlformats.org/officeDocument/2006/relationships/oleObject" Target="embeddings/oleObject87.bin"/><Relationship Id="rId385" Type="http://schemas.openxmlformats.org/officeDocument/2006/relationships/oleObject" Target="embeddings/oleObject168.bin"/><Relationship Id="rId19" Type="http://schemas.openxmlformats.org/officeDocument/2006/relationships/hyperlink" Target="http://mkp.emokykla.lt/matematika11/" TargetMode="External"/><Relationship Id="rId224" Type="http://schemas.openxmlformats.org/officeDocument/2006/relationships/oleObject" Target="embeddings/oleObject97.bin"/><Relationship Id="rId245" Type="http://schemas.openxmlformats.org/officeDocument/2006/relationships/image" Target="media/image124.wmf"/><Relationship Id="rId266" Type="http://schemas.openxmlformats.org/officeDocument/2006/relationships/oleObject" Target="embeddings/oleObject119.bin"/><Relationship Id="rId287" Type="http://schemas.openxmlformats.org/officeDocument/2006/relationships/hyperlink" Target="http://mkp.emokykla.lt/imo/lt/mo/360/" TargetMode="External"/><Relationship Id="rId410" Type="http://schemas.openxmlformats.org/officeDocument/2006/relationships/oleObject" Target="embeddings/oleObject180.bin"/><Relationship Id="rId431" Type="http://schemas.openxmlformats.org/officeDocument/2006/relationships/image" Target="media/image213.wmf"/><Relationship Id="rId452" Type="http://schemas.openxmlformats.org/officeDocument/2006/relationships/image" Target="media/image224.wmf"/><Relationship Id="rId473" Type="http://schemas.openxmlformats.org/officeDocument/2006/relationships/image" Target="media/image235.png"/><Relationship Id="rId494" Type="http://schemas.openxmlformats.org/officeDocument/2006/relationships/footer" Target="footer5.xml"/><Relationship Id="rId508" Type="http://schemas.openxmlformats.org/officeDocument/2006/relationships/theme" Target="theme/theme1.xml"/><Relationship Id="rId30" Type="http://schemas.openxmlformats.org/officeDocument/2006/relationships/oleObject" Target="embeddings/oleObject10.bin"/><Relationship Id="rId105" Type="http://schemas.openxmlformats.org/officeDocument/2006/relationships/image" Target="media/image52.wmf"/><Relationship Id="rId126" Type="http://schemas.openxmlformats.org/officeDocument/2006/relationships/oleObject" Target="embeddings/oleObject51.bin"/><Relationship Id="rId147" Type="http://schemas.openxmlformats.org/officeDocument/2006/relationships/image" Target="media/image74.wmf"/><Relationship Id="rId168" Type="http://schemas.openxmlformats.org/officeDocument/2006/relationships/oleObject" Target="embeddings/oleObject71.bin"/><Relationship Id="rId312" Type="http://schemas.openxmlformats.org/officeDocument/2006/relationships/oleObject" Target="embeddings/oleObject134.bin"/><Relationship Id="rId333" Type="http://schemas.openxmlformats.org/officeDocument/2006/relationships/image" Target="media/image162.wmf"/><Relationship Id="rId354" Type="http://schemas.openxmlformats.org/officeDocument/2006/relationships/image" Target="media/image172.png"/><Relationship Id="rId51" Type="http://schemas.openxmlformats.org/officeDocument/2006/relationships/image" Target="media/image17.wmf"/><Relationship Id="rId72" Type="http://schemas.openxmlformats.org/officeDocument/2006/relationships/image" Target="media/image30.emf"/><Relationship Id="rId93" Type="http://schemas.openxmlformats.org/officeDocument/2006/relationships/image" Target="media/image44.wmf"/><Relationship Id="rId189" Type="http://schemas.openxmlformats.org/officeDocument/2006/relationships/image" Target="media/image95.wmf"/><Relationship Id="rId375" Type="http://schemas.openxmlformats.org/officeDocument/2006/relationships/oleObject" Target="embeddings/oleObject163.bin"/><Relationship Id="rId396" Type="http://schemas.openxmlformats.org/officeDocument/2006/relationships/image" Target="media/image195.wmf"/><Relationship Id="rId3" Type="http://schemas.openxmlformats.org/officeDocument/2006/relationships/settings" Target="settings.xml"/><Relationship Id="rId214" Type="http://schemas.openxmlformats.org/officeDocument/2006/relationships/image" Target="media/image109.wmf"/><Relationship Id="rId235" Type="http://schemas.openxmlformats.org/officeDocument/2006/relationships/image" Target="media/image119.wmf"/><Relationship Id="rId256" Type="http://schemas.openxmlformats.org/officeDocument/2006/relationships/oleObject" Target="embeddings/oleObject114.bin"/><Relationship Id="rId277" Type="http://schemas.openxmlformats.org/officeDocument/2006/relationships/image" Target="media/image140.wmf"/><Relationship Id="rId298" Type="http://schemas.openxmlformats.org/officeDocument/2006/relationships/image" Target="media/image144.wmf"/><Relationship Id="rId400" Type="http://schemas.openxmlformats.org/officeDocument/2006/relationships/oleObject" Target="embeddings/oleObject175.bin"/><Relationship Id="rId421" Type="http://schemas.openxmlformats.org/officeDocument/2006/relationships/image" Target="media/image208.wmf"/><Relationship Id="rId442" Type="http://schemas.openxmlformats.org/officeDocument/2006/relationships/oleObject" Target="embeddings/oleObject196.bin"/><Relationship Id="rId463" Type="http://schemas.openxmlformats.org/officeDocument/2006/relationships/oleObject" Target="embeddings/oleObject206.bin"/><Relationship Id="rId484" Type="http://schemas.openxmlformats.org/officeDocument/2006/relationships/oleObject" Target="embeddings/oleObject215.bin"/><Relationship Id="rId116" Type="http://schemas.openxmlformats.org/officeDocument/2006/relationships/oleObject" Target="embeddings/oleObject46.bin"/><Relationship Id="rId137" Type="http://schemas.openxmlformats.org/officeDocument/2006/relationships/image" Target="media/image69.wmf"/><Relationship Id="rId158" Type="http://schemas.openxmlformats.org/officeDocument/2006/relationships/oleObject" Target="embeddings/oleObject66.bin"/><Relationship Id="rId302" Type="http://schemas.openxmlformats.org/officeDocument/2006/relationships/image" Target="media/image145.wmf"/><Relationship Id="rId323" Type="http://schemas.openxmlformats.org/officeDocument/2006/relationships/image" Target="media/image157.wmf"/><Relationship Id="rId344" Type="http://schemas.openxmlformats.org/officeDocument/2006/relationships/oleObject" Target="embeddings/oleObject149.bin"/><Relationship Id="rId20" Type="http://schemas.openxmlformats.org/officeDocument/2006/relationships/header" Target="header1.xml"/><Relationship Id="rId41" Type="http://schemas.openxmlformats.org/officeDocument/2006/relationships/oleObject" Target="embeddings/oleObject16.bin"/><Relationship Id="rId62" Type="http://schemas.openxmlformats.org/officeDocument/2006/relationships/image" Target="media/image23.emf"/><Relationship Id="rId83" Type="http://schemas.openxmlformats.org/officeDocument/2006/relationships/image" Target="media/image38.wmf"/><Relationship Id="rId179" Type="http://schemas.openxmlformats.org/officeDocument/2006/relationships/image" Target="media/image90.wmf"/><Relationship Id="rId365" Type="http://schemas.openxmlformats.org/officeDocument/2006/relationships/oleObject" Target="embeddings/oleObject158.bin"/><Relationship Id="rId386" Type="http://schemas.openxmlformats.org/officeDocument/2006/relationships/image" Target="media/image190.wmf"/><Relationship Id="rId190" Type="http://schemas.openxmlformats.org/officeDocument/2006/relationships/oleObject" Target="embeddings/oleObject82.bin"/><Relationship Id="rId204" Type="http://schemas.openxmlformats.org/officeDocument/2006/relationships/image" Target="media/image104.wmf"/><Relationship Id="rId225" Type="http://schemas.openxmlformats.org/officeDocument/2006/relationships/oleObject" Target="embeddings/oleObject98.bin"/><Relationship Id="rId246" Type="http://schemas.openxmlformats.org/officeDocument/2006/relationships/oleObject" Target="embeddings/oleObject109.bin"/><Relationship Id="rId267" Type="http://schemas.openxmlformats.org/officeDocument/2006/relationships/image" Target="media/image135.wmf"/><Relationship Id="rId288" Type="http://schemas.openxmlformats.org/officeDocument/2006/relationships/hyperlink" Target="http://mkp.emokykla.lt/imo/lt/mo/269/" TargetMode="External"/><Relationship Id="rId411" Type="http://schemas.openxmlformats.org/officeDocument/2006/relationships/image" Target="media/image203.wmf"/><Relationship Id="rId432" Type="http://schemas.openxmlformats.org/officeDocument/2006/relationships/oleObject" Target="embeddings/oleObject191.bin"/><Relationship Id="rId453" Type="http://schemas.openxmlformats.org/officeDocument/2006/relationships/oleObject" Target="embeddings/oleObject201.bin"/><Relationship Id="rId474" Type="http://schemas.openxmlformats.org/officeDocument/2006/relationships/image" Target="media/image236.png"/><Relationship Id="rId106" Type="http://schemas.openxmlformats.org/officeDocument/2006/relationships/oleObject" Target="embeddings/oleObject41.bin"/><Relationship Id="rId127" Type="http://schemas.openxmlformats.org/officeDocument/2006/relationships/image" Target="media/image63.emf"/><Relationship Id="rId313" Type="http://schemas.openxmlformats.org/officeDocument/2006/relationships/image" Target="media/image151.wmf"/><Relationship Id="rId495" Type="http://schemas.openxmlformats.org/officeDocument/2006/relationships/image" Target="media/image246.wmf"/><Relationship Id="rId10" Type="http://schemas.openxmlformats.org/officeDocument/2006/relationships/oleObject" Target="embeddings/oleObject2.bin"/><Relationship Id="rId31" Type="http://schemas.openxmlformats.org/officeDocument/2006/relationships/image" Target="media/image8.wmf"/><Relationship Id="rId52" Type="http://schemas.openxmlformats.org/officeDocument/2006/relationships/oleObject" Target="embeddings/oleObject22.bin"/><Relationship Id="rId73" Type="http://schemas.openxmlformats.org/officeDocument/2006/relationships/image" Target="media/image31.wmf"/><Relationship Id="rId94" Type="http://schemas.openxmlformats.org/officeDocument/2006/relationships/oleObject" Target="embeddings/oleObject37.bin"/><Relationship Id="rId148" Type="http://schemas.openxmlformats.org/officeDocument/2006/relationships/oleObject" Target="embeddings/oleObject61.bin"/><Relationship Id="rId169" Type="http://schemas.openxmlformats.org/officeDocument/2006/relationships/image" Target="media/image85.wmf"/><Relationship Id="rId334" Type="http://schemas.openxmlformats.org/officeDocument/2006/relationships/oleObject" Target="embeddings/oleObject144.bin"/><Relationship Id="rId355" Type="http://schemas.openxmlformats.org/officeDocument/2006/relationships/image" Target="media/image173.png"/><Relationship Id="rId376" Type="http://schemas.openxmlformats.org/officeDocument/2006/relationships/image" Target="media/image185.wmf"/><Relationship Id="rId397" Type="http://schemas.openxmlformats.org/officeDocument/2006/relationships/oleObject" Target="embeddings/oleObject174.bin"/><Relationship Id="rId4" Type="http://schemas.openxmlformats.org/officeDocument/2006/relationships/webSettings" Target="webSettings.xml"/><Relationship Id="rId180" Type="http://schemas.openxmlformats.org/officeDocument/2006/relationships/oleObject" Target="embeddings/oleObject77.bin"/><Relationship Id="rId215" Type="http://schemas.openxmlformats.org/officeDocument/2006/relationships/oleObject" Target="embeddings/oleObject93.bin"/><Relationship Id="rId236" Type="http://schemas.openxmlformats.org/officeDocument/2006/relationships/oleObject" Target="embeddings/oleObject104.bin"/><Relationship Id="rId257" Type="http://schemas.openxmlformats.org/officeDocument/2006/relationships/image" Target="media/image130.wmf"/><Relationship Id="rId278" Type="http://schemas.openxmlformats.org/officeDocument/2006/relationships/oleObject" Target="embeddings/oleObject125.bin"/><Relationship Id="rId401" Type="http://schemas.openxmlformats.org/officeDocument/2006/relationships/image" Target="media/image198.wmf"/><Relationship Id="rId422" Type="http://schemas.openxmlformats.org/officeDocument/2006/relationships/oleObject" Target="embeddings/oleObject186.bin"/><Relationship Id="rId443" Type="http://schemas.openxmlformats.org/officeDocument/2006/relationships/image" Target="media/image219.wmf"/><Relationship Id="rId464" Type="http://schemas.openxmlformats.org/officeDocument/2006/relationships/image" Target="media/image230.wmf"/><Relationship Id="rId303" Type="http://schemas.openxmlformats.org/officeDocument/2006/relationships/oleObject" Target="embeddings/oleObject130.bin"/><Relationship Id="rId485" Type="http://schemas.openxmlformats.org/officeDocument/2006/relationships/image" Target="media/image242.wmf"/><Relationship Id="rId42" Type="http://schemas.openxmlformats.org/officeDocument/2006/relationships/oleObject" Target="embeddings/oleObject17.bin"/><Relationship Id="rId84" Type="http://schemas.openxmlformats.org/officeDocument/2006/relationships/oleObject" Target="embeddings/oleObject33.bin"/><Relationship Id="rId138" Type="http://schemas.openxmlformats.org/officeDocument/2006/relationships/oleObject" Target="embeddings/oleObject56.bin"/><Relationship Id="rId345" Type="http://schemas.openxmlformats.org/officeDocument/2006/relationships/image" Target="media/image168.wmf"/><Relationship Id="rId387" Type="http://schemas.openxmlformats.org/officeDocument/2006/relationships/oleObject" Target="embeddings/oleObject169.bin"/><Relationship Id="rId191" Type="http://schemas.openxmlformats.org/officeDocument/2006/relationships/image" Target="media/image96.wmf"/><Relationship Id="rId205" Type="http://schemas.openxmlformats.org/officeDocument/2006/relationships/oleObject" Target="embeddings/oleObject88.bin"/><Relationship Id="rId247" Type="http://schemas.openxmlformats.org/officeDocument/2006/relationships/image" Target="media/image125.wmf"/><Relationship Id="rId412" Type="http://schemas.openxmlformats.org/officeDocument/2006/relationships/oleObject" Target="embeddings/oleObject181.bin"/><Relationship Id="rId107" Type="http://schemas.openxmlformats.org/officeDocument/2006/relationships/image" Target="media/image53.wmf"/><Relationship Id="rId289" Type="http://schemas.openxmlformats.org/officeDocument/2006/relationships/hyperlink" Target="http://mkp.emokykla.lt/imo/lt/mo/355/" TargetMode="External"/><Relationship Id="rId454" Type="http://schemas.openxmlformats.org/officeDocument/2006/relationships/image" Target="media/image225.wmf"/><Relationship Id="rId496" Type="http://schemas.openxmlformats.org/officeDocument/2006/relationships/oleObject" Target="embeddings/oleObject220.bin"/><Relationship Id="rId11" Type="http://schemas.openxmlformats.org/officeDocument/2006/relationships/image" Target="media/image3.wmf"/><Relationship Id="rId53" Type="http://schemas.openxmlformats.org/officeDocument/2006/relationships/image" Target="media/image18.wmf"/><Relationship Id="rId149" Type="http://schemas.openxmlformats.org/officeDocument/2006/relationships/image" Target="media/image75.wmf"/><Relationship Id="rId314" Type="http://schemas.openxmlformats.org/officeDocument/2006/relationships/oleObject" Target="embeddings/oleObject135.bin"/><Relationship Id="rId356" Type="http://schemas.openxmlformats.org/officeDocument/2006/relationships/image" Target="media/image174.png"/><Relationship Id="rId398" Type="http://schemas.openxmlformats.org/officeDocument/2006/relationships/image" Target="media/image196.png"/><Relationship Id="rId95" Type="http://schemas.openxmlformats.org/officeDocument/2006/relationships/image" Target="media/image45.wmf"/><Relationship Id="rId160" Type="http://schemas.openxmlformats.org/officeDocument/2006/relationships/oleObject" Target="embeddings/oleObject67.bin"/><Relationship Id="rId216" Type="http://schemas.openxmlformats.org/officeDocument/2006/relationships/image" Target="media/image110.wmf"/><Relationship Id="rId423" Type="http://schemas.openxmlformats.org/officeDocument/2006/relationships/image" Target="media/image209.wmf"/><Relationship Id="rId258" Type="http://schemas.openxmlformats.org/officeDocument/2006/relationships/oleObject" Target="embeddings/oleObject115.bin"/><Relationship Id="rId465" Type="http://schemas.openxmlformats.org/officeDocument/2006/relationships/oleObject" Target="embeddings/oleObject207.bin"/><Relationship Id="rId22" Type="http://schemas.openxmlformats.org/officeDocument/2006/relationships/image" Target="media/image5.wmf"/><Relationship Id="rId64" Type="http://schemas.openxmlformats.org/officeDocument/2006/relationships/image" Target="media/image25.emf"/><Relationship Id="rId118" Type="http://schemas.openxmlformats.org/officeDocument/2006/relationships/oleObject" Target="embeddings/oleObject47.bin"/><Relationship Id="rId325" Type="http://schemas.openxmlformats.org/officeDocument/2006/relationships/image" Target="media/image158.wmf"/><Relationship Id="rId367" Type="http://schemas.openxmlformats.org/officeDocument/2006/relationships/oleObject" Target="embeddings/oleObject159.bin"/><Relationship Id="rId171" Type="http://schemas.openxmlformats.org/officeDocument/2006/relationships/image" Target="media/image86.wmf"/><Relationship Id="rId227" Type="http://schemas.openxmlformats.org/officeDocument/2006/relationships/oleObject" Target="embeddings/oleObject99.bin"/><Relationship Id="rId269" Type="http://schemas.openxmlformats.org/officeDocument/2006/relationships/image" Target="media/image136.wmf"/><Relationship Id="rId434" Type="http://schemas.openxmlformats.org/officeDocument/2006/relationships/oleObject" Target="embeddings/oleObject192.bin"/><Relationship Id="rId476" Type="http://schemas.openxmlformats.org/officeDocument/2006/relationships/oleObject" Target="embeddings/oleObject211.bin"/><Relationship Id="rId33" Type="http://schemas.openxmlformats.org/officeDocument/2006/relationships/image" Target="media/image9.wmf"/><Relationship Id="rId129" Type="http://schemas.openxmlformats.org/officeDocument/2006/relationships/image" Target="media/image65.emf"/><Relationship Id="rId280" Type="http://schemas.openxmlformats.org/officeDocument/2006/relationships/oleObject" Target="embeddings/oleObject126.bin"/><Relationship Id="rId336" Type="http://schemas.openxmlformats.org/officeDocument/2006/relationships/oleObject" Target="embeddings/oleObject145.bin"/><Relationship Id="rId501" Type="http://schemas.openxmlformats.org/officeDocument/2006/relationships/image" Target="media/image249.wmf"/><Relationship Id="rId75" Type="http://schemas.openxmlformats.org/officeDocument/2006/relationships/image" Target="media/image32.wmf"/><Relationship Id="rId140" Type="http://schemas.openxmlformats.org/officeDocument/2006/relationships/oleObject" Target="embeddings/oleObject57.bin"/><Relationship Id="rId182" Type="http://schemas.openxmlformats.org/officeDocument/2006/relationships/oleObject" Target="embeddings/oleObject78.bin"/><Relationship Id="rId378" Type="http://schemas.openxmlformats.org/officeDocument/2006/relationships/image" Target="media/image186.wmf"/><Relationship Id="rId403" Type="http://schemas.openxmlformats.org/officeDocument/2006/relationships/image" Target="media/image199.wmf"/><Relationship Id="rId6" Type="http://schemas.openxmlformats.org/officeDocument/2006/relationships/endnotes" Target="endnotes.xml"/><Relationship Id="rId238" Type="http://schemas.openxmlformats.org/officeDocument/2006/relationships/oleObject" Target="embeddings/oleObject105.bin"/><Relationship Id="rId445" Type="http://schemas.openxmlformats.org/officeDocument/2006/relationships/image" Target="media/image220.wmf"/><Relationship Id="rId487" Type="http://schemas.openxmlformats.org/officeDocument/2006/relationships/image" Target="media/image243.wmf"/><Relationship Id="rId291" Type="http://schemas.openxmlformats.org/officeDocument/2006/relationships/hyperlink" Target="http://mkp.emokykla.lt/matematika11/" TargetMode="External"/><Relationship Id="rId305" Type="http://schemas.openxmlformats.org/officeDocument/2006/relationships/oleObject" Target="embeddings/oleObject131.bin"/><Relationship Id="rId347" Type="http://schemas.openxmlformats.org/officeDocument/2006/relationships/image" Target="media/image169.wmf"/><Relationship Id="rId44" Type="http://schemas.openxmlformats.org/officeDocument/2006/relationships/oleObject" Target="embeddings/oleObject18.bin"/><Relationship Id="rId86" Type="http://schemas.openxmlformats.org/officeDocument/2006/relationships/oleObject" Target="embeddings/oleObject34.bin"/><Relationship Id="rId151" Type="http://schemas.openxmlformats.org/officeDocument/2006/relationships/image" Target="media/image76.wmf"/><Relationship Id="rId389" Type="http://schemas.openxmlformats.org/officeDocument/2006/relationships/oleObject" Target="embeddings/oleObject170.bin"/><Relationship Id="rId193" Type="http://schemas.openxmlformats.org/officeDocument/2006/relationships/image" Target="media/image97.emf"/><Relationship Id="rId207" Type="http://schemas.openxmlformats.org/officeDocument/2006/relationships/oleObject" Target="embeddings/oleObject89.bin"/><Relationship Id="rId249" Type="http://schemas.openxmlformats.org/officeDocument/2006/relationships/image" Target="media/image126.wmf"/><Relationship Id="rId414" Type="http://schemas.openxmlformats.org/officeDocument/2006/relationships/oleObject" Target="embeddings/oleObject182.bin"/><Relationship Id="rId456" Type="http://schemas.openxmlformats.org/officeDocument/2006/relationships/image" Target="media/image226.wmf"/><Relationship Id="rId498" Type="http://schemas.openxmlformats.org/officeDocument/2006/relationships/oleObject" Target="embeddings/oleObject221.bin"/><Relationship Id="rId13" Type="http://schemas.openxmlformats.org/officeDocument/2006/relationships/image" Target="media/image4.wmf"/><Relationship Id="rId109" Type="http://schemas.openxmlformats.org/officeDocument/2006/relationships/image" Target="media/image54.wmf"/><Relationship Id="rId260" Type="http://schemas.openxmlformats.org/officeDocument/2006/relationships/oleObject" Target="embeddings/oleObject116.bin"/><Relationship Id="rId316" Type="http://schemas.openxmlformats.org/officeDocument/2006/relationships/oleObject" Target="embeddings/oleObject136.bin"/><Relationship Id="rId55" Type="http://schemas.openxmlformats.org/officeDocument/2006/relationships/image" Target="media/image19.wmf"/><Relationship Id="rId97" Type="http://schemas.openxmlformats.org/officeDocument/2006/relationships/image" Target="media/image46.emf"/><Relationship Id="rId120" Type="http://schemas.openxmlformats.org/officeDocument/2006/relationships/oleObject" Target="embeddings/oleObject48.bin"/><Relationship Id="rId358" Type="http://schemas.openxmlformats.org/officeDocument/2006/relationships/image" Target="media/image176.wmf"/><Relationship Id="rId162" Type="http://schemas.openxmlformats.org/officeDocument/2006/relationships/oleObject" Target="embeddings/oleObject68.bin"/><Relationship Id="rId218" Type="http://schemas.openxmlformats.org/officeDocument/2006/relationships/image" Target="media/image111.emf"/><Relationship Id="rId425" Type="http://schemas.openxmlformats.org/officeDocument/2006/relationships/image" Target="media/image210.wmf"/><Relationship Id="rId467" Type="http://schemas.openxmlformats.org/officeDocument/2006/relationships/oleObject" Target="embeddings/oleObject208.bin"/><Relationship Id="rId271" Type="http://schemas.openxmlformats.org/officeDocument/2006/relationships/image" Target="media/image137.wmf"/><Relationship Id="rId24" Type="http://schemas.openxmlformats.org/officeDocument/2006/relationships/image" Target="media/image6.wmf"/><Relationship Id="rId66" Type="http://schemas.openxmlformats.org/officeDocument/2006/relationships/image" Target="media/image27.wmf"/><Relationship Id="rId131" Type="http://schemas.openxmlformats.org/officeDocument/2006/relationships/oleObject" Target="embeddings/oleObject52.bin"/><Relationship Id="rId327" Type="http://schemas.openxmlformats.org/officeDocument/2006/relationships/image" Target="media/image159.wmf"/><Relationship Id="rId369" Type="http://schemas.openxmlformats.org/officeDocument/2006/relationships/oleObject" Target="embeddings/oleObject160.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30</Pages>
  <Words>30652</Words>
  <Characters>17472</Characters>
  <Application>Microsoft Office Word</Application>
  <DocSecurity>0</DocSecurity>
  <Lines>145</Lines>
  <Paragraphs>96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5</cp:revision>
  <dcterms:created xsi:type="dcterms:W3CDTF">2016-04-01T08:36:00Z</dcterms:created>
  <dcterms:modified xsi:type="dcterms:W3CDTF">2016-04-04T06:49:00Z</dcterms:modified>
</cp:coreProperties>
</file>