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3E8" w:rsidRDefault="004A66D1" w:rsidP="0045605D">
      <w:pPr>
        <w:spacing w:line="360" w:lineRule="auto"/>
        <w:ind w:firstLine="567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  <w:r w:rsidRPr="004A66D1">
        <w:rPr>
          <w:rFonts w:ascii="Times New Roman" w:hAnsi="Times New Roman" w:cs="Times New Roman"/>
          <w:noProof/>
          <w:sz w:val="24"/>
          <w:szCs w:val="24"/>
          <w:lang w:eastAsia="lt-LT"/>
        </w:rPr>
        <w:pict>
          <v:shapetype id="_x0000_t62" coordsize="21600,21600" o:spt="62" adj="1350,25920" path="m3600,qx,3600l0@8@12@24,0@9,,18000qy3600,21600l@6,21600@15@27@7,21600,18000,21600qx21600,18000l21600@9@18@30,21600@8,21600,3600qy18000,l@7,0@21@33@6,xe">
            <v:stroke joinstyle="miter"/>
            <v:formulas>
              <v:f eqn="sum 10800 0 #0"/>
              <v:f eqn="sum 10800 0 #1"/>
              <v:f eqn="sum #0 0 #1"/>
              <v:f eqn="sum @0 @1 0"/>
              <v:f eqn="sum 21600 0 #0"/>
              <v:f eqn="sum 21600 0 #1"/>
              <v:f eqn="if @0 3600 12600"/>
              <v:f eqn="if @0 9000 18000"/>
              <v:f eqn="if @1 3600 12600"/>
              <v:f eqn="if @1 9000 18000"/>
              <v:f eqn="if @2 0 #0"/>
              <v:f eqn="if @3 @10 0"/>
              <v:f eqn="if #0 0 @11"/>
              <v:f eqn="if @2 @6 #0"/>
              <v:f eqn="if @3 @6 @13"/>
              <v:f eqn="if @5 @6 @14"/>
              <v:f eqn="if @2 #0 21600"/>
              <v:f eqn="if @3 21600 @16"/>
              <v:f eqn="if @4 21600 @17"/>
              <v:f eqn="if @2 #0 @6"/>
              <v:f eqn="if @3 @19 @6"/>
              <v:f eqn="if #1 @6 @20"/>
              <v:f eqn="if @2 @8 #1"/>
              <v:f eqn="if @3 @22 @8"/>
              <v:f eqn="if #0 @8 @23"/>
              <v:f eqn="if @2 21600 #1"/>
              <v:f eqn="if @3 21600 @25"/>
              <v:f eqn="if @5 21600 @26"/>
              <v:f eqn="if @2 #1 @8"/>
              <v:f eqn="if @3 @8 @28"/>
              <v:f eqn="if @4 @8 @29"/>
              <v:f eqn="if @2 #1 0"/>
              <v:f eqn="if @3 @31 0"/>
              <v:f eqn="if #1 0 @32"/>
              <v:f eqn="val #0"/>
              <v:f eqn="val #1"/>
            </v:formulas>
            <v:path o:connecttype="custom" o:connectlocs="10800,0;0,10800;10800,21600;21600,10800;@34,@35" textboxrect="791,791,20809,20809"/>
            <v:handles>
              <v:h position="#0,#1"/>
            </v:handles>
          </v:shapetype>
          <v:shape id="Suapvalintas stačiakampis paaiškinimas 1" o:spid="_x0000_s1026" type="#_x0000_t62" style="position:absolute;left:0;text-align:left;margin-left:93.45pt;margin-top:46.05pt;width:357.75pt;height:96.75pt;z-index:251659264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" adj="10994,-2576" fillcolor="#dafda7" strokecolor="#98b954">
            <v:fill color2="#f5ffe6" rotate="t" angle="180" colors="0 #dafda7;22938f #e4fdc2;1 #f5ffe6" focus="100%" type="gradient"/>
            <v:shadow on="t" color="black" opacity="24903f" origin=",.5" offset="0,.55556mm"/>
            <v:textbox>
              <w:txbxContent>
                <w:p w:rsidR="00953BA0" w:rsidRDefault="00953BA0" w:rsidP="0045605D">
                  <w:pPr>
                    <w:spacing w:line="240" w:lineRule="auto"/>
                    <w:rPr>
                      <w:rFonts w:ascii="Times New Roman" w:hAnsi="Times New Roman" w:cs="Times New Roman"/>
                    </w:rPr>
                  </w:pPr>
                  <w:bookmarkStart w:id="0" w:name="_GoBack"/>
                  <w:r>
                    <w:rPr>
                      <w:rFonts w:ascii="Times New Roman" w:hAnsi="Times New Roman" w:cs="Times New Roman"/>
                    </w:rPr>
                    <w:t>Parengė</w:t>
                  </w:r>
                </w:p>
                <w:p w:rsidR="0045605D" w:rsidRPr="00B07A1E" w:rsidRDefault="0045605D" w:rsidP="0045605D">
                  <w:pPr>
                    <w:spacing w:line="240" w:lineRule="auto"/>
                    <w:rPr>
                      <w:rFonts w:ascii="Times New Roman" w:hAnsi="Times New Roman" w:cs="Times New Roman"/>
                    </w:rPr>
                  </w:pPr>
                  <w:r w:rsidRPr="00B07A1E">
                    <w:rPr>
                      <w:rFonts w:ascii="Times New Roman" w:hAnsi="Times New Roman" w:cs="Times New Roman"/>
                    </w:rPr>
                    <w:t>Daiva Binkienė, Ugd</w:t>
                  </w:r>
                  <w:r w:rsidR="000D2479">
                    <w:rPr>
                      <w:rFonts w:ascii="Times New Roman" w:hAnsi="Times New Roman" w:cs="Times New Roman"/>
                    </w:rPr>
                    <w:t>ymo plėtotės centro metodininkė</w:t>
                  </w:r>
                </w:p>
                <w:p w:rsidR="00B07A1E" w:rsidRPr="00B07A1E" w:rsidRDefault="0045605D" w:rsidP="00B07A1E">
                  <w:pPr>
                    <w:pStyle w:val="BodyText3"/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2"/>
                      <w:szCs w:val="22"/>
                      <w:lang w:eastAsia="ru-RU"/>
                    </w:rPr>
                  </w:pPr>
                  <w:r w:rsidRPr="00B07A1E">
                    <w:rPr>
                      <w:rFonts w:ascii="Times New Roman" w:hAnsi="Times New Roman" w:cs="Times New Roman"/>
                      <w:bCs/>
                      <w:sz w:val="22"/>
                      <w:szCs w:val="22"/>
                    </w:rPr>
                    <w:t xml:space="preserve">Parengta pagal </w:t>
                  </w:r>
                  <w:r w:rsidR="00B07A1E" w:rsidRPr="00B07A1E">
                    <w:rPr>
                      <w:rFonts w:ascii="Times New Roman" w:eastAsia="Times New Roman" w:hAnsi="Times New Roman" w:cs="Times New Roman"/>
                      <w:i/>
                      <w:sz w:val="22"/>
                      <w:szCs w:val="22"/>
                      <w:lang w:eastAsia="ru-RU"/>
                    </w:rPr>
                    <w:t xml:space="preserve">Refleksyvusis mokymas: veiksminga ir duomenimis paremta profesinė praktika / </w:t>
                  </w:r>
                  <w:r w:rsidR="00B07A1E" w:rsidRPr="00B07A1E">
                    <w:rPr>
                      <w:rFonts w:ascii="Times New Roman" w:eastAsia="Times New Roman" w:hAnsi="Times New Roman" w:cs="Times New Roman"/>
                      <w:i/>
                      <w:sz w:val="22"/>
                      <w:szCs w:val="22"/>
                      <w:lang w:val="en-US" w:eastAsia="ru-RU"/>
                    </w:rPr>
                    <w:t>Andrew Pollard.</w:t>
                  </w:r>
                  <w:r w:rsidR="00B07A1E">
                    <w:rPr>
                      <w:rFonts w:ascii="Times New Roman" w:eastAsia="Times New Roman" w:hAnsi="Times New Roman" w:cs="Times New Roman"/>
                      <w:i/>
                      <w:sz w:val="22"/>
                      <w:szCs w:val="22"/>
                      <w:lang w:eastAsia="ru-RU"/>
                    </w:rPr>
                    <w:t xml:space="preserve"> – Vilnius: Garnelis, 2002</w:t>
                  </w:r>
                  <w:r w:rsidR="00B07A1E" w:rsidRPr="00B07A1E">
                    <w:rPr>
                      <w:rFonts w:ascii="Times New Roman" w:eastAsia="Times New Roman" w:hAnsi="Times New Roman" w:cs="Times New Roman"/>
                      <w:i/>
                      <w:sz w:val="22"/>
                      <w:szCs w:val="22"/>
                      <w:lang w:eastAsia="ru-RU"/>
                    </w:rPr>
                    <w:t>.</w:t>
                  </w:r>
                </w:p>
                <w:p w:rsidR="0045605D" w:rsidRPr="00B07A1E" w:rsidRDefault="0045605D" w:rsidP="0045605D">
                  <w:pPr>
                    <w:pStyle w:val="Default"/>
                    <w:rPr>
                      <w:i/>
                      <w:color w:val="auto"/>
                      <w:sz w:val="22"/>
                      <w:szCs w:val="22"/>
                      <w:lang w:val="lt-LT"/>
                    </w:rPr>
                  </w:pPr>
                </w:p>
                <w:p w:rsidR="0045605D" w:rsidRDefault="0045605D" w:rsidP="0045605D">
                  <w:pPr>
                    <w:jc w:val="both"/>
                    <w:rPr>
                      <w:rFonts w:ascii="Times New Roman" w:hAnsi="Times New Roman" w:cs="Times New Roman"/>
                      <w:bCs/>
                    </w:rPr>
                  </w:pPr>
                </w:p>
                <w:bookmarkEnd w:id="0"/>
                <w:p w:rsidR="0045605D" w:rsidRDefault="0045605D" w:rsidP="0045605D">
                  <w:pPr>
                    <w:jc w:val="center"/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Pr="004A66D1">
        <w:rPr>
          <w:rFonts w:ascii="Times New Roman" w:hAnsi="Times New Roman" w:cs="Times New Roman"/>
          <w:i/>
          <w:iCs/>
          <w:noProof/>
          <w:color w:val="FF0000"/>
          <w:sz w:val="24"/>
          <w:szCs w:val="24"/>
          <w:lang w:eastAsia="lt-LT"/>
        </w:rPr>
      </w:r>
      <w:r w:rsidRPr="004A66D1">
        <w:rPr>
          <w:rFonts w:ascii="Times New Roman" w:hAnsi="Times New Roman" w:cs="Times New Roman"/>
          <w:i/>
          <w:iCs/>
          <w:noProof/>
          <w:color w:val="FF0000"/>
          <w:sz w:val="24"/>
          <w:szCs w:val="24"/>
          <w:lang w:eastAsia="lt-LT"/>
        </w:rPr>
        <w:pict>
          <v:roundrect id="Suapvalintas stačiakampis 28" o:spid="_x0000_s1028" style="width:422.25pt;height:30.45pt;visibility:visible;mso-position-horizontal-relative:char;mso-position-vertical-relative:line;v-text-anchor:middle" arcsize="10923f" fillcolor="#ffbe86" strokecolor="#f69240">
            <v:fill color2="#ffebdb" rotate="t" angle="180" colors="0 #ffbe86;22938f #ffd0aa;1 #ffebdb" focus="100%" type="gradient"/>
            <v:shadow on="t" color="black" opacity="24903f" origin=",.5" offset="0,.55556mm"/>
            <v:textbox>
              <w:txbxContent>
                <w:p w:rsidR="00BE366A" w:rsidRPr="0069270E" w:rsidRDefault="0069270E" w:rsidP="00BE366A">
                  <w:pPr>
                    <w:jc w:val="center"/>
                    <w:rPr>
                      <w:rFonts w:ascii="Times New Roman" w:hAnsi="Times New Roman" w:cs="Times New Roman"/>
                      <w:b/>
                      <w:iCs/>
                      <w:sz w:val="24"/>
                      <w:szCs w:val="24"/>
                    </w:rPr>
                  </w:pPr>
                  <w:r w:rsidRPr="0069270E">
                    <w:rPr>
                      <w:rFonts w:ascii="Times New Roman" w:hAnsi="Times New Roman" w:cs="Times New Roman"/>
                      <w:b/>
                      <w:iCs/>
                      <w:sz w:val="24"/>
                      <w:szCs w:val="24"/>
                    </w:rPr>
                    <w:t>DALYVAVIMO GRUPĖS VEIKLOJE ĮSIVERTINIMAS</w:t>
                  </w:r>
                </w:p>
                <w:p w:rsidR="00BE366A" w:rsidRPr="00170C5E" w:rsidRDefault="00BE366A" w:rsidP="00BE366A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  <w10:wrap type="none"/>
            <w10:anchorlock/>
          </v:roundrect>
        </w:pict>
      </w:r>
    </w:p>
    <w:p w:rsidR="00DE03E8" w:rsidRDefault="00DE03E8" w:rsidP="00DE03E8">
      <w:pPr>
        <w:spacing w:line="360" w:lineRule="auto"/>
        <w:ind w:firstLine="567"/>
        <w:jc w:val="right"/>
        <w:rPr>
          <w:rFonts w:ascii="Times New Roman" w:hAnsi="Times New Roman" w:cs="Times New Roman"/>
          <w:color w:val="FF0000"/>
          <w:sz w:val="24"/>
          <w:szCs w:val="24"/>
        </w:rPr>
      </w:pPr>
    </w:p>
    <w:p w:rsidR="00B07A1E" w:rsidRDefault="00B07A1E" w:rsidP="00B07A1E">
      <w:pPr>
        <w:spacing w:line="36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B07A1E" w:rsidRDefault="00B07A1E" w:rsidP="0078617D">
      <w:pPr>
        <w:spacing w:line="360" w:lineRule="auto"/>
        <w:ind w:firstLine="567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161D49" w:rsidRDefault="00161D49" w:rsidP="00161D49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DE03E8" w:rsidRPr="0069270E" w:rsidRDefault="00DE03E8" w:rsidP="00161D49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9270E">
        <w:rPr>
          <w:rFonts w:ascii="Times New Roman" w:hAnsi="Times New Roman" w:cs="Times New Roman"/>
          <w:sz w:val="24"/>
          <w:szCs w:val="24"/>
        </w:rPr>
        <w:t>Mokytojai turėtų pagalvoti, kaip įtraukti mokinius į savo da</w:t>
      </w:r>
      <w:r w:rsidR="0078617D" w:rsidRPr="0069270E">
        <w:rPr>
          <w:rFonts w:ascii="Times New Roman" w:hAnsi="Times New Roman" w:cs="Times New Roman"/>
          <w:sz w:val="24"/>
          <w:szCs w:val="24"/>
        </w:rPr>
        <w:t>lyvavimo grupės darbe vertinimą.</w:t>
      </w:r>
      <w:r w:rsidR="00DE30B5" w:rsidRPr="0069270E">
        <w:rPr>
          <w:rFonts w:ascii="Times New Roman" w:hAnsi="Times New Roman" w:cs="Times New Roman"/>
          <w:sz w:val="24"/>
          <w:szCs w:val="24"/>
        </w:rPr>
        <w:t xml:space="preserve"> </w:t>
      </w:r>
      <w:r w:rsidRPr="0069270E">
        <w:rPr>
          <w:rFonts w:ascii="Times New Roman" w:hAnsi="Times New Roman" w:cs="Times New Roman"/>
          <w:sz w:val="24"/>
          <w:szCs w:val="24"/>
        </w:rPr>
        <w:t>Toliau pateikiama</w:t>
      </w:r>
      <w:r w:rsidR="00B07A1E" w:rsidRPr="0069270E">
        <w:rPr>
          <w:rFonts w:ascii="Times New Roman" w:hAnsi="Times New Roman" w:cs="Times New Roman"/>
          <w:sz w:val="24"/>
          <w:szCs w:val="24"/>
        </w:rPr>
        <w:t>s galimas vertinimo lapas</w:t>
      </w:r>
      <w:r w:rsidRPr="0069270E">
        <w:rPr>
          <w:rFonts w:ascii="Times New Roman" w:hAnsi="Times New Roman" w:cs="Times New Roman"/>
          <w:sz w:val="24"/>
          <w:szCs w:val="24"/>
        </w:rPr>
        <w:t>. Toks savo veiklos vertinimas atskleidžia, kaip mokiniai suvokia save ir savo dalyvavimą grupėje.</w:t>
      </w:r>
    </w:p>
    <w:p w:rsidR="005E2BFF" w:rsidRPr="0060394A" w:rsidRDefault="004A66D1" w:rsidP="0060394A">
      <w:pPr>
        <w:spacing w:line="360" w:lineRule="auto"/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4A66D1">
        <w:rPr>
          <w:rFonts w:ascii="Times New Roman" w:hAnsi="Times New Roman" w:cs="Times New Roman"/>
          <w:i/>
          <w:iCs/>
          <w:noProof/>
          <w:sz w:val="24"/>
          <w:szCs w:val="24"/>
          <w:lang w:eastAsia="lt-LT"/>
        </w:rPr>
      </w:r>
      <w:r>
        <w:rPr>
          <w:rFonts w:ascii="Times New Roman" w:hAnsi="Times New Roman" w:cs="Times New Roman"/>
          <w:i/>
          <w:iCs/>
          <w:noProof/>
          <w:sz w:val="24"/>
          <w:szCs w:val="24"/>
          <w:lang w:eastAsia="lt-LT"/>
        </w:rPr>
        <w:pict>
          <v:roundrect id="Suapvalintas stačiakampis 23" o:spid="_x0000_s1027" style="width:456pt;height:494.25pt;visibility:visible;mso-position-horizontal-relative:char;mso-position-vertical-relative:line;v-text-anchor:middle" arcsize="5801f" fillcolor="#ffbe86" strokecolor="#f69240">
            <v:fill color2="#ffebdb" rotate="t" angle="180" colors="0 #ffbe86;22938f #ffd0aa;1 #ffebdb" focus="100%" type="gradient"/>
            <v:shadow on="t" color="black" opacity="24903f" origin=",.5" offset="0,.55556mm"/>
            <v:textbox>
              <w:txbxContent>
                <w:tbl>
                  <w:tblPr>
                    <w:tblStyle w:val="TableGrid"/>
                    <w:tblW w:w="0" w:type="auto"/>
                    <w:tblLook w:val="04A0"/>
                  </w:tblPr>
                  <w:tblGrid>
                    <w:gridCol w:w="4320"/>
                    <w:gridCol w:w="4255"/>
                  </w:tblGrid>
                  <w:tr w:rsidR="0078617D" w:rsidTr="00495151">
                    <w:tc>
                      <w:tcPr>
                        <w:tcW w:w="4435" w:type="dxa"/>
                      </w:tcPr>
                      <w:p w:rsidR="00DE03E8" w:rsidRPr="00495151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Cs/>
                            <w:sz w:val="24"/>
                            <w:szCs w:val="24"/>
                          </w:rPr>
                        </w:pPr>
                        <w:r w:rsidRPr="00495151">
                          <w:rPr>
                            <w:rFonts w:ascii="Times New Roman" w:hAnsi="Times New Roman" w:cs="Times New Roman"/>
                            <w:b/>
                            <w:iCs/>
                            <w:sz w:val="24"/>
                            <w:szCs w:val="24"/>
                          </w:rPr>
                          <w:t>Klausimas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DE03E8" w:rsidRPr="00495151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b/>
                            <w:iCs/>
                            <w:sz w:val="24"/>
                            <w:szCs w:val="24"/>
                          </w:rPr>
                        </w:pPr>
                        <w:r w:rsidRPr="00495151">
                          <w:rPr>
                            <w:rFonts w:ascii="Times New Roman" w:hAnsi="Times New Roman" w:cs="Times New Roman"/>
                            <w:b/>
                            <w:iCs/>
                            <w:sz w:val="24"/>
                            <w:szCs w:val="24"/>
                          </w:rPr>
                          <w:t>Balai</w:t>
                        </w:r>
                      </w:p>
                    </w:tc>
                  </w:tr>
                  <w:tr w:rsidR="0078617D" w:rsidTr="00495151">
                    <w:tc>
                      <w:tcPr>
                        <w:tcW w:w="4435" w:type="dxa"/>
                      </w:tcPr>
                      <w:p w:rsidR="0078617D" w:rsidRDefault="0078617D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Kaip man sekėsi įtraukti kitus?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1      2      3      4      5</w:t>
                        </w:r>
                      </w:p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78617D" w:rsidTr="00495151">
                    <w:tc>
                      <w:tcPr>
                        <w:tcW w:w="4435" w:type="dxa"/>
                      </w:tcPr>
                      <w:p w:rsidR="0078617D" w:rsidRDefault="0078617D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9A2573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Kaip man sekėsi</w:t>
                        </w: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 xml:space="preserve"> įsiklausyti į kitų mintis?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495151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1      2      3      4      5</w:t>
                        </w:r>
                      </w:p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78617D" w:rsidTr="00495151">
                    <w:tc>
                      <w:tcPr>
                        <w:tcW w:w="4435" w:type="dxa"/>
                      </w:tcPr>
                      <w:p w:rsidR="008D7B9A" w:rsidRDefault="008D7B9A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9A2573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Kaip man sekėsi</w:t>
                        </w: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 xml:space="preserve"> išreikšti savo jausmus?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1      2      3      4      5</w:t>
                        </w:r>
                      </w:p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78617D" w:rsidTr="00495151">
                    <w:tc>
                      <w:tcPr>
                        <w:tcW w:w="4435" w:type="dxa"/>
                      </w:tcPr>
                      <w:p w:rsidR="008D7B9A" w:rsidRDefault="008D7B9A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9A2573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Kaip man sekėsi</w:t>
                        </w: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 xml:space="preserve"> pasidalyti jausmais ir nuomone su kitais?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495151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1      2      3      4      5</w:t>
                        </w:r>
                      </w:p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78617D" w:rsidTr="00495151">
                    <w:tc>
                      <w:tcPr>
                        <w:tcW w:w="4435" w:type="dxa"/>
                      </w:tcPr>
                      <w:p w:rsidR="008D7B9A" w:rsidRDefault="008D7B9A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Ar man pavyko parodyti pagarbą kitų žmonių idėjoms ir nuomonėms?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B14D04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1      2      3      4      5</w:t>
                        </w:r>
                      </w:p>
                      <w:p w:rsidR="0078617D" w:rsidRDefault="0078617D" w:rsidP="00495151">
                        <w:pPr>
                          <w:jc w:val="center"/>
                        </w:pPr>
                      </w:p>
                    </w:tc>
                  </w:tr>
                  <w:tr w:rsidR="0078617D" w:rsidTr="00495151">
                    <w:tc>
                      <w:tcPr>
                        <w:tcW w:w="4435" w:type="dxa"/>
                      </w:tcPr>
                      <w:p w:rsidR="008D7B9A" w:rsidRDefault="008D7B9A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Ar pateikiau klausimų?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B14D04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1      2      3      4      5</w:t>
                        </w:r>
                      </w:p>
                      <w:p w:rsidR="0078617D" w:rsidRDefault="0078617D" w:rsidP="00495151">
                        <w:pPr>
                          <w:jc w:val="center"/>
                        </w:pPr>
                      </w:p>
                    </w:tc>
                  </w:tr>
                  <w:tr w:rsidR="0078617D" w:rsidTr="00495151">
                    <w:tc>
                      <w:tcPr>
                        <w:tcW w:w="4435" w:type="dxa"/>
                      </w:tcPr>
                      <w:p w:rsidR="008D7B9A" w:rsidRDefault="008D7B9A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Ar kalbėjau tinkamu balsu?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B14D04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1      2      3      4      5</w:t>
                        </w:r>
                      </w:p>
                      <w:p w:rsidR="0078617D" w:rsidRDefault="0078617D" w:rsidP="00495151">
                        <w:pPr>
                          <w:jc w:val="center"/>
                        </w:pPr>
                      </w:p>
                    </w:tc>
                  </w:tr>
                  <w:tr w:rsidR="0078617D" w:rsidTr="00495151">
                    <w:tc>
                      <w:tcPr>
                        <w:tcW w:w="4435" w:type="dxa"/>
                      </w:tcPr>
                      <w:p w:rsidR="008D7B9A" w:rsidRDefault="008D7B9A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Ar, nepritardamas kitiems, jų nemenkinau?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B14D04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1      2      3      4      5</w:t>
                        </w:r>
                      </w:p>
                      <w:p w:rsidR="0078617D" w:rsidRPr="00B14D04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78617D" w:rsidTr="00495151">
                    <w:tc>
                      <w:tcPr>
                        <w:tcW w:w="4435" w:type="dxa"/>
                      </w:tcPr>
                      <w:p w:rsidR="008D7B9A" w:rsidRDefault="008D7B9A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Mano nuomone, šiandienos diskusija buvo....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B14D04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1      2      3      4      5</w:t>
                        </w:r>
                      </w:p>
                      <w:p w:rsidR="0078617D" w:rsidRPr="00B14D04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78617D" w:rsidTr="00495151">
                    <w:tc>
                      <w:tcPr>
                        <w:tcW w:w="4435" w:type="dxa"/>
                      </w:tcPr>
                      <w:p w:rsidR="008D7B9A" w:rsidRDefault="008D7B9A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Manau, kad aš buvau ...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B14D04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1      2      3      4      5</w:t>
                        </w:r>
                      </w:p>
                      <w:p w:rsidR="0078617D" w:rsidRPr="00B14D04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78617D" w:rsidTr="00495151">
                    <w:tc>
                      <w:tcPr>
                        <w:tcW w:w="4435" w:type="dxa"/>
                      </w:tcPr>
                      <w:p w:rsidR="008D7B9A" w:rsidRDefault="008D7B9A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B07A1E">
                        <w:pP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Kitą kartą norėčiau, kad ...</w:t>
                        </w:r>
                      </w:p>
                    </w:tc>
                    <w:tc>
                      <w:tcPr>
                        <w:tcW w:w="4404" w:type="dxa"/>
                      </w:tcPr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DE03E8" w:rsidRDefault="00DE03E8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  <w:r w:rsidRPr="00B14D04"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  <w:t>1      2      3      4      5</w:t>
                        </w:r>
                      </w:p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78617D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  <w:p w:rsidR="0078617D" w:rsidRPr="00B14D04" w:rsidRDefault="0078617D" w:rsidP="00495151">
                        <w:pPr>
                          <w:jc w:val="center"/>
                          <w:rPr>
                            <w:rFonts w:ascii="Times New Roman" w:hAnsi="Times New Roman" w:cs="Times New Roman"/>
                            <w:i/>
                            <w:iCs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DE03E8" w:rsidRPr="00A27712" w:rsidRDefault="00DE03E8" w:rsidP="00DE03E8">
                  <w:pPr>
                    <w:jc w:val="both"/>
                    <w:rPr>
                      <w:rFonts w:ascii="Times New Roman" w:hAnsi="Times New Roman" w:cs="Times New Roman"/>
                      <w:i/>
                      <w:iCs/>
                      <w:sz w:val="24"/>
                      <w:szCs w:val="24"/>
                    </w:rPr>
                  </w:pPr>
                </w:p>
                <w:p w:rsidR="00DE03E8" w:rsidRPr="00170C5E" w:rsidRDefault="00DE03E8" w:rsidP="00DE03E8">
                  <w:pPr>
                    <w:jc w:val="center"/>
                    <w:rPr>
                      <w:rFonts w:ascii="Times New Roman" w:hAnsi="Times New Roman" w:cs="Times New Roman"/>
                      <w:sz w:val="24"/>
                      <w:szCs w:val="24"/>
                    </w:rPr>
                  </w:pPr>
                </w:p>
              </w:txbxContent>
            </v:textbox>
            <w10:wrap type="none"/>
            <w10:anchorlock/>
          </v:roundrect>
        </w:pict>
      </w:r>
    </w:p>
    <w:sectPr w:rsidR="005E2BFF" w:rsidRPr="0060394A" w:rsidSect="00DE03E8">
      <w:pgSz w:w="11906" w:h="16838"/>
      <w:pgMar w:top="1134" w:right="1134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BA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/>
  <w:defaultTabStop w:val="1296"/>
  <w:hyphenationZone w:val="396"/>
  <w:characterSpacingControl w:val="doNotCompress"/>
  <w:compat/>
  <w:rsids>
    <w:rsidRoot w:val="00D41188"/>
    <w:rsid w:val="000D2479"/>
    <w:rsid w:val="00161D49"/>
    <w:rsid w:val="00223C6C"/>
    <w:rsid w:val="00315A0D"/>
    <w:rsid w:val="0045605D"/>
    <w:rsid w:val="004A66D1"/>
    <w:rsid w:val="00571278"/>
    <w:rsid w:val="005E2BFF"/>
    <w:rsid w:val="0060394A"/>
    <w:rsid w:val="0069270E"/>
    <w:rsid w:val="00710A1D"/>
    <w:rsid w:val="0078617D"/>
    <w:rsid w:val="008C04F7"/>
    <w:rsid w:val="008D7B9A"/>
    <w:rsid w:val="00953BA0"/>
    <w:rsid w:val="00B07A1E"/>
    <w:rsid w:val="00BE366A"/>
    <w:rsid w:val="00D41188"/>
    <w:rsid w:val="00DE03E8"/>
    <w:rsid w:val="00DE30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  <o:rules v:ext="edit">
        <o:r id="V:Rule1" type="callout" idref="#Suapvalintas stačiakampis paaiškinimas 1"/>
      </o:rules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E03E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E03E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45605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en-US"/>
    </w:rPr>
  </w:style>
  <w:style w:type="paragraph" w:styleId="BodyText3">
    <w:name w:val="Body Text 3"/>
    <w:basedOn w:val="Normal"/>
    <w:link w:val="BodyText3Char"/>
    <w:uiPriority w:val="99"/>
    <w:semiHidden/>
    <w:unhideWhenUsed/>
    <w:rsid w:val="00B07A1E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rsid w:val="00B07A1E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44</Words>
  <Characters>253</Characters>
  <Application>Microsoft Office Word</Application>
  <DocSecurity>0</DocSecurity>
  <Lines>2</Lines>
  <Paragraphs>1</Paragraphs>
  <ScaleCrop>false</ScaleCrop>
  <Company/>
  <LinksUpToDate>false</LinksUpToDate>
  <CharactersWithSpaces>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Daiva Binkiene</dc:creator>
  <cp:keywords/>
  <dc:description/>
  <cp:lastModifiedBy>Kestas</cp:lastModifiedBy>
  <cp:revision>24</cp:revision>
  <dcterms:created xsi:type="dcterms:W3CDTF">2011-10-26T11:13:00Z</dcterms:created>
  <dcterms:modified xsi:type="dcterms:W3CDTF">2015-12-30T19:36:00Z</dcterms:modified>
</cp:coreProperties>
</file>