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781" w:rsidRPr="009A3CED" w:rsidRDefault="0037297C" w:rsidP="000577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7297C">
        <w:rPr>
          <w:rFonts w:ascii="Times New Roman" w:eastAsia="Times New Roman" w:hAnsi="Times New Roman" w:cs="Times New Roman"/>
          <w:b/>
          <w:noProof/>
          <w:sz w:val="24"/>
          <w:szCs w:val="24"/>
          <w:lang w:eastAsia="lt-LT"/>
        </w:rPr>
        <w:pict>
          <v:roundrect id="Suapvalintas stačiakampis 33" o:spid="_x0000_s1026" style="position:absolute;left:0;text-align:left;margin-left:-2.55pt;margin-top:-4.2pt;width:457.5pt;height:54pt;z-index:25165926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" fillcolor="#ffbe86" strokecolor="#f69240">
            <v:fill color2="#ffebdb" rotate="t" angle="180" colors="0 #ffbe86;22938f #ffd0aa;1 #ffebdb" focus="100%" type="gradient"/>
            <v:shadow on="t" color="black" opacity="24903f" origin=",.5" offset="0,.55556mm"/>
            <v:path arrowok="t"/>
            <v:textbox>
              <w:txbxContent>
                <w:p w:rsidR="001F1EF1" w:rsidRDefault="001F1EF1" w:rsidP="001F1EF1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2410FC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APIBENDRINAMOJO VERTINIMO PAVYZDYS</w:t>
                  </w:r>
                </w:p>
                <w:p w:rsidR="00850AEF" w:rsidRPr="00850AEF" w:rsidRDefault="00850AEF" w:rsidP="001F1EF1">
                  <w:pPr>
                    <w:jc w:val="center"/>
                    <w:rPr>
                      <w:rFonts w:ascii="Times New Roman" w:hAnsi="Times New Roman" w:cs="Times New Roman"/>
                      <w:b/>
                      <w:i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APKLAUSOS TESTAS </w:t>
                  </w:r>
                  <w:r w:rsidRPr="00850AEF">
                    <w:rPr>
                      <w:rFonts w:ascii="Times New Roman" w:hAnsi="Times New Roman" w:cs="Times New Roman"/>
                      <w:b/>
                      <w:i/>
                      <w:sz w:val="24"/>
                      <w:szCs w:val="24"/>
                    </w:rPr>
                    <w:t>RENESANSAS</w:t>
                  </w:r>
                </w:p>
              </w:txbxContent>
            </v:textbox>
          </v:roundrect>
        </w:pict>
      </w:r>
    </w:p>
    <w:p w:rsidR="00057781" w:rsidRPr="009A3CED" w:rsidRDefault="00057781" w:rsidP="000577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7781" w:rsidRPr="009A3CED" w:rsidRDefault="00057781" w:rsidP="000577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7781" w:rsidRDefault="00057781" w:rsidP="00057781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lt-LT"/>
        </w:rPr>
      </w:pPr>
    </w:p>
    <w:p w:rsidR="00961910" w:rsidRDefault="00850AEF" w:rsidP="0005778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37297C">
        <w:rPr>
          <w:rFonts w:ascii="Times New Roman" w:eastAsia="Times New Roman" w:hAnsi="Times New Roman" w:cs="Times New Roman"/>
          <w:noProof/>
          <w:sz w:val="24"/>
          <w:szCs w:val="24"/>
          <w:lang w:eastAsia="lt-LT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Suapvalintas stačiakampis paaiškinimas 6" o:spid="_x0000_s1027" type="#_x0000_t62" style="position:absolute;left:0;text-align:left;margin-left:35.7pt;margin-top:7.2pt;width:419.25pt;height:96.75pt;z-index:2516602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" adj="10917,-4074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31235A" w:rsidRDefault="00BE3E28" w:rsidP="00296A13">
                  <w:pPr>
                    <w:spacing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E3E28">
                    <w:rPr>
                      <w:rFonts w:ascii="Times New Roman" w:hAnsi="Times New Roman" w:cs="Times New Roman"/>
                      <w:sz w:val="24"/>
                      <w:szCs w:val="24"/>
                    </w:rPr>
                    <w:t>Parengė</w:t>
                  </w:r>
                </w:p>
                <w:p w:rsidR="0031235A" w:rsidRDefault="00BE3E28" w:rsidP="00296A13">
                  <w:pPr>
                    <w:spacing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E3E28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Aurelija </w:t>
                  </w:r>
                  <w:proofErr w:type="spellStart"/>
                  <w:r w:rsidRPr="00BE3E28">
                    <w:rPr>
                      <w:rFonts w:ascii="Times New Roman" w:hAnsi="Times New Roman" w:cs="Times New Roman"/>
                      <w:sz w:val="24"/>
                      <w:szCs w:val="24"/>
                    </w:rPr>
                    <w:t>Lesauskienė</w:t>
                  </w:r>
                  <w:proofErr w:type="spellEnd"/>
                  <w:r w:rsidRPr="00BE3E28">
                    <w:rPr>
                      <w:rFonts w:ascii="Times New Roman" w:hAnsi="Times New Roman" w:cs="Times New Roman"/>
                      <w:sz w:val="24"/>
                      <w:szCs w:val="24"/>
                    </w:rPr>
                    <w:t>, Vilniaus „Ateities“ vidurinės mokyklos li</w:t>
                  </w:r>
                  <w:r w:rsidR="0031235A">
                    <w:rPr>
                      <w:rFonts w:ascii="Times New Roman" w:hAnsi="Times New Roman" w:cs="Times New Roman"/>
                      <w:sz w:val="24"/>
                      <w:szCs w:val="24"/>
                    </w:rPr>
                    <w:t>etuvių kalbos mokytoja ekspertė</w:t>
                  </w:r>
                </w:p>
                <w:p w:rsidR="00BE3E28" w:rsidRPr="00296A13" w:rsidRDefault="00BE3E28" w:rsidP="00296A13">
                  <w:pPr>
                    <w:spacing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E3E28">
                    <w:rPr>
                      <w:rFonts w:ascii="Times New Roman" w:hAnsi="Times New Roman" w:cs="Times New Roman"/>
                      <w:sz w:val="24"/>
                      <w:szCs w:val="24"/>
                    </w:rPr>
                    <w:t>Daiva Binkienė, Ugdymo plėtotės centro metodininkė</w:t>
                  </w:r>
                </w:p>
                <w:p w:rsidR="00BE3E28" w:rsidRPr="00A51A54" w:rsidRDefault="00BE3E28" w:rsidP="00AA41D7">
                  <w:pPr>
                    <w:jc w:val="both"/>
                    <w:rPr>
                      <w:b/>
                      <w:bCs/>
                    </w:rPr>
                  </w:pPr>
                </w:p>
                <w:p w:rsidR="00BE3E28" w:rsidRDefault="00BE3E28" w:rsidP="00AA41D7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</w:p>
    <w:p w:rsidR="00961910" w:rsidRDefault="00961910" w:rsidP="0005778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961910" w:rsidRDefault="00961910" w:rsidP="0005778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961910" w:rsidRDefault="00961910" w:rsidP="0005778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BE6B09" w:rsidRDefault="00057781" w:rsidP="00057781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Arial" w:hAnsi="Arial" w:cs="Arial"/>
          <w:noProof/>
          <w:sz w:val="20"/>
          <w:szCs w:val="20"/>
          <w:lang w:val="en-US" w:eastAsia="ja-JP"/>
        </w:rPr>
        <w:drawing>
          <wp:inline distT="0" distB="0" distL="0" distR="0">
            <wp:extent cx="609530" cy="519289"/>
            <wp:effectExtent l="0" t="0" r="635" b="0"/>
            <wp:docPr id="1" name="il_fi" descr="http://saferoutestoschool.ca/oldsite/downloads/iwalkclub/Freddie-the-Fo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aferoutestoschool.ca/oldsite/downloads/iwalkclub/Freddie-the-Foo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31" cy="51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11 klasėje baigus etapo </w:t>
      </w:r>
      <w:r w:rsidRPr="00BE6B09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Renesansas ir Reformacija Europoje ir LDK</w:t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(28 val.) ilgalaikiame plane numatytas temas, mokiniams buvo paskirta užduotis parengti 10–12 klausimų apklausos testą (kartu su atsakymais).</w:t>
      </w:r>
      <w:r w:rsidRPr="001529CE">
        <w:t xml:space="preserve"> </w:t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Šios užduoties tikslas – pakartoti ir įtvirtinti esminius išeito etapo dalykus, mokytis tinkamai paklausti, į klausimus konkrečiai ir aiškiai atsakyti, mokytis analizuoti, daryti išvad</w:t>
      </w:r>
      <w:r w:rsidR="00C60BC7">
        <w:rPr>
          <w:rFonts w:ascii="Times New Roman" w:eastAsia="Times New Roman" w:hAnsi="Times New Roman" w:cs="Times New Roman"/>
          <w:sz w:val="24"/>
          <w:szCs w:val="24"/>
          <w:lang w:eastAsia="lt-LT"/>
        </w:rPr>
        <w:t>as, apibendrinti, argumentuoti.</w:t>
      </w:r>
    </w:p>
    <w:p w:rsidR="00057781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Arial" w:hAnsi="Arial" w:cs="Arial"/>
          <w:noProof/>
          <w:sz w:val="20"/>
          <w:szCs w:val="20"/>
          <w:lang w:val="en-US" w:eastAsia="ja-JP"/>
        </w:rPr>
        <w:drawing>
          <wp:inline distT="0" distB="0" distL="0" distR="0">
            <wp:extent cx="609530" cy="519289"/>
            <wp:effectExtent l="0" t="0" r="635" b="0"/>
            <wp:docPr id="2" name="il_fi" descr="http://saferoutestoschool.ca/oldsite/downloads/iwalkclub/Freddie-the-Fo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aferoutestoschool.ca/oldsite/downloads/iwalkclub/Freddie-the-Foo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31" cy="51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Mokiniai dirbo</w:t>
      </w:r>
      <w:r w:rsidR="0063249A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grupelėmis po tris ar keturis.</w:t>
      </w:r>
    </w:p>
    <w:p w:rsidR="001F1EF1" w:rsidRDefault="001F1EF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Arial" w:hAnsi="Arial" w:cs="Arial"/>
          <w:noProof/>
          <w:sz w:val="20"/>
          <w:szCs w:val="20"/>
          <w:lang w:val="en-US" w:eastAsia="ja-JP"/>
        </w:rPr>
        <w:drawing>
          <wp:inline distT="0" distB="0" distL="0" distR="0">
            <wp:extent cx="609530" cy="519289"/>
            <wp:effectExtent l="0" t="0" r="635" b="0"/>
            <wp:docPr id="3" name="il_fi" descr="http://saferoutestoschool.ca/oldsite/downloads/iwalkclub/Freddie-the-Fo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aferoutestoschool.ca/oldsite/downloads/iwalkclub/Freddie-the-Foot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  <a14:imgLayer r:embed="rId8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31" cy="51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Parengtas užduotis kartu su atsakymais mokiniai turėjo persiųst</w:t>
      </w:r>
      <w:r w:rsidR="0063249A">
        <w:rPr>
          <w:rFonts w:ascii="Times New Roman" w:eastAsia="Times New Roman" w:hAnsi="Times New Roman" w:cs="Times New Roman"/>
          <w:sz w:val="24"/>
          <w:szCs w:val="24"/>
          <w:lang w:eastAsia="lt-LT"/>
        </w:rPr>
        <w:t>i mokytojai elektroniniu paštu.</w:t>
      </w: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Arial" w:hAnsi="Arial" w:cs="Arial"/>
          <w:noProof/>
          <w:sz w:val="20"/>
          <w:szCs w:val="20"/>
          <w:lang w:val="en-US" w:eastAsia="ja-JP"/>
        </w:rPr>
        <w:drawing>
          <wp:inline distT="0" distB="0" distL="0" distR="0">
            <wp:extent cx="609530" cy="519289"/>
            <wp:effectExtent l="0" t="0" r="635" b="0"/>
            <wp:docPr id="4" name="il_fi" descr="http://saferoutestoschool.ca/oldsite/downloads/iwalkclub/Freddie-the-Fo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aferoutestoschool.ca/oldsite/downloads/iwalkclub/Freddie-the-Foo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31" cy="51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Vėliau visi mokinių parengti klau</w:t>
      </w:r>
      <w:r w:rsidR="00C323E4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simai klasėje buvo aptariami, </w:t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svarstoma, koks turėtų būti į juos atsakymas.</w:t>
      </w: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Arial" w:hAnsi="Arial" w:cs="Arial"/>
          <w:noProof/>
          <w:sz w:val="20"/>
          <w:szCs w:val="20"/>
          <w:lang w:val="en-US" w:eastAsia="ja-JP"/>
        </w:rPr>
        <w:drawing>
          <wp:inline distT="0" distB="0" distL="0" distR="0">
            <wp:extent cx="609530" cy="519289"/>
            <wp:effectExtent l="0" t="0" r="635" b="0"/>
            <wp:docPr id="5" name="il_fi" descr="http://saferoutestoschool.ca/oldsite/downloads/iwalkclub/Freddie-the-Foo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aferoutestoschool.ca/oldsite/downloads/iwalkclub/Freddie-the-Foot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accent3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31" cy="51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E6B09">
        <w:rPr>
          <w:rFonts w:ascii="Times New Roman" w:eastAsia="Times New Roman" w:hAnsi="Times New Roman" w:cs="Times New Roman"/>
          <w:sz w:val="24"/>
          <w:szCs w:val="24"/>
          <w:lang w:eastAsia="lt-LT"/>
        </w:rPr>
        <w:t>Galutinis apklausos testo variantas buvo patobulintas, bet, žinoma, buvo remiamasi mokinių parengtais klausimais. Vertinimas – pažymys.</w:t>
      </w: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BE6B09" w:rsidRDefault="00057781" w:rsidP="00057781">
      <w:pPr>
        <w:tabs>
          <w:tab w:val="left" w:pos="540"/>
          <w:tab w:val="left" w:pos="108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Default="00057781" w:rsidP="00057781">
      <w:pPr>
        <w:tabs>
          <w:tab w:val="left" w:pos="540"/>
          <w:tab w:val="left" w:pos="1080"/>
        </w:tabs>
        <w:spacing w:after="0" w:line="360" w:lineRule="auto"/>
        <w:ind w:left="-360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Pr="00A33E73" w:rsidRDefault="00057781" w:rsidP="00057781">
      <w:pPr>
        <w:pBdr>
          <w:top w:val="single" w:sz="4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lastRenderedPageBreak/>
        <w:t>Mokinio vardas, pavardė, klasė</w:t>
      </w: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RENESANSAS</w:t>
      </w: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Apklausos testas</w:t>
      </w:r>
    </w:p>
    <w:p w:rsidR="00057781" w:rsidRPr="00A33E73" w:rsidRDefault="00057781" w:rsidP="0005778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</w:p>
    <w:p w:rsidR="00057781" w:rsidRPr="00A33E73" w:rsidRDefault="00057781" w:rsidP="000577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1. Apibūdinkite Renesanso epochos žmogų. Parašykite 3 esminius bruožus.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(3 taškai)</w:t>
      </w:r>
    </w:p>
    <w:p w:rsidR="00057781" w:rsidRDefault="00057781" w:rsidP="000577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20707" w:rsidRPr="00A33E73" w:rsidRDefault="00920707" w:rsidP="0005778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92070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E860B7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2. Paaiškinkite, kuo svarbūs </w:t>
      </w:r>
      <w:r w:rsidR="00057781"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Lietuvos metraščiai? Paminėkite tris aspektus. </w:t>
      </w:r>
      <w:r w:rsidR="00057781"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(3 taškai)</w:t>
      </w:r>
    </w:p>
    <w:p w:rsidR="00057781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20707" w:rsidRPr="00A33E73" w:rsidRDefault="0092070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92070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3. Paaiškinkite sąvokas </w:t>
      </w:r>
      <w:proofErr w:type="spellStart"/>
      <w:r w:rsidRPr="00A33E73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rusėnas</w:t>
      </w:r>
      <w:proofErr w:type="spellEnd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ir </w:t>
      </w:r>
      <w:proofErr w:type="spellStart"/>
      <w:r w:rsidRPr="00A33E73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maskvėnas</w:t>
      </w:r>
      <w:proofErr w:type="spellEnd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(2 taškai)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057781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920707" w:rsidRDefault="0092070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92070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4. Išvardykite, kokiomis kalbomis buvo kuriama Lietuvos Renesanso literatūra.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(1 taškas)</w:t>
      </w:r>
    </w:p>
    <w:p w:rsidR="0069348C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D35421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D35421" w:rsidRDefault="00E02A9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E02A9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5. Parašykite du esminius argumentus, patvirtinančius, kad J. </w:t>
      </w:r>
      <w:proofErr w:type="spellStart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Radvano</w:t>
      </w:r>
      <w:proofErr w:type="spellEnd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„</w:t>
      </w:r>
      <w:proofErr w:type="spellStart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Radviliadą</w:t>
      </w:r>
      <w:proofErr w:type="spellEnd"/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“ galima laikyti Lietuvos herojiniu epu.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(2 taškai)</w:t>
      </w:r>
    </w:p>
    <w:p w:rsidR="00057781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</w:t>
      </w: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lastRenderedPageBreak/>
        <w:t>______________________________________________________________________________________________________________________________________________________</w:t>
      </w:r>
    </w:p>
    <w:p w:rsidR="00E02A97" w:rsidRPr="00A33E73" w:rsidRDefault="00E02A9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E02A9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6. Paaiškinkite, koks didžiausias reformacijos nuopelnas krašto kultūrai.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(1 taškas)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57781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7. Kur ir kada buvo parašyta pirmoji lietuviška knyga?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(2 taškai)</w:t>
      </w:r>
    </w:p>
    <w:p w:rsidR="00D35421" w:rsidRPr="00A33E73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69348C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  <w:r w:rsidR="0069348C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</w:t>
      </w:r>
    </w:p>
    <w:p w:rsidR="008D7D67" w:rsidRDefault="008D7D6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8D7D6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8. Kuo Martyno Mažvydo „Katekizmas“ savitas? Nurodykite du aspektus.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(2 taškai)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2D4230" w:rsidRPr="00A33E73" w:rsidRDefault="002D4230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2D4230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9. Paaiškinkite teiginį: </w:t>
      </w:r>
      <w:r w:rsidRPr="00A33E73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„Abraomas Kulvietis – savo laikmetį praaugęs žmogus“</w:t>
      </w: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. Atsakymą pagrįskite dviem argumentais.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(2 taškai)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C3143B" w:rsidRPr="00A33E73" w:rsidRDefault="00C3143B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C3143B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10. Išvardykite tris Radvilų giminės atstovus, labiausiai nusipelniusius Lietuvai. Paminėkite esminius kiekvieno jų nuopelnus.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(3 taškai)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lastRenderedPageBreak/>
        <w:t xml:space="preserve">11. Paaiškinkite, koks buvo svarbiausias Mikalojaus Daukšos „Prakalbos į malonųjį skaitytoją“ tikslas.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(1 taškas)</w:t>
      </w:r>
    </w:p>
    <w:p w:rsidR="0069348C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  <w:r w:rsidR="0069348C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</w:t>
      </w:r>
    </w:p>
    <w:p w:rsidR="00D35421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F13037" w:rsidRDefault="00F13037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F13037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12. Išvardykite, ko, anot M. Daukšos, reikia, kad gyvuotų tauta. </w:t>
      </w:r>
      <w:r w:rsidRPr="00A33E73">
        <w:rPr>
          <w:rFonts w:ascii="Times New Roman" w:eastAsia="Times New Roman" w:hAnsi="Times New Roman" w:cs="Times New Roman"/>
          <w:i/>
          <w:sz w:val="24"/>
          <w:szCs w:val="24"/>
          <w:lang w:eastAsia="lt-LT"/>
        </w:rPr>
        <w:t>(1 taškas)</w:t>
      </w:r>
    </w:p>
    <w:p w:rsidR="00057781" w:rsidRPr="00A33E73" w:rsidRDefault="0005778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057781" w:rsidRDefault="00D35421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C3706E" w:rsidRPr="00C3706E" w:rsidRDefault="00C3706E" w:rsidP="00C3706E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C3706E">
        <w:rPr>
          <w:rFonts w:ascii="Times New Roman" w:eastAsia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C3706E" w:rsidRPr="00A33E73" w:rsidRDefault="00C3706E" w:rsidP="0005778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D35421" w:rsidRDefault="00D35421" w:rsidP="00057781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D35421" w:rsidRDefault="00D35421" w:rsidP="00057781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057781" w:rsidRDefault="00057781" w:rsidP="009F4B7F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A33E73">
        <w:rPr>
          <w:rFonts w:ascii="Times New Roman" w:eastAsia="Times New Roman" w:hAnsi="Times New Roman" w:cs="Times New Roman"/>
          <w:sz w:val="24"/>
          <w:szCs w:val="24"/>
          <w:lang w:eastAsia="lt-LT"/>
        </w:rPr>
        <w:t>I</w:t>
      </w:r>
      <w:r w:rsidR="009F4B7F">
        <w:rPr>
          <w:rFonts w:ascii="Times New Roman" w:eastAsia="Times New Roman" w:hAnsi="Times New Roman" w:cs="Times New Roman"/>
          <w:sz w:val="24"/>
          <w:szCs w:val="24"/>
          <w:lang w:eastAsia="lt-LT"/>
        </w:rPr>
        <w:t>š viso (23 t.)</w:t>
      </w:r>
      <w:r w:rsidR="009F4B7F">
        <w:rPr>
          <w:rFonts w:ascii="Times New Roman" w:eastAsia="Times New Roman" w:hAnsi="Times New Roman" w:cs="Times New Roman"/>
          <w:sz w:val="24"/>
          <w:szCs w:val="24"/>
          <w:lang w:eastAsia="lt-LT"/>
        </w:rPr>
        <w:tab/>
      </w:r>
      <w:r w:rsidR="009F4B7F">
        <w:rPr>
          <w:rFonts w:ascii="Times New Roman" w:eastAsia="Times New Roman" w:hAnsi="Times New Roman" w:cs="Times New Roman"/>
          <w:sz w:val="24"/>
          <w:szCs w:val="24"/>
          <w:lang w:eastAsia="lt-LT"/>
        </w:rPr>
        <w:softHyphen/>
      </w:r>
      <w:r w:rsidR="009F4B7F">
        <w:rPr>
          <w:rFonts w:ascii="Times New Roman" w:eastAsia="Times New Roman" w:hAnsi="Times New Roman" w:cs="Times New Roman"/>
          <w:sz w:val="24"/>
          <w:szCs w:val="24"/>
          <w:lang w:eastAsia="lt-LT"/>
        </w:rPr>
        <w:softHyphen/>
      </w:r>
      <w:r w:rsidR="009F4B7F">
        <w:rPr>
          <w:rFonts w:ascii="Times New Roman" w:eastAsia="Times New Roman" w:hAnsi="Times New Roman" w:cs="Times New Roman"/>
          <w:sz w:val="24"/>
          <w:szCs w:val="24"/>
          <w:lang w:eastAsia="lt-LT"/>
        </w:rPr>
        <w:softHyphen/>
        <w:t>______ ______</w:t>
      </w:r>
      <w:bookmarkStart w:id="0" w:name="_GoBack"/>
      <w:bookmarkEnd w:id="0"/>
    </w:p>
    <w:p w:rsidR="00FC3E14" w:rsidRDefault="00FC3E14"/>
    <w:sectPr w:rsidR="00FC3E14" w:rsidSect="00057781">
      <w:footerReference w:type="default" r:id="rId9"/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57F" w:rsidRDefault="0050657F" w:rsidP="00A237EE">
      <w:pPr>
        <w:spacing w:after="0" w:line="240" w:lineRule="auto"/>
      </w:pPr>
      <w:r>
        <w:separator/>
      </w:r>
    </w:p>
  </w:endnote>
  <w:endnote w:type="continuationSeparator" w:id="0">
    <w:p w:rsidR="0050657F" w:rsidRDefault="0050657F" w:rsidP="00A237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213489"/>
      <w:docPartObj>
        <w:docPartGallery w:val="Page Numbers (Bottom of Page)"/>
        <w:docPartUnique/>
      </w:docPartObj>
    </w:sdtPr>
    <w:sdtContent>
      <w:p w:rsidR="00A237EE" w:rsidRDefault="0037297C">
        <w:pPr>
          <w:pStyle w:val="Footer"/>
          <w:jc w:val="right"/>
        </w:pPr>
        <w:r>
          <w:fldChar w:fldCharType="begin"/>
        </w:r>
        <w:r w:rsidR="00A237EE">
          <w:instrText>PAGE   \* MERGEFORMAT</w:instrText>
        </w:r>
        <w:r>
          <w:fldChar w:fldCharType="separate"/>
        </w:r>
        <w:r w:rsidR="00E860B7">
          <w:rPr>
            <w:noProof/>
          </w:rPr>
          <w:t>4</w:t>
        </w:r>
        <w:r>
          <w:fldChar w:fldCharType="end"/>
        </w:r>
      </w:p>
    </w:sdtContent>
  </w:sdt>
  <w:p w:rsidR="00A237EE" w:rsidRDefault="00A237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57F" w:rsidRDefault="0050657F" w:rsidP="00A237EE">
      <w:pPr>
        <w:spacing w:after="0" w:line="240" w:lineRule="auto"/>
      </w:pPr>
      <w:r>
        <w:separator/>
      </w:r>
    </w:p>
  </w:footnote>
  <w:footnote w:type="continuationSeparator" w:id="0">
    <w:p w:rsidR="0050657F" w:rsidRDefault="0050657F" w:rsidP="00A237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41CC4"/>
    <w:rsid w:val="00057781"/>
    <w:rsid w:val="000922F1"/>
    <w:rsid w:val="000A6C6A"/>
    <w:rsid w:val="000C4B19"/>
    <w:rsid w:val="001A1316"/>
    <w:rsid w:val="001A24CC"/>
    <w:rsid w:val="001F1EF1"/>
    <w:rsid w:val="00202DD1"/>
    <w:rsid w:val="002631FD"/>
    <w:rsid w:val="00296A13"/>
    <w:rsid w:val="002D4230"/>
    <w:rsid w:val="0031235A"/>
    <w:rsid w:val="00343522"/>
    <w:rsid w:val="0037297C"/>
    <w:rsid w:val="00375377"/>
    <w:rsid w:val="0050657F"/>
    <w:rsid w:val="0063249A"/>
    <w:rsid w:val="0069348C"/>
    <w:rsid w:val="00695435"/>
    <w:rsid w:val="00764727"/>
    <w:rsid w:val="007B3DBB"/>
    <w:rsid w:val="00841CC4"/>
    <w:rsid w:val="00850AEF"/>
    <w:rsid w:val="00894CD1"/>
    <w:rsid w:val="008D7D67"/>
    <w:rsid w:val="008F2C52"/>
    <w:rsid w:val="00920707"/>
    <w:rsid w:val="00961910"/>
    <w:rsid w:val="009B2BD8"/>
    <w:rsid w:val="009B6E33"/>
    <w:rsid w:val="009F4B7F"/>
    <w:rsid w:val="00A237EE"/>
    <w:rsid w:val="00B755A0"/>
    <w:rsid w:val="00BE3E28"/>
    <w:rsid w:val="00BF69AA"/>
    <w:rsid w:val="00C02F8E"/>
    <w:rsid w:val="00C3143B"/>
    <w:rsid w:val="00C323E4"/>
    <w:rsid w:val="00C3706E"/>
    <w:rsid w:val="00C561E0"/>
    <w:rsid w:val="00C60BC7"/>
    <w:rsid w:val="00C6508D"/>
    <w:rsid w:val="00D01DD4"/>
    <w:rsid w:val="00D04BD1"/>
    <w:rsid w:val="00D35421"/>
    <w:rsid w:val="00D825CC"/>
    <w:rsid w:val="00DB2B2D"/>
    <w:rsid w:val="00DB2E6B"/>
    <w:rsid w:val="00E02A97"/>
    <w:rsid w:val="00E75713"/>
    <w:rsid w:val="00E860B7"/>
    <w:rsid w:val="00F03A99"/>
    <w:rsid w:val="00F13037"/>
    <w:rsid w:val="00FC3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allout" idref="#Suapvalintas stačiakampis paaiškinimas 6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77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577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78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237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37EE"/>
  </w:style>
  <w:style w:type="paragraph" w:styleId="Footer">
    <w:name w:val="footer"/>
    <w:basedOn w:val="Normal"/>
    <w:link w:val="FooterChar"/>
    <w:uiPriority w:val="99"/>
    <w:unhideWhenUsed/>
    <w:rsid w:val="00A237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37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4</Pages>
  <Words>974</Words>
  <Characters>5553</Characters>
  <Application>Microsoft Office Word</Application>
  <DocSecurity>0</DocSecurity>
  <Lines>46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Kestas</cp:lastModifiedBy>
  <cp:revision>70</cp:revision>
  <dcterms:created xsi:type="dcterms:W3CDTF">2011-12-05T11:50:00Z</dcterms:created>
  <dcterms:modified xsi:type="dcterms:W3CDTF">2015-12-30T19:35:00Z</dcterms:modified>
</cp:coreProperties>
</file>