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311" w:rsidRDefault="00786311" w:rsidP="00786311">
      <w:pPr>
        <w:spacing w:after="200" w:line="360" w:lineRule="auto"/>
        <w:rPr>
          <w:rFonts w:eastAsia="Calibri"/>
          <w:b/>
          <w:lang w:eastAsia="en-US"/>
        </w:rPr>
      </w:pPr>
    </w:p>
    <w:p w:rsidR="00786311" w:rsidRPr="006B046A" w:rsidRDefault="00786311" w:rsidP="00786311">
      <w:pPr>
        <w:spacing w:line="360" w:lineRule="auto"/>
        <w:ind w:firstLine="540"/>
        <w:jc w:val="right"/>
        <w:rPr>
          <w:b/>
        </w:rPr>
      </w:pPr>
      <w:r w:rsidRPr="006B046A">
        <w:rPr>
          <w:b/>
        </w:rPr>
        <w:t>Priedas</w:t>
      </w:r>
      <w:r w:rsidR="00136F31">
        <w:rPr>
          <w:b/>
        </w:rPr>
        <w:t xml:space="preserve"> Nr. 2</w:t>
      </w:r>
    </w:p>
    <w:p w:rsidR="00786311" w:rsidRPr="006B046A" w:rsidRDefault="00786311" w:rsidP="00786311">
      <w:pPr>
        <w:spacing w:line="360" w:lineRule="auto"/>
        <w:jc w:val="center"/>
        <w:rPr>
          <w:b/>
          <w:lang w:eastAsia="en-US"/>
        </w:rPr>
      </w:pPr>
      <w:r>
        <w:rPr>
          <w:b/>
          <w:lang w:eastAsia="en-US"/>
        </w:rPr>
        <w:t>Pastraipos vertinimo aprašas</w:t>
      </w:r>
    </w:p>
    <w:p w:rsidR="00786311" w:rsidRPr="006B046A" w:rsidRDefault="00786311" w:rsidP="00786311">
      <w:pPr>
        <w:spacing w:line="360" w:lineRule="auto"/>
        <w:rPr>
          <w:sz w:val="28"/>
          <w:szCs w:val="28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2"/>
        <w:gridCol w:w="1026"/>
        <w:gridCol w:w="5179"/>
      </w:tblGrid>
      <w:tr w:rsidR="00786311" w:rsidRPr="006B046A" w:rsidTr="004611B7">
        <w:trPr>
          <w:jc w:val="center"/>
        </w:trPr>
        <w:tc>
          <w:tcPr>
            <w:tcW w:w="3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</w:p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Aspektai</w:t>
            </w:r>
          </w:p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</w:p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Taškai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</w:p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Aprašas</w:t>
            </w:r>
          </w:p>
        </w:tc>
      </w:tr>
      <w:tr w:rsidR="00786311" w:rsidRPr="006B046A" w:rsidTr="004611B7">
        <w:trPr>
          <w:jc w:val="center"/>
        </w:trPr>
        <w:tc>
          <w:tcPr>
            <w:tcW w:w="30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 xml:space="preserve">1. Tema, pagrindinė mintis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Tema suvokta. Aiški pagrindinė mintis. Struktūra puiki.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Tema suvokta. Pagrindinė mintis pakankamai aiški. Tinkama struktūra.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Bent pusė parašyto teksto susijusi su tema / neaiški pagrindinė mintis.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Tema nesuvokta, daugiau nei pusė teksto parašyta kita tema.</w:t>
            </w:r>
          </w:p>
        </w:tc>
      </w:tr>
      <w:tr w:rsidR="00786311" w:rsidRPr="006B046A" w:rsidTr="004611B7">
        <w:trPr>
          <w:jc w:val="center"/>
        </w:trPr>
        <w:tc>
          <w:tcPr>
            <w:tcW w:w="30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2. Teiginių argumentavimas, aiškinimas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Pateikiami tinkami, svarūs argumentai, kuriais pagrindžiamas pagrindinis teiginys.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Dominuoja bendro pobūdžio aiškinimas, nesistengiama argumentuoti.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Pagrindinis teiginys nepagrindžiamas.</w:t>
            </w:r>
          </w:p>
        </w:tc>
      </w:tr>
      <w:tr w:rsidR="00786311" w:rsidRPr="006B046A" w:rsidTr="004611B7">
        <w:trPr>
          <w:jc w:val="center"/>
        </w:trPr>
        <w:tc>
          <w:tcPr>
            <w:tcW w:w="30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 xml:space="preserve">3. Rėmimasis kontekstu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Remiamasi kultūrine patirtimi.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Remiamasi socialine ar asmenine patirtimi.</w:t>
            </w:r>
          </w:p>
        </w:tc>
      </w:tr>
      <w:tr w:rsidR="00786311" w:rsidRPr="006B046A" w:rsidTr="004611B7">
        <w:trPr>
          <w:jc w:val="center"/>
        </w:trPr>
        <w:tc>
          <w:tcPr>
            <w:tcW w:w="30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 xml:space="preserve">4. Stiliaus normų laikymasis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 xml:space="preserve">Kalba stilinga / </w:t>
            </w:r>
            <w:r w:rsidR="000A6675">
              <w:rPr>
                <w:sz w:val="22"/>
                <w:szCs w:val="22"/>
                <w:lang w:eastAsia="en-US"/>
              </w:rPr>
              <w:t>1–</w:t>
            </w:r>
            <w:r w:rsidRPr="006B046A">
              <w:rPr>
                <w:sz w:val="22"/>
                <w:szCs w:val="22"/>
                <w:lang w:eastAsia="en-US"/>
              </w:rPr>
              <w:t>2 trūkumai.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0A6675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3–</w:t>
            </w:r>
            <w:bookmarkStart w:id="0" w:name="_GoBack"/>
            <w:bookmarkEnd w:id="0"/>
            <w:r w:rsidR="00786311" w:rsidRPr="006B046A">
              <w:rPr>
                <w:sz w:val="22"/>
                <w:szCs w:val="22"/>
                <w:lang w:eastAsia="en-US"/>
              </w:rPr>
              <w:t>5 trūkumai</w:t>
            </w:r>
          </w:p>
        </w:tc>
      </w:tr>
      <w:tr w:rsidR="00786311" w:rsidRPr="006B046A" w:rsidTr="004611B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6311" w:rsidRPr="006B046A" w:rsidRDefault="00786311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>6 ir daugiau trūkumų</w:t>
            </w:r>
          </w:p>
        </w:tc>
      </w:tr>
      <w:tr w:rsidR="001F222B" w:rsidRPr="006B046A" w:rsidTr="00B8023A">
        <w:trPr>
          <w:jc w:val="center"/>
        </w:trPr>
        <w:tc>
          <w:tcPr>
            <w:tcW w:w="30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F222B" w:rsidRPr="006B046A" w:rsidRDefault="001F222B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 xml:space="preserve">5. Kalbos normų laikymasis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222B" w:rsidRPr="006B046A" w:rsidRDefault="001F222B" w:rsidP="004611B7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6B046A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222B" w:rsidRPr="006B046A" w:rsidRDefault="001F222B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 w:rsidRPr="006B046A">
              <w:rPr>
                <w:sz w:val="22"/>
                <w:szCs w:val="22"/>
                <w:lang w:eastAsia="en-US"/>
              </w:rPr>
              <w:t xml:space="preserve">1 – 3 klaidos </w:t>
            </w:r>
          </w:p>
        </w:tc>
      </w:tr>
      <w:tr w:rsidR="001F222B" w:rsidRPr="006B046A" w:rsidTr="00B8023A">
        <w:trPr>
          <w:jc w:val="center"/>
        </w:trPr>
        <w:tc>
          <w:tcPr>
            <w:tcW w:w="308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222B" w:rsidRPr="006B046A" w:rsidRDefault="001F222B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2B" w:rsidRPr="001F222B" w:rsidRDefault="001F222B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1F222B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2B" w:rsidRPr="006B046A" w:rsidRDefault="001F222B" w:rsidP="001F222B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  <w:r w:rsidRPr="001F222B">
              <w:rPr>
                <w:sz w:val="22"/>
                <w:szCs w:val="22"/>
                <w:lang w:eastAsia="en-US"/>
              </w:rPr>
              <w:t xml:space="preserve"> – </w:t>
            </w:r>
            <w:r>
              <w:rPr>
                <w:sz w:val="22"/>
                <w:szCs w:val="22"/>
                <w:lang w:eastAsia="en-US"/>
              </w:rPr>
              <w:t>7</w:t>
            </w:r>
            <w:r w:rsidRPr="001F222B">
              <w:rPr>
                <w:sz w:val="22"/>
                <w:szCs w:val="22"/>
                <w:lang w:eastAsia="en-US"/>
              </w:rPr>
              <w:t xml:space="preserve"> klaidos</w:t>
            </w:r>
          </w:p>
        </w:tc>
      </w:tr>
      <w:tr w:rsidR="001F222B" w:rsidRPr="006B046A" w:rsidTr="00B8023A">
        <w:trPr>
          <w:jc w:val="center"/>
        </w:trPr>
        <w:tc>
          <w:tcPr>
            <w:tcW w:w="30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2B" w:rsidRPr="006B046A" w:rsidRDefault="001F222B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2B" w:rsidRPr="001F222B" w:rsidRDefault="001F222B" w:rsidP="004611B7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1F222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2B" w:rsidRPr="006B046A" w:rsidRDefault="001F222B" w:rsidP="004611B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 ir daugiau klaidų</w:t>
            </w:r>
          </w:p>
        </w:tc>
      </w:tr>
    </w:tbl>
    <w:p w:rsidR="0019747D" w:rsidRDefault="0019747D"/>
    <w:sectPr w:rsidR="0019747D" w:rsidSect="00786311"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28B"/>
    <w:rsid w:val="000A6675"/>
    <w:rsid w:val="00136F31"/>
    <w:rsid w:val="0019747D"/>
    <w:rsid w:val="001F222B"/>
    <w:rsid w:val="00786311"/>
    <w:rsid w:val="008637A0"/>
    <w:rsid w:val="00CB2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5F66B4-C17E-4425-B590-535DA06D3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63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580</Words>
  <Characters>331</Characters>
  <Application>Microsoft Office Word</Application>
  <DocSecurity>0</DocSecurity>
  <Lines>2</Lines>
  <Paragraphs>1</Paragraphs>
  <ScaleCrop>false</ScaleCrop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Daiva Binkienė</cp:lastModifiedBy>
  <cp:revision>6</cp:revision>
  <dcterms:created xsi:type="dcterms:W3CDTF">2011-11-22T11:15:00Z</dcterms:created>
  <dcterms:modified xsi:type="dcterms:W3CDTF">2015-12-09T14:13:00Z</dcterms:modified>
</cp:coreProperties>
</file>