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EDD" w:rsidRPr="00E32EDD" w:rsidRDefault="00E32EDD" w:rsidP="00E32EDD">
      <w:pPr>
        <w:rPr>
          <w:rFonts w:ascii="Times New Roman" w:hAnsi="Times New Roman"/>
          <w:b/>
          <w:sz w:val="24"/>
          <w:szCs w:val="24"/>
        </w:rPr>
      </w:pPr>
      <w:r w:rsidRPr="00E32EDD">
        <w:rPr>
          <w:rFonts w:ascii="Times New Roman" w:hAnsi="Times New Roman"/>
          <w:b/>
          <w:sz w:val="24"/>
          <w:szCs w:val="24"/>
        </w:rPr>
        <w:t>Lietuvos ka</w:t>
      </w:r>
      <w:r>
        <w:rPr>
          <w:rFonts w:ascii="Times New Roman" w:hAnsi="Times New Roman"/>
          <w:b/>
          <w:sz w:val="24"/>
          <w:szCs w:val="24"/>
        </w:rPr>
        <w:t>riuomenės informacinės nuorodos</w:t>
      </w:r>
    </w:p>
    <w:p w:rsidR="00E32EDD" w:rsidRPr="00E32EDD" w:rsidRDefault="00E32EDD" w:rsidP="00E32EDD">
      <w:pPr>
        <w:rPr>
          <w:rFonts w:ascii="Times New Roman" w:hAnsi="Times New Roman"/>
          <w:b/>
          <w:sz w:val="24"/>
          <w:szCs w:val="24"/>
        </w:rPr>
      </w:pPr>
    </w:p>
    <w:p w:rsidR="00C66F5E" w:rsidRDefault="00CF2A2E" w:rsidP="00CF2A2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E32EDD" w:rsidRPr="00CF2A2E">
        <w:rPr>
          <w:rFonts w:ascii="Times New Roman" w:hAnsi="Times New Roman"/>
          <w:sz w:val="24"/>
          <w:szCs w:val="24"/>
        </w:rPr>
        <w:t xml:space="preserve">Oficialus </w:t>
      </w:r>
      <w:r w:rsidR="009F56A9" w:rsidRPr="00CF2A2E">
        <w:rPr>
          <w:rFonts w:ascii="Times New Roman" w:hAnsi="Times New Roman"/>
          <w:sz w:val="24"/>
          <w:szCs w:val="24"/>
        </w:rPr>
        <w:t xml:space="preserve">Lietuvos kariuomenės </w:t>
      </w:r>
      <w:r w:rsidR="00E32EDD" w:rsidRPr="00CF2A2E">
        <w:rPr>
          <w:rFonts w:ascii="Times New Roman" w:hAnsi="Times New Roman"/>
          <w:sz w:val="24"/>
          <w:szCs w:val="24"/>
        </w:rPr>
        <w:t xml:space="preserve">puslapis: </w:t>
      </w:r>
    </w:p>
    <w:p w:rsidR="00E32EDD" w:rsidRPr="00CF2A2E" w:rsidRDefault="00C66F5E" w:rsidP="00CF2A2E">
      <w:pPr>
        <w:jc w:val="both"/>
        <w:rPr>
          <w:rFonts w:ascii="Times New Roman" w:hAnsi="Times New Roman"/>
          <w:sz w:val="24"/>
          <w:szCs w:val="24"/>
        </w:rPr>
      </w:pPr>
      <w:hyperlink r:id="rId6" w:history="1">
        <w:r w:rsidR="00E32EDD" w:rsidRPr="00CF2A2E">
          <w:rPr>
            <w:rStyle w:val="Hipersaitas"/>
            <w:rFonts w:ascii="Times New Roman" w:hAnsi="Times New Roman"/>
          </w:rPr>
          <w:t>http://www.lietuvoskariuomene.lt</w:t>
        </w:r>
      </w:hyperlink>
      <w:r w:rsidR="009F56A9" w:rsidRPr="00CF2A2E">
        <w:rPr>
          <w:rStyle w:val="Hipersaitas"/>
          <w:rFonts w:ascii="Times New Roman" w:hAnsi="Times New Roman"/>
          <w:color w:val="auto"/>
          <w:sz w:val="24"/>
          <w:szCs w:val="24"/>
        </w:rPr>
        <w:t xml:space="preserve"> </w:t>
      </w:r>
      <w:r w:rsidR="00CF2A2E" w:rsidRPr="00CF2A2E">
        <w:rPr>
          <w:rFonts w:ascii="Times New Roman" w:hAnsi="Times New Roman"/>
          <w:sz w:val="24"/>
          <w:szCs w:val="24"/>
        </w:rPr>
        <w:t>(lietuvių kalba, žr. 2015-03-16).</w:t>
      </w:r>
    </w:p>
    <w:p w:rsidR="00E32EDD" w:rsidRPr="00E32EDD" w:rsidRDefault="00E32EDD" w:rsidP="00E32EDD">
      <w:pPr>
        <w:ind w:left="284" w:hanging="284"/>
        <w:rPr>
          <w:rFonts w:ascii="Times New Roman" w:hAnsi="Times New Roman"/>
          <w:sz w:val="24"/>
          <w:szCs w:val="24"/>
        </w:rPr>
      </w:pPr>
    </w:p>
    <w:p w:rsidR="00E32EDD" w:rsidRPr="00C66F5E" w:rsidRDefault="00CF2A2E" w:rsidP="00CF2A2E">
      <w:pPr>
        <w:ind w:right="-307"/>
        <w:rPr>
          <w:rStyle w:val="Hipersaitas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E32EDD" w:rsidRPr="00CF2A2E">
        <w:rPr>
          <w:rFonts w:ascii="Times New Roman" w:hAnsi="Times New Roman"/>
          <w:sz w:val="24"/>
          <w:szCs w:val="24"/>
        </w:rPr>
        <w:t xml:space="preserve">Karo istorija: </w:t>
      </w:r>
      <w:r w:rsidR="00E32EDD" w:rsidRPr="00C66F5E">
        <w:rPr>
          <w:rStyle w:val="Hipersaitas"/>
        </w:rPr>
        <w:t>http://</w:t>
      </w:r>
      <w:hyperlink r:id="rId7" w:history="1">
        <w:r w:rsidR="009F56A9" w:rsidRPr="00C66F5E">
          <w:rPr>
            <w:rStyle w:val="Hipersaitas"/>
          </w:rPr>
          <w:t>www.lietuvoskariuomene.lt/lt/kariuomenes_atributika/karo_istorija/nuo_seniausiu_laiku_iki_nato.html</w:t>
        </w:r>
      </w:hyperlink>
    </w:p>
    <w:p w:rsidR="00CF2A2E" w:rsidRPr="00CF2A2E" w:rsidRDefault="00CF2A2E" w:rsidP="00CF2A2E">
      <w:pPr>
        <w:jc w:val="both"/>
        <w:rPr>
          <w:rFonts w:ascii="Times New Roman" w:hAnsi="Times New Roman"/>
          <w:sz w:val="24"/>
          <w:szCs w:val="24"/>
        </w:rPr>
      </w:pPr>
      <w:r w:rsidRPr="00CF2A2E">
        <w:rPr>
          <w:rFonts w:ascii="Times New Roman" w:hAnsi="Times New Roman"/>
          <w:sz w:val="24"/>
          <w:szCs w:val="24"/>
        </w:rPr>
        <w:t>(lietuvių kalba, žr. 2015-03-16).</w:t>
      </w:r>
    </w:p>
    <w:p w:rsidR="00E32EDD" w:rsidRPr="00E32EDD" w:rsidRDefault="00E32EDD" w:rsidP="00E32EDD">
      <w:pPr>
        <w:ind w:left="284" w:hanging="284"/>
        <w:rPr>
          <w:rFonts w:ascii="Times New Roman" w:hAnsi="Times New Roman"/>
          <w:sz w:val="24"/>
          <w:szCs w:val="24"/>
        </w:rPr>
      </w:pPr>
    </w:p>
    <w:p w:rsidR="00CF2A2E" w:rsidRPr="00CF2A2E" w:rsidRDefault="00CF2A2E" w:rsidP="00CF2A2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E32EDD" w:rsidRPr="00CF2A2E">
        <w:rPr>
          <w:rFonts w:ascii="Times New Roman" w:hAnsi="Times New Roman"/>
          <w:sz w:val="24"/>
          <w:szCs w:val="24"/>
        </w:rPr>
        <w:t xml:space="preserve">Lietuvos kariuomenės atkūrimas: </w:t>
      </w:r>
      <w:r w:rsidR="00E32EDD" w:rsidRPr="00C66F5E">
        <w:rPr>
          <w:rStyle w:val="Hipersaitas"/>
        </w:rPr>
        <w:t>http://</w:t>
      </w:r>
      <w:hyperlink r:id="rId8" w:history="1">
        <w:r w:rsidR="009F56A9" w:rsidRPr="00C66F5E">
          <w:rPr>
            <w:rStyle w:val="Hipersaitas"/>
          </w:rPr>
          <w:t>www.lietuvoskariuomene.lt/lt/kariuomenes_atributika/karo_istorija/lietuvos_kariuomenes_atkurimas.html</w:t>
        </w:r>
      </w:hyperlink>
      <w:r w:rsidR="00E32EDD" w:rsidRPr="00CF2A2E">
        <w:rPr>
          <w:rFonts w:ascii="Times New Roman" w:hAnsi="Times New Roman"/>
          <w:sz w:val="24"/>
          <w:szCs w:val="24"/>
        </w:rPr>
        <w:t xml:space="preserve"> </w:t>
      </w:r>
      <w:r w:rsidRPr="00CF2A2E">
        <w:rPr>
          <w:rFonts w:ascii="Times New Roman" w:hAnsi="Times New Roman"/>
          <w:sz w:val="24"/>
          <w:szCs w:val="24"/>
        </w:rPr>
        <w:t>(lietuvių kalba, žr. 2015-03-16).</w:t>
      </w:r>
    </w:p>
    <w:p w:rsidR="00E32EDD" w:rsidRPr="00E32EDD" w:rsidRDefault="00E32EDD" w:rsidP="00CF2A2E">
      <w:pPr>
        <w:rPr>
          <w:rFonts w:ascii="Times New Roman" w:hAnsi="Times New Roman"/>
          <w:sz w:val="24"/>
          <w:szCs w:val="24"/>
        </w:rPr>
      </w:pPr>
    </w:p>
    <w:p w:rsidR="00CF2A2E" w:rsidRPr="00CF2A2E" w:rsidRDefault="00CF2A2E" w:rsidP="00CF2A2E">
      <w:pPr>
        <w:rPr>
          <w:color w:val="0563C1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4. </w:t>
      </w:r>
      <w:r w:rsidR="00E32EDD" w:rsidRPr="00CF2A2E">
        <w:rPr>
          <w:rFonts w:ascii="Times New Roman" w:hAnsi="Times New Roman"/>
          <w:sz w:val="24"/>
          <w:szCs w:val="24"/>
        </w:rPr>
        <w:t xml:space="preserve">Lietuvos kariuomenės kronika: </w:t>
      </w:r>
      <w:r w:rsidR="00E32EDD" w:rsidRPr="00C66F5E">
        <w:rPr>
          <w:rStyle w:val="Hipersaitas"/>
        </w:rPr>
        <w:t>http://</w:t>
      </w:r>
      <w:hyperlink r:id="rId9" w:history="1">
        <w:r w:rsidR="009F56A9" w:rsidRPr="00C66F5E">
          <w:rPr>
            <w:rStyle w:val="Hipersaitas"/>
          </w:rPr>
          <w:t>www.lietuvoskariuomene.lt/lt/kariuomenes_atributika/karo_istorija/kariuomenes_kronika.html</w:t>
        </w:r>
      </w:hyperlink>
      <w:proofErr w:type="gramStart"/>
      <w:r w:rsidRPr="00C66F5E">
        <w:rPr>
          <w:rStyle w:val="Hipersaitas"/>
        </w:rPr>
        <w:t xml:space="preserve">   </w:t>
      </w:r>
      <w:proofErr w:type="gramEnd"/>
      <w:r w:rsidRPr="00C66F5E">
        <w:rPr>
          <w:rStyle w:val="Hipersaitas"/>
        </w:rPr>
        <w:t>(lietuvių</w:t>
      </w:r>
      <w:r w:rsidRPr="00CF2A2E">
        <w:rPr>
          <w:rFonts w:ascii="Times New Roman" w:hAnsi="Times New Roman"/>
          <w:sz w:val="24"/>
          <w:szCs w:val="24"/>
        </w:rPr>
        <w:t xml:space="preserve"> kalba, žr. 2015-03-16).</w:t>
      </w:r>
    </w:p>
    <w:p w:rsidR="00E32EDD" w:rsidRPr="00E32EDD" w:rsidRDefault="00E32EDD" w:rsidP="00E32EDD">
      <w:pPr>
        <w:ind w:left="284" w:hanging="284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E32EDD" w:rsidRPr="00CF2A2E" w:rsidRDefault="00CF2A2E" w:rsidP="00CF2A2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 </w:t>
      </w:r>
      <w:r w:rsidR="00E32EDD" w:rsidRPr="00CF2A2E">
        <w:rPr>
          <w:rFonts w:ascii="Times New Roman" w:hAnsi="Times New Roman"/>
          <w:sz w:val="24"/>
          <w:szCs w:val="24"/>
        </w:rPr>
        <w:t xml:space="preserve">Lietuvos kariuomenės vienetai: </w:t>
      </w:r>
    </w:p>
    <w:p w:rsidR="00CF2A2E" w:rsidRPr="00CF2A2E" w:rsidRDefault="00C66F5E" w:rsidP="00CF2A2E">
      <w:pPr>
        <w:jc w:val="both"/>
        <w:rPr>
          <w:rFonts w:ascii="Times New Roman" w:hAnsi="Times New Roman"/>
          <w:sz w:val="24"/>
          <w:szCs w:val="24"/>
        </w:rPr>
      </w:pPr>
      <w:hyperlink r:id="rId10" w:history="1">
        <w:r w:rsidR="00E32EDD" w:rsidRPr="009F56A9">
          <w:rPr>
            <w:rStyle w:val="Hipersaitas"/>
            <w:rFonts w:ascii="Times New Roman" w:hAnsi="Times New Roman"/>
          </w:rPr>
          <w:t>http://www.lietuvoskariuomene.lt/lt/kariuomenes_atributika/kariuomenes_vienetai.html</w:t>
        </w:r>
      </w:hyperlink>
      <w:r w:rsidR="00CF2A2E" w:rsidRPr="00CF2A2E">
        <w:rPr>
          <w:rStyle w:val="Hipersaitas"/>
          <w:rFonts w:ascii="Times New Roman" w:hAnsi="Times New Roman"/>
          <w:u w:val="none"/>
        </w:rPr>
        <w:t xml:space="preserve"> </w:t>
      </w:r>
      <w:r w:rsidR="00CF2A2E" w:rsidRPr="00CF2A2E">
        <w:rPr>
          <w:rFonts w:ascii="Times New Roman" w:hAnsi="Times New Roman"/>
          <w:sz w:val="24"/>
          <w:szCs w:val="24"/>
        </w:rPr>
        <w:t>(lietuvių kalba, žr. 2015-03-16).</w:t>
      </w:r>
    </w:p>
    <w:p w:rsidR="00CF2A2E" w:rsidRDefault="00CF2A2E" w:rsidP="00CF2A2E">
      <w:pPr>
        <w:rPr>
          <w:rFonts w:ascii="Times New Roman" w:hAnsi="Times New Roman"/>
          <w:sz w:val="24"/>
          <w:szCs w:val="24"/>
        </w:rPr>
      </w:pPr>
    </w:p>
    <w:p w:rsidR="00CF2A2E" w:rsidRPr="00CF2A2E" w:rsidRDefault="00CF2A2E" w:rsidP="00CF2A2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 </w:t>
      </w:r>
      <w:r w:rsidR="00E32EDD" w:rsidRPr="00CF2A2E">
        <w:rPr>
          <w:rFonts w:ascii="Times New Roman" w:hAnsi="Times New Roman"/>
          <w:sz w:val="24"/>
          <w:szCs w:val="24"/>
        </w:rPr>
        <w:t xml:space="preserve">Misija Afganistane: </w:t>
      </w:r>
      <w:r w:rsidR="00E32EDD" w:rsidRPr="00C66F5E">
        <w:rPr>
          <w:rStyle w:val="Hipersaitas"/>
        </w:rPr>
        <w:t>http://</w:t>
      </w:r>
      <w:hyperlink r:id="rId11" w:history="1">
        <w:r w:rsidR="009F56A9" w:rsidRPr="00CF2A2E">
          <w:rPr>
            <w:rStyle w:val="Hipersaitas"/>
            <w:rFonts w:ascii="Times New Roman" w:hAnsi="Times New Roman"/>
          </w:rPr>
          <w:t>www.lietuvoskariuomene.lt/lt/tarptautines_operacijos_786/vykstancios_operacijos/afganistanas_3765/pag_misija_baigta.html</w:t>
        </w:r>
      </w:hyperlink>
      <w:r w:rsidRPr="00CF2A2E">
        <w:rPr>
          <w:rFonts w:ascii="Times New Roman" w:hAnsi="Times New Roman"/>
          <w:sz w:val="24"/>
          <w:szCs w:val="24"/>
        </w:rPr>
        <w:t>(lietuvių kalba, žr. 2015-03-16).</w:t>
      </w:r>
    </w:p>
    <w:p w:rsidR="00CF2A2E" w:rsidRDefault="00CF2A2E" w:rsidP="00CF2A2E">
      <w:pPr>
        <w:jc w:val="both"/>
        <w:rPr>
          <w:rFonts w:ascii="Times New Roman" w:hAnsi="Times New Roman"/>
          <w:sz w:val="24"/>
          <w:szCs w:val="24"/>
        </w:rPr>
      </w:pPr>
    </w:p>
    <w:p w:rsidR="00CF2A2E" w:rsidRPr="00CF2A2E" w:rsidRDefault="00CF2A2E" w:rsidP="00CF2A2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7. </w:t>
      </w:r>
      <w:r w:rsidR="00E32EDD" w:rsidRPr="009F56A9">
        <w:rPr>
          <w:rFonts w:ascii="Times New Roman" w:hAnsi="Times New Roman"/>
          <w:sz w:val="24"/>
          <w:szCs w:val="24"/>
        </w:rPr>
        <w:t xml:space="preserve">Kariai apie tarnybą Lietuvos kariuomenėje: </w:t>
      </w:r>
      <w:r w:rsidR="00E32EDD" w:rsidRPr="00C66F5E">
        <w:rPr>
          <w:rStyle w:val="Hipersaitas"/>
        </w:rPr>
        <w:t>http://</w:t>
      </w:r>
      <w:hyperlink r:id="rId12" w:history="1">
        <w:r w:rsidR="009F56A9" w:rsidRPr="00ED44B0">
          <w:rPr>
            <w:rStyle w:val="Hipersaitas"/>
            <w:rFonts w:ascii="Times New Roman" w:hAnsi="Times New Roman"/>
          </w:rPr>
          <w:t>www.lietuvoskariuomene.lt/lt/tapk_kariu/kariai_apie_tarnyba_lietuvos_kariuomeneje.html</w:t>
        </w:r>
      </w:hyperlink>
      <w:r w:rsidR="00E32EDD" w:rsidRPr="009F56A9">
        <w:rPr>
          <w:rStyle w:val="Hipersaitas"/>
        </w:rPr>
        <w:t xml:space="preserve"> </w:t>
      </w:r>
      <w:r w:rsidRPr="00CF2A2E">
        <w:rPr>
          <w:rFonts w:ascii="Times New Roman" w:hAnsi="Times New Roman"/>
          <w:sz w:val="24"/>
          <w:szCs w:val="24"/>
        </w:rPr>
        <w:t>(lietuvių kalba, žr. 2015-03-16).</w:t>
      </w:r>
    </w:p>
    <w:p w:rsidR="00E32EDD" w:rsidRDefault="00E32EDD" w:rsidP="00CF2A2E">
      <w:pPr>
        <w:rPr>
          <w:rFonts w:ascii="Times New Roman" w:hAnsi="Times New Roman"/>
          <w:sz w:val="24"/>
          <w:szCs w:val="24"/>
        </w:rPr>
      </w:pPr>
    </w:p>
    <w:p w:rsidR="00C66F5E" w:rsidRDefault="00CF2A2E" w:rsidP="00CF2A2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 </w:t>
      </w:r>
      <w:r w:rsidR="009F56A9">
        <w:rPr>
          <w:rFonts w:ascii="Times New Roman" w:hAnsi="Times New Roman"/>
          <w:sz w:val="24"/>
          <w:szCs w:val="24"/>
        </w:rPr>
        <w:t>Informacija šauktiniams</w:t>
      </w:r>
      <w:r w:rsidR="00E32EDD" w:rsidRPr="009F56A9">
        <w:rPr>
          <w:rFonts w:ascii="Times New Roman" w:hAnsi="Times New Roman"/>
          <w:sz w:val="24"/>
          <w:szCs w:val="24"/>
        </w:rPr>
        <w:t xml:space="preserve">: </w:t>
      </w:r>
    </w:p>
    <w:p w:rsidR="00CF2A2E" w:rsidRPr="00CF2A2E" w:rsidRDefault="009F56A9" w:rsidP="00CF2A2E">
      <w:pPr>
        <w:jc w:val="both"/>
        <w:rPr>
          <w:rFonts w:ascii="Times New Roman" w:hAnsi="Times New Roman"/>
          <w:sz w:val="24"/>
          <w:szCs w:val="24"/>
        </w:rPr>
      </w:pPr>
      <w:hyperlink r:id="rId13" w:history="1">
        <w:r w:rsidRPr="00ED44B0">
          <w:rPr>
            <w:rStyle w:val="Hipersaitas"/>
            <w:rFonts w:ascii="Times New Roman" w:hAnsi="Times New Roman"/>
          </w:rPr>
          <w:t>www.kam.lt/lt/aktuali_informacija_apie_privalomaja_karine_tarnyba.html</w:t>
        </w:r>
      </w:hyperlink>
      <w:r w:rsidR="00E32EDD" w:rsidRPr="009F56A9">
        <w:rPr>
          <w:rFonts w:ascii="Times New Roman" w:hAnsi="Times New Roman"/>
          <w:sz w:val="24"/>
          <w:szCs w:val="24"/>
        </w:rPr>
        <w:t xml:space="preserve"> </w:t>
      </w:r>
      <w:r w:rsidR="00CF2A2E" w:rsidRPr="00CF2A2E">
        <w:rPr>
          <w:rFonts w:ascii="Times New Roman" w:hAnsi="Times New Roman"/>
          <w:sz w:val="24"/>
          <w:szCs w:val="24"/>
        </w:rPr>
        <w:t>(</w:t>
      </w:r>
      <w:r w:rsidR="00CF2A2E" w:rsidRPr="00CF2A2E">
        <w:rPr>
          <w:rFonts w:ascii="Times New Roman" w:hAnsi="Times New Roman"/>
          <w:sz w:val="24"/>
          <w:szCs w:val="24"/>
        </w:rPr>
        <w:t>lietuvių</w:t>
      </w:r>
      <w:r w:rsidR="00CF2A2E" w:rsidRPr="00CF2A2E">
        <w:rPr>
          <w:rFonts w:ascii="Times New Roman" w:hAnsi="Times New Roman"/>
          <w:sz w:val="24"/>
          <w:szCs w:val="24"/>
        </w:rPr>
        <w:t xml:space="preserve"> kalba, žr. 201</w:t>
      </w:r>
      <w:r w:rsidR="00CF2A2E" w:rsidRPr="00CF2A2E">
        <w:rPr>
          <w:rFonts w:ascii="Times New Roman" w:hAnsi="Times New Roman"/>
          <w:sz w:val="24"/>
          <w:szCs w:val="24"/>
        </w:rPr>
        <w:t>5</w:t>
      </w:r>
      <w:r w:rsidR="00CF2A2E" w:rsidRPr="00CF2A2E">
        <w:rPr>
          <w:rFonts w:ascii="Times New Roman" w:hAnsi="Times New Roman"/>
          <w:sz w:val="24"/>
          <w:szCs w:val="24"/>
        </w:rPr>
        <w:t>-</w:t>
      </w:r>
      <w:r w:rsidR="00CF2A2E" w:rsidRPr="00CF2A2E">
        <w:rPr>
          <w:rFonts w:ascii="Times New Roman" w:hAnsi="Times New Roman"/>
          <w:sz w:val="24"/>
          <w:szCs w:val="24"/>
        </w:rPr>
        <w:t>03-16</w:t>
      </w:r>
      <w:r w:rsidR="00CF2A2E" w:rsidRPr="00CF2A2E">
        <w:rPr>
          <w:rFonts w:ascii="Times New Roman" w:hAnsi="Times New Roman"/>
          <w:sz w:val="24"/>
          <w:szCs w:val="24"/>
        </w:rPr>
        <w:t>).</w:t>
      </w:r>
    </w:p>
    <w:p w:rsidR="00CF6BFB" w:rsidRPr="00CF2A2E" w:rsidRDefault="00CF6BFB" w:rsidP="00CF2A2E">
      <w:pPr>
        <w:rPr>
          <w:rFonts w:ascii="Times New Roman" w:hAnsi="Times New Roman"/>
          <w:sz w:val="24"/>
          <w:szCs w:val="24"/>
        </w:rPr>
      </w:pPr>
    </w:p>
    <w:sectPr w:rsidR="00CF6BFB" w:rsidRPr="00CF2A2E" w:rsidSect="00597669">
      <w:pgSz w:w="11906" w:h="16838"/>
      <w:pgMar w:top="720" w:right="720" w:bottom="720" w:left="720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4A7DC8"/>
    <w:multiLevelType w:val="hybridMultilevel"/>
    <w:tmpl w:val="7C74D5C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72625F"/>
    <w:multiLevelType w:val="hybridMultilevel"/>
    <w:tmpl w:val="145EC190"/>
    <w:lvl w:ilvl="0" w:tplc="37FAF9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2EDD"/>
    <w:rsid w:val="00597669"/>
    <w:rsid w:val="009F56A9"/>
    <w:rsid w:val="00B32A86"/>
    <w:rsid w:val="00C66F5E"/>
    <w:rsid w:val="00CF2A2E"/>
    <w:rsid w:val="00CF6BFB"/>
    <w:rsid w:val="00E32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E32EDD"/>
    <w:pPr>
      <w:spacing w:after="0" w:line="240" w:lineRule="auto"/>
    </w:pPr>
    <w:rPr>
      <w:rFonts w:ascii="Calibri" w:hAnsi="Calibri" w:cs="Times New Roman"/>
    </w:rPr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sid w:val="00E32EDD"/>
    <w:rPr>
      <w:color w:val="0563C1"/>
      <w:u w:val="single"/>
    </w:rPr>
  </w:style>
  <w:style w:type="paragraph" w:styleId="Sraopastraipa">
    <w:name w:val="List Paragraph"/>
    <w:basedOn w:val="prastasis"/>
    <w:uiPriority w:val="34"/>
    <w:qFormat/>
    <w:rsid w:val="009F56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E32EDD"/>
    <w:pPr>
      <w:spacing w:after="0" w:line="240" w:lineRule="auto"/>
    </w:pPr>
    <w:rPr>
      <w:rFonts w:ascii="Calibri" w:hAnsi="Calibri" w:cs="Times New Roman"/>
    </w:rPr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sid w:val="00E32EDD"/>
    <w:rPr>
      <w:color w:val="0563C1"/>
      <w:u w:val="single"/>
    </w:rPr>
  </w:style>
  <w:style w:type="paragraph" w:styleId="Sraopastraipa">
    <w:name w:val="List Paragraph"/>
    <w:basedOn w:val="prastasis"/>
    <w:uiPriority w:val="34"/>
    <w:qFormat/>
    <w:rsid w:val="009F56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1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etuvoskariuomene.lt/lt/kariuomenes_atributika/karo_istorija/lietuvos_kariuomenes_atkurimas.html" TargetMode="External"/><Relationship Id="rId13" Type="http://schemas.openxmlformats.org/officeDocument/2006/relationships/hyperlink" Target="http://www.kam.lt/lt/aktuali_informacija_apie_privalomaja_karine_tarnyba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lietuvoskariuomene.lt/lt/kariuomenes_atributika/karo_istorija/nuo_seniausiu_laiku_iki_nato.html" TargetMode="External"/><Relationship Id="rId12" Type="http://schemas.openxmlformats.org/officeDocument/2006/relationships/hyperlink" Target="http://www.lietuvoskariuomene.lt/lt/tapk_kariu/kariai_apie_tarnyba_lietuvos_kariuomeneje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lietuvoskariuomene.lt/lt/titulinis.html" TargetMode="External"/><Relationship Id="rId11" Type="http://schemas.openxmlformats.org/officeDocument/2006/relationships/hyperlink" Target="http://www.lietuvoskariuomene.lt/lt/tarptautines_operacijos_786/vykstancios_operacijos/afganistanas_3765/pag_misija_baigta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lietuvoskariuomene.lt/lt/kariuomenes_atributika/kariuomenes_vienetai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ietuvoskariuomene.lt/lt/kariuomenes_atributika/karo_istorija/kariuomenes_kronika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1396</Words>
  <Characters>796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Salomėja Bitlieriūtė</dc:creator>
  <cp:lastModifiedBy>Šarūnas Gerulaitis</cp:lastModifiedBy>
  <cp:revision>3</cp:revision>
  <dcterms:created xsi:type="dcterms:W3CDTF">2015-03-16T08:54:00Z</dcterms:created>
  <dcterms:modified xsi:type="dcterms:W3CDTF">2015-03-16T08:55:00Z</dcterms:modified>
</cp:coreProperties>
</file>