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76D" w:rsidRDefault="00D2769C" w:rsidP="002B25EE">
      <w:pPr>
        <w:tabs>
          <w:tab w:val="left" w:pos="660"/>
        </w:tabs>
        <w:spacing w:after="120" w:line="240" w:lineRule="auto"/>
        <w:ind w:firstLine="33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10. </w:t>
      </w:r>
      <w:r w:rsidR="00594AA3">
        <w:rPr>
          <w:rFonts w:ascii="Times New Roman" w:eastAsia="Times New Roman" w:hAnsi="Times New Roman" w:cs="Times New Roman"/>
          <w:b/>
          <w:sz w:val="24"/>
          <w:szCs w:val="24"/>
        </w:rPr>
        <w:t>Veiklos tema</w:t>
      </w:r>
      <w:r w:rsidR="00F12536" w:rsidRPr="003730E1">
        <w:rPr>
          <w:rFonts w:ascii="Times New Roman" w:eastAsia="Times New Roman" w:hAnsi="Times New Roman" w:cs="Times New Roman"/>
          <w:b/>
          <w:sz w:val="24"/>
          <w:szCs w:val="24"/>
        </w:rPr>
        <w:t xml:space="preserve"> </w:t>
      </w:r>
      <w:r w:rsidR="00F12536" w:rsidRPr="00594AA3">
        <w:rPr>
          <w:rFonts w:ascii="Times New Roman" w:eastAsia="Times New Roman" w:hAnsi="Times New Roman" w:cs="Times New Roman"/>
          <w:b/>
          <w:i/>
          <w:sz w:val="24"/>
          <w:szCs w:val="24"/>
        </w:rPr>
        <w:t xml:space="preserve">Mikroskopas </w:t>
      </w:r>
      <w:r w:rsidR="00805F95" w:rsidRPr="00594AA3">
        <w:rPr>
          <w:rFonts w:ascii="Times New Roman" w:eastAsia="Times New Roman" w:hAnsi="Times New Roman" w:cs="Times New Roman"/>
          <w:b/>
          <w:i/>
          <w:sz w:val="24"/>
          <w:szCs w:val="24"/>
        </w:rPr>
        <w:t>–</w:t>
      </w:r>
      <w:r w:rsidR="00F12536" w:rsidRPr="00594AA3">
        <w:rPr>
          <w:rFonts w:ascii="Times New Roman" w:eastAsia="Times New Roman" w:hAnsi="Times New Roman" w:cs="Times New Roman"/>
          <w:b/>
          <w:i/>
          <w:sz w:val="24"/>
          <w:szCs w:val="24"/>
        </w:rPr>
        <w:t xml:space="preserve"> prietaisas, leidžiantis pamatyti ląstelę</w:t>
      </w:r>
    </w:p>
    <w:p w:rsidR="00AB6C9A" w:rsidRDefault="00AB6C9A" w:rsidP="002B25EE">
      <w:pPr>
        <w:tabs>
          <w:tab w:val="left" w:pos="660"/>
        </w:tabs>
        <w:spacing w:after="120" w:line="240" w:lineRule="auto"/>
        <w:ind w:firstLine="330"/>
        <w:jc w:val="center"/>
        <w:rPr>
          <w:rFonts w:ascii="Times New Roman" w:eastAsia="Times New Roman" w:hAnsi="Times New Roman" w:cs="Times New Roman"/>
          <w:b/>
          <w:i/>
          <w:sz w:val="24"/>
          <w:szCs w:val="24"/>
        </w:rPr>
      </w:pPr>
      <w:r w:rsidRPr="00AB6C9A">
        <w:rPr>
          <w:rFonts w:ascii="Times New Roman" w:eastAsia="Times New Roman" w:hAnsi="Times New Roman" w:cs="Times New Roman"/>
          <w:b/>
          <w:i/>
          <w:sz w:val="24"/>
          <w:szCs w:val="24"/>
        </w:rPr>
        <w:drawing>
          <wp:inline distT="0" distB="0" distL="0" distR="0" wp14:anchorId="6A858BA6" wp14:editId="03F28E8D">
            <wp:extent cx="3288145" cy="2484582"/>
            <wp:effectExtent l="0" t="0" r="7620" b="0"/>
            <wp:docPr id="1" name="Paveikslėlis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rotWithShape="1">
                    <a:blip r:embed="rId7"/>
                    <a:srcRect l="6978" t="40899" r="64816" b="21212"/>
                    <a:stretch/>
                  </pic:blipFill>
                  <pic:spPr>
                    <a:xfrm>
                      <a:off x="0" y="0"/>
                      <a:ext cx="3288145" cy="2484582"/>
                    </a:xfrm>
                    <a:prstGeom prst="rect">
                      <a:avLst/>
                    </a:prstGeom>
                  </pic:spPr>
                </pic:pic>
              </a:graphicData>
            </a:graphic>
          </wp:inline>
        </w:drawing>
      </w:r>
    </w:p>
    <w:p w:rsidR="00AB6C9A" w:rsidRPr="00AB6C9A" w:rsidRDefault="00AB6C9A" w:rsidP="002B25EE">
      <w:pPr>
        <w:tabs>
          <w:tab w:val="left" w:pos="660"/>
        </w:tabs>
        <w:spacing w:after="120" w:line="240" w:lineRule="auto"/>
        <w:ind w:firstLine="330"/>
        <w:jc w:val="center"/>
        <w:rPr>
          <w:rFonts w:ascii="Times New Roman" w:eastAsia="Times New Roman" w:hAnsi="Times New Roman" w:cs="Times New Roman"/>
          <w:b/>
          <w:sz w:val="24"/>
          <w:szCs w:val="24"/>
        </w:rPr>
      </w:pPr>
      <w:hyperlink r:id="rId8" w:history="1">
        <w:r w:rsidRPr="00AB6C9A">
          <w:rPr>
            <w:rStyle w:val="Hipersaitas"/>
            <w:rFonts w:ascii="Times New Roman" w:eastAsia="Times New Roman" w:hAnsi="Times New Roman" w:cs="Times New Roman"/>
            <w:b/>
            <w:sz w:val="24"/>
            <w:szCs w:val="24"/>
          </w:rPr>
          <w:t>https://youtu.be/0Wtiv2V4rqk</w:t>
        </w:r>
      </w:hyperlink>
      <w:r w:rsidRPr="00AB6C9A">
        <w:rPr>
          <w:rFonts w:ascii="Times New Roman" w:eastAsia="Times New Roman" w:hAnsi="Times New Roman" w:cs="Times New Roman"/>
          <w:b/>
          <w:sz w:val="24"/>
          <w:szCs w:val="24"/>
        </w:rPr>
        <w:t xml:space="preserve"> </w:t>
      </w:r>
    </w:p>
    <w:p w:rsidR="00AB6C9A" w:rsidRDefault="00AB6C9A" w:rsidP="002B25EE">
      <w:pPr>
        <w:tabs>
          <w:tab w:val="left" w:pos="660"/>
        </w:tabs>
        <w:spacing w:after="120" w:line="240" w:lineRule="auto"/>
        <w:ind w:firstLine="330"/>
        <w:jc w:val="center"/>
        <w:rPr>
          <w:rFonts w:ascii="Times New Roman" w:eastAsia="Times New Roman" w:hAnsi="Times New Roman" w:cs="Times New Roman"/>
          <w:b/>
          <w:i/>
          <w:sz w:val="24"/>
          <w:szCs w:val="24"/>
        </w:rPr>
      </w:pPr>
    </w:p>
    <w:p w:rsidR="00161C40" w:rsidRDefault="00161C40" w:rsidP="002B25EE">
      <w:pPr>
        <w:tabs>
          <w:tab w:val="left" w:pos="660"/>
        </w:tabs>
        <w:spacing w:after="120" w:line="240" w:lineRule="auto"/>
        <w:ind w:firstLine="330"/>
        <w:jc w:val="center"/>
        <w:rPr>
          <w:rFonts w:ascii="Times New Roman" w:eastAsia="Times New Roman" w:hAnsi="Times New Roman" w:cs="Times New Roman"/>
          <w:b/>
          <w:i/>
          <w:sz w:val="24"/>
          <w:szCs w:val="24"/>
        </w:rPr>
      </w:pPr>
    </w:p>
    <w:tbl>
      <w:tblPr>
        <w:tblW w:w="10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0"/>
        <w:gridCol w:w="7752"/>
      </w:tblGrid>
      <w:tr w:rsidR="00F12536" w:rsidRPr="003730E1" w:rsidTr="00032C3E">
        <w:trPr>
          <w:jc w:val="center"/>
        </w:trPr>
        <w:tc>
          <w:tcPr>
            <w:tcW w:w="2400" w:type="dxa"/>
            <w:shd w:val="clear" w:color="auto" w:fill="auto"/>
            <w:tcMar>
              <w:top w:w="100" w:type="dxa"/>
              <w:left w:w="100" w:type="dxa"/>
              <w:bottom w:w="100" w:type="dxa"/>
              <w:right w:w="100" w:type="dxa"/>
            </w:tcMar>
          </w:tcPr>
          <w:p w:rsidR="00716794" w:rsidRPr="00032C3E" w:rsidRDefault="00343C75" w:rsidP="00032C3E">
            <w:pPr>
              <w:widowControl w:val="0"/>
              <w:tabs>
                <w:tab w:val="left" w:pos="660"/>
              </w:tabs>
              <w:spacing w:after="0" w:line="240" w:lineRule="auto"/>
              <w:rPr>
                <w:rFonts w:ascii="Times New Roman" w:eastAsia="Times New Roman" w:hAnsi="Times New Roman" w:cs="Times New Roman"/>
                <w:b/>
                <w:sz w:val="24"/>
                <w:szCs w:val="24"/>
              </w:rPr>
            </w:pPr>
            <w:r w:rsidRPr="00032C3E">
              <w:rPr>
                <w:rFonts w:ascii="Times New Roman" w:eastAsia="Times New Roman" w:hAnsi="Times New Roman" w:cs="Times New Roman"/>
                <w:b/>
                <w:sz w:val="24"/>
                <w:szCs w:val="24"/>
              </w:rPr>
              <w:t>Klasė, d</w:t>
            </w:r>
            <w:r w:rsidR="00F12536" w:rsidRPr="00032C3E">
              <w:rPr>
                <w:rFonts w:ascii="Times New Roman" w:eastAsia="Times New Roman" w:hAnsi="Times New Roman" w:cs="Times New Roman"/>
                <w:b/>
                <w:sz w:val="24"/>
                <w:szCs w:val="24"/>
              </w:rPr>
              <w:t>alykas</w:t>
            </w:r>
          </w:p>
        </w:tc>
        <w:tc>
          <w:tcPr>
            <w:tcW w:w="7752" w:type="dxa"/>
            <w:shd w:val="clear" w:color="auto" w:fill="auto"/>
            <w:tcMar>
              <w:top w:w="100" w:type="dxa"/>
              <w:left w:w="100" w:type="dxa"/>
              <w:bottom w:w="100" w:type="dxa"/>
              <w:right w:w="100" w:type="dxa"/>
            </w:tcMar>
          </w:tcPr>
          <w:p w:rsidR="00716794" w:rsidRPr="00032C3E" w:rsidRDefault="00343C75" w:rsidP="00032C3E">
            <w:pPr>
              <w:widowControl w:val="0"/>
              <w:tabs>
                <w:tab w:val="left" w:pos="660"/>
              </w:tabs>
              <w:spacing w:after="0" w:line="240" w:lineRule="auto"/>
              <w:rPr>
                <w:rFonts w:ascii="Times New Roman" w:eastAsia="Times New Roman" w:hAnsi="Times New Roman" w:cs="Times New Roman"/>
                <w:b/>
                <w:sz w:val="24"/>
                <w:szCs w:val="24"/>
              </w:rPr>
            </w:pPr>
            <w:r w:rsidRPr="00032C3E">
              <w:rPr>
                <w:rFonts w:ascii="Times New Roman" w:eastAsia="Times New Roman" w:hAnsi="Times New Roman" w:cs="Times New Roman"/>
                <w:b/>
                <w:sz w:val="24"/>
                <w:szCs w:val="24"/>
              </w:rPr>
              <w:t>3–4 klasė, p</w:t>
            </w:r>
            <w:r w:rsidR="00F12536" w:rsidRPr="00032C3E">
              <w:rPr>
                <w:rFonts w:ascii="Times New Roman" w:eastAsia="Times New Roman" w:hAnsi="Times New Roman" w:cs="Times New Roman"/>
                <w:b/>
                <w:sz w:val="24"/>
                <w:szCs w:val="24"/>
              </w:rPr>
              <w:t>asaulio pažinimas</w:t>
            </w:r>
            <w:r w:rsidR="008745CF" w:rsidRPr="00032C3E">
              <w:rPr>
                <w:rFonts w:ascii="Times New Roman" w:eastAsia="Times New Roman" w:hAnsi="Times New Roman" w:cs="Times New Roman"/>
                <w:b/>
                <w:sz w:val="24"/>
                <w:szCs w:val="24"/>
              </w:rPr>
              <w:t>.</w:t>
            </w:r>
          </w:p>
        </w:tc>
      </w:tr>
      <w:tr w:rsidR="00F12536" w:rsidRPr="003730E1" w:rsidTr="00461DE5">
        <w:trPr>
          <w:trHeight w:val="601"/>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Numatoma veiklos trukmė</w:t>
            </w:r>
          </w:p>
        </w:tc>
        <w:tc>
          <w:tcPr>
            <w:tcW w:w="7752" w:type="dxa"/>
            <w:shd w:val="clear" w:color="auto" w:fill="auto"/>
            <w:tcMar>
              <w:top w:w="100" w:type="dxa"/>
              <w:left w:w="100" w:type="dxa"/>
              <w:bottom w:w="100" w:type="dxa"/>
              <w:right w:w="100" w:type="dxa"/>
            </w:tcMar>
          </w:tcPr>
          <w:p w:rsidR="00716794" w:rsidRDefault="00F12536" w:rsidP="00032C3E">
            <w:pPr>
              <w:widowControl w:val="0"/>
              <w:tabs>
                <w:tab w:val="left" w:pos="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43C75">
              <w:rPr>
                <w:rFonts w:ascii="Times New Roman" w:eastAsia="Times New Roman" w:hAnsi="Times New Roman" w:cs="Times New Roman"/>
                <w:sz w:val="24"/>
                <w:szCs w:val="24"/>
              </w:rPr>
              <w:t>–</w:t>
            </w:r>
            <w:r w:rsidRPr="003730E1">
              <w:rPr>
                <w:rFonts w:ascii="Times New Roman" w:eastAsia="Times New Roman" w:hAnsi="Times New Roman" w:cs="Times New Roman"/>
                <w:sz w:val="24"/>
                <w:szCs w:val="24"/>
              </w:rPr>
              <w:t>90 min</w:t>
            </w:r>
            <w:r w:rsidR="00343C75">
              <w:rPr>
                <w:rFonts w:ascii="Times New Roman" w:eastAsia="Times New Roman" w:hAnsi="Times New Roman" w:cs="Times New Roman"/>
                <w:sz w:val="24"/>
                <w:szCs w:val="24"/>
              </w:rPr>
              <w:t>.</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000849" w:rsidRPr="005B0EBC" w:rsidRDefault="00F12536" w:rsidP="00032C3E">
            <w:pPr>
              <w:widowControl w:val="0"/>
              <w:tabs>
                <w:tab w:val="left" w:pos="660"/>
              </w:tabs>
              <w:spacing w:after="0" w:line="240" w:lineRule="auto"/>
              <w:rPr>
                <w:rFonts w:ascii="Times New Roman" w:eastAsia="Times New Roman" w:hAnsi="Times New Roman" w:cs="Times New Roman"/>
                <w:i/>
                <w:sz w:val="24"/>
                <w:szCs w:val="24"/>
              </w:rPr>
            </w:pPr>
            <w:r w:rsidRPr="003730E1">
              <w:rPr>
                <w:rFonts w:ascii="Times New Roman" w:eastAsia="Times New Roman" w:hAnsi="Times New Roman" w:cs="Times New Roman"/>
                <w:sz w:val="24"/>
                <w:szCs w:val="24"/>
              </w:rPr>
              <w:t xml:space="preserve">Ugdomi </w:t>
            </w:r>
            <w:r w:rsidR="00703AAD">
              <w:rPr>
                <w:rFonts w:ascii="Times New Roman" w:eastAsia="Times New Roman" w:hAnsi="Times New Roman" w:cs="Times New Roman"/>
                <w:sz w:val="24"/>
                <w:szCs w:val="24"/>
              </w:rPr>
              <w:t xml:space="preserve">mokinių </w:t>
            </w:r>
            <w:r w:rsidRPr="003730E1">
              <w:rPr>
                <w:rFonts w:ascii="Times New Roman" w:eastAsia="Times New Roman" w:hAnsi="Times New Roman" w:cs="Times New Roman"/>
                <w:sz w:val="24"/>
                <w:szCs w:val="24"/>
              </w:rPr>
              <w:t xml:space="preserve">gebėjimai </w:t>
            </w:r>
            <w:r w:rsidR="00215527">
              <w:rPr>
                <w:rFonts w:ascii="Times New Roman" w:eastAsia="Times New Roman" w:hAnsi="Times New Roman" w:cs="Times New Roman"/>
                <w:sz w:val="24"/>
                <w:szCs w:val="24"/>
              </w:rPr>
              <w:t xml:space="preserve">pagal </w:t>
            </w:r>
            <w:r w:rsidR="004B6FEB" w:rsidRPr="004B6FEB">
              <w:rPr>
                <w:rFonts w:ascii="Times New Roman" w:eastAsia="Times New Roman" w:hAnsi="Times New Roman" w:cs="Times New Roman"/>
                <w:i/>
                <w:sz w:val="24"/>
                <w:szCs w:val="24"/>
              </w:rPr>
              <w:t>Pradinio ugdymo b</w:t>
            </w:r>
            <w:r w:rsidR="00C61028">
              <w:rPr>
                <w:rFonts w:ascii="Times New Roman" w:eastAsia="Times New Roman" w:hAnsi="Times New Roman" w:cs="Times New Roman"/>
                <w:i/>
                <w:sz w:val="24"/>
                <w:szCs w:val="24"/>
              </w:rPr>
              <w:t>endrąsias</w:t>
            </w:r>
            <w:r w:rsidR="00215527" w:rsidRPr="00215527">
              <w:rPr>
                <w:rFonts w:ascii="Times New Roman" w:eastAsia="Times New Roman" w:hAnsi="Times New Roman" w:cs="Times New Roman"/>
                <w:i/>
                <w:sz w:val="24"/>
                <w:szCs w:val="24"/>
              </w:rPr>
              <w:t xml:space="preserve"> program</w:t>
            </w:r>
            <w:r w:rsidR="00343C75">
              <w:rPr>
                <w:rFonts w:ascii="Times New Roman" w:eastAsia="Times New Roman" w:hAnsi="Times New Roman" w:cs="Times New Roman"/>
                <w:i/>
                <w:sz w:val="24"/>
                <w:szCs w:val="24"/>
              </w:rPr>
              <w:t>as. Pasaulio pažinimas</w:t>
            </w:r>
          </w:p>
        </w:tc>
        <w:tc>
          <w:tcPr>
            <w:tcW w:w="7752" w:type="dxa"/>
            <w:shd w:val="clear" w:color="auto" w:fill="auto"/>
            <w:tcMar>
              <w:top w:w="100" w:type="dxa"/>
              <w:left w:w="100" w:type="dxa"/>
              <w:bottom w:w="100" w:type="dxa"/>
              <w:right w:w="100" w:type="dxa"/>
            </w:tcMar>
          </w:tcPr>
          <w:p w:rsidR="00F12536" w:rsidRPr="003730E1" w:rsidRDefault="00F12536" w:rsidP="00461DE5">
            <w:pPr>
              <w:tabs>
                <w:tab w:val="left" w:pos="310"/>
              </w:tabs>
              <w:spacing w:after="0" w:line="240" w:lineRule="auto"/>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5.3. Remiantis pavyzdžiais, paaiškinti, kaip pritaikius mokslo atradimus galima pagerinti žmonių gyvenimo sąlygas ir sveikatą. </w:t>
            </w:r>
          </w:p>
          <w:p w:rsidR="00F12536" w:rsidRPr="00953036" w:rsidRDefault="00F12536" w:rsidP="009E46B5">
            <w:pPr>
              <w:tabs>
                <w:tab w:val="left" w:pos="660"/>
              </w:tabs>
              <w:spacing w:after="0" w:line="240" w:lineRule="auto"/>
              <w:jc w:val="both"/>
              <w:rPr>
                <w:rFonts w:ascii="Times New Roman" w:hAnsi="Times New Roman" w:cs="Times New Roman"/>
                <w:sz w:val="24"/>
                <w:szCs w:val="24"/>
              </w:rPr>
            </w:pPr>
            <w:r w:rsidRPr="00953036">
              <w:rPr>
                <w:rFonts w:ascii="Times New Roman" w:hAnsi="Times New Roman" w:cs="Times New Roman"/>
                <w:sz w:val="24"/>
                <w:szCs w:val="24"/>
              </w:rPr>
              <w:t>5.6. Suvokti ir paaiškinti gyvų organizmų prisitaikymo prie aplinkos reikšmę. Atrasti ir iliustruoti pavyzdžiais</w:t>
            </w:r>
            <w:r w:rsidR="00343C75">
              <w:rPr>
                <w:rFonts w:ascii="Times New Roman" w:hAnsi="Times New Roman" w:cs="Times New Roman"/>
                <w:sz w:val="24"/>
                <w:szCs w:val="24"/>
              </w:rPr>
              <w:t>,</w:t>
            </w:r>
            <w:r w:rsidRPr="00953036">
              <w:rPr>
                <w:rFonts w:ascii="Times New Roman" w:hAnsi="Times New Roman" w:cs="Times New Roman"/>
                <w:sz w:val="24"/>
                <w:szCs w:val="24"/>
              </w:rPr>
              <w:t xml:space="preserve"> kaip augalai ir gyvūnai savo sandara yra prisitaikę prie gyvenimo sąlygų. </w:t>
            </w:r>
          </w:p>
          <w:p w:rsidR="00F12536" w:rsidRPr="00215527" w:rsidRDefault="00F12536" w:rsidP="009E46B5">
            <w:pPr>
              <w:tabs>
                <w:tab w:val="left" w:pos="660"/>
              </w:tabs>
              <w:spacing w:after="0" w:line="240" w:lineRule="auto"/>
              <w:jc w:val="both"/>
              <w:rPr>
                <w:rFonts w:ascii="Times New Roman" w:hAnsi="Times New Roman" w:cs="Times New Roman"/>
                <w:sz w:val="24"/>
                <w:szCs w:val="24"/>
              </w:rPr>
            </w:pPr>
            <w:r w:rsidRPr="00953036">
              <w:rPr>
                <w:rFonts w:ascii="Times New Roman" w:hAnsi="Times New Roman" w:cs="Times New Roman"/>
                <w:sz w:val="24"/>
                <w:szCs w:val="24"/>
              </w:rPr>
              <w:t xml:space="preserve">5.7. Iliustruoti konkrečiais pavyzdžiais Lietuvos ir pasaulio gamtos įvairovę. </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716794" w:rsidRDefault="00343C75" w:rsidP="00032C3E">
            <w:pPr>
              <w:widowControl w:val="0"/>
              <w:tabs>
                <w:tab w:val="left" w:pos="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w:t>
            </w:r>
            <w:r w:rsidR="00215527">
              <w:rPr>
                <w:rFonts w:ascii="Times New Roman" w:eastAsia="Times New Roman" w:hAnsi="Times New Roman" w:cs="Times New Roman"/>
                <w:sz w:val="24"/>
                <w:szCs w:val="24"/>
              </w:rPr>
              <w:t xml:space="preserve">asiekimai pagal </w:t>
            </w:r>
            <w:r w:rsidR="00703AAD">
              <w:rPr>
                <w:rFonts w:ascii="Times New Roman" w:eastAsia="Times New Roman" w:hAnsi="Times New Roman" w:cs="Times New Roman"/>
                <w:i/>
                <w:sz w:val="24"/>
                <w:szCs w:val="24"/>
              </w:rPr>
              <w:t>P</w:t>
            </w:r>
            <w:r w:rsidR="00215527" w:rsidRPr="00215527">
              <w:rPr>
                <w:rFonts w:ascii="Times New Roman" w:eastAsia="Times New Roman" w:hAnsi="Times New Roman" w:cs="Times New Roman"/>
                <w:i/>
                <w:sz w:val="24"/>
                <w:szCs w:val="24"/>
              </w:rPr>
              <w:t xml:space="preserve">asaulio pažinimo </w:t>
            </w:r>
            <w:r w:rsidR="00703AAD">
              <w:rPr>
                <w:rFonts w:ascii="Times New Roman" w:eastAsia="Times New Roman" w:hAnsi="Times New Roman" w:cs="Times New Roman"/>
                <w:i/>
                <w:sz w:val="24"/>
                <w:szCs w:val="24"/>
              </w:rPr>
              <w:t xml:space="preserve">standartizuotą </w:t>
            </w:r>
            <w:r w:rsidR="00215527" w:rsidRPr="00215527">
              <w:rPr>
                <w:rFonts w:ascii="Times New Roman" w:eastAsia="Times New Roman" w:hAnsi="Times New Roman" w:cs="Times New Roman"/>
                <w:i/>
                <w:sz w:val="24"/>
                <w:szCs w:val="24"/>
              </w:rPr>
              <w:t>programą</w:t>
            </w:r>
            <w:r w:rsidR="000D3386">
              <w:rPr>
                <w:rFonts w:ascii="Times New Roman" w:eastAsia="Times New Roman" w:hAnsi="Times New Roman" w:cs="Times New Roman"/>
                <w:i/>
                <w:sz w:val="24"/>
                <w:szCs w:val="24"/>
              </w:rPr>
              <w:t xml:space="preserve"> 4 klasei</w:t>
            </w:r>
          </w:p>
        </w:tc>
        <w:tc>
          <w:tcPr>
            <w:tcW w:w="7752" w:type="dxa"/>
            <w:shd w:val="clear" w:color="auto" w:fill="auto"/>
            <w:tcMar>
              <w:top w:w="100" w:type="dxa"/>
              <w:left w:w="100" w:type="dxa"/>
              <w:bottom w:w="100" w:type="dxa"/>
              <w:right w:w="100" w:type="dxa"/>
            </w:tcMar>
          </w:tcPr>
          <w:p w:rsidR="00215527" w:rsidRDefault="00F12536" w:rsidP="00461DE5">
            <w:pPr>
              <w:tabs>
                <w:tab w:val="left" w:pos="451"/>
              </w:tabs>
              <w:spacing w:after="0" w:line="240" w:lineRule="auto"/>
              <w:jc w:val="both"/>
              <w:rPr>
                <w:rFonts w:ascii="Times New Roman" w:hAnsi="Times New Roman" w:cs="Times New Roman"/>
                <w:i/>
                <w:sz w:val="24"/>
                <w:szCs w:val="24"/>
              </w:rPr>
            </w:pPr>
            <w:r w:rsidRPr="003730E1">
              <w:rPr>
                <w:rFonts w:ascii="Times New Roman" w:eastAsia="Times New Roman" w:hAnsi="Times New Roman" w:cs="Times New Roman"/>
                <w:sz w:val="24"/>
                <w:szCs w:val="24"/>
              </w:rPr>
              <w:t xml:space="preserve">1.1. Atpažįsta ar formuluoja klausimus, į kuriuos galima atsakyti atliekant nesudėtingus tyrimus; kelia tyrimo tikslą, pasirenka priemones ir prietaisus, numato eigą, nurodo </w:t>
            </w:r>
            <w:r w:rsidR="00703AAD">
              <w:rPr>
                <w:rFonts w:ascii="Times New Roman" w:eastAsia="Times New Roman" w:hAnsi="Times New Roman" w:cs="Times New Roman"/>
                <w:sz w:val="24"/>
                <w:szCs w:val="24"/>
              </w:rPr>
              <w:t xml:space="preserve">&lt;...&gt; </w:t>
            </w:r>
            <w:r w:rsidRPr="003730E1">
              <w:rPr>
                <w:rFonts w:ascii="Times New Roman" w:eastAsia="Times New Roman" w:hAnsi="Times New Roman" w:cs="Times New Roman"/>
                <w:sz w:val="24"/>
                <w:szCs w:val="24"/>
              </w:rPr>
              <w:t>prietaisų rodmenis, apibendrina rezultatus, daro išvadas, numato, ką toliau būtų galima tyrinėti. Paaiškina, kodėl tyrimą reikia atlikti tiksliai ir saugiai.</w:t>
            </w:r>
          </w:p>
          <w:p w:rsidR="00F12536" w:rsidRPr="00215527" w:rsidRDefault="00215527" w:rsidP="00461DE5">
            <w:pPr>
              <w:tabs>
                <w:tab w:val="left" w:pos="593"/>
              </w:tabs>
              <w:spacing w:after="0" w:line="240" w:lineRule="auto"/>
              <w:jc w:val="both"/>
              <w:rPr>
                <w:rFonts w:ascii="Times New Roman" w:eastAsia="Times New Roman" w:hAnsi="Times New Roman" w:cs="Times New Roman"/>
                <w:sz w:val="24"/>
                <w:szCs w:val="24"/>
              </w:rPr>
            </w:pPr>
            <w:r w:rsidRPr="00215527">
              <w:rPr>
                <w:rFonts w:ascii="Times New Roman" w:hAnsi="Times New Roman" w:cs="Times New Roman"/>
                <w:sz w:val="24"/>
                <w:szCs w:val="24"/>
              </w:rPr>
              <w:t>2.3.1. Atpažįsta augalų ir gyvūnų prisitaikymo prie aplinkos išorinius požymius ir paaiškina, kaip šie požymiai padeda jiems išgyventi.</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215527" w:rsidRDefault="00215527"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rPr>
                <w:rFonts w:ascii="Times New Roman" w:eastAsia="Times New Roman" w:hAnsi="Times New Roman" w:cs="Times New Roman"/>
                <w:color w:val="auto"/>
                <w:sz w:val="24"/>
                <w:szCs w:val="24"/>
              </w:rPr>
            </w:pPr>
            <w:r w:rsidRPr="00215527">
              <w:rPr>
                <w:rFonts w:ascii="Times New Roman" w:eastAsia="Times New Roman" w:hAnsi="Times New Roman" w:cs="Times New Roman"/>
                <w:bCs/>
                <w:sz w:val="24"/>
                <w:szCs w:val="24"/>
              </w:rPr>
              <w:t>Mokytojo veiklos siekiniai</w:t>
            </w:r>
          </w:p>
        </w:tc>
        <w:tc>
          <w:tcPr>
            <w:tcW w:w="7752" w:type="dxa"/>
            <w:shd w:val="clear" w:color="auto" w:fill="auto"/>
            <w:tcMar>
              <w:top w:w="100" w:type="dxa"/>
              <w:left w:w="100" w:type="dxa"/>
              <w:bottom w:w="100" w:type="dxa"/>
              <w:right w:w="100" w:type="dxa"/>
            </w:tcMar>
          </w:tcPr>
          <w:p w:rsidR="00773FC2" w:rsidRPr="00773FC2" w:rsidRDefault="00F12536" w:rsidP="00461DE5">
            <w:pPr>
              <w:pStyle w:val="Sraopastraipa"/>
              <w:numPr>
                <w:ilvl w:val="0"/>
                <w:numId w:val="9"/>
              </w:numPr>
              <w:tabs>
                <w:tab w:val="left" w:pos="168"/>
                <w:tab w:val="left" w:pos="310"/>
              </w:tabs>
              <w:spacing w:after="0" w:line="240" w:lineRule="auto"/>
              <w:ind w:left="0" w:firstLine="0"/>
              <w:jc w:val="both"/>
              <w:rPr>
                <w:rFonts w:ascii="Times New Roman" w:eastAsia="Times New Roman" w:hAnsi="Times New Roman" w:cs="Times New Roman"/>
                <w:color w:val="auto"/>
                <w:sz w:val="24"/>
                <w:szCs w:val="24"/>
              </w:rPr>
            </w:pPr>
            <w:r w:rsidRPr="00773FC2">
              <w:rPr>
                <w:rFonts w:ascii="Times New Roman" w:eastAsia="Times New Roman" w:hAnsi="Times New Roman" w:cs="Times New Roman"/>
                <w:color w:val="auto"/>
                <w:sz w:val="24"/>
                <w:szCs w:val="24"/>
              </w:rPr>
              <w:t xml:space="preserve">Supažindinti su mikroskopu </w:t>
            </w:r>
            <w:r w:rsidR="00703AAD" w:rsidRPr="00773FC2">
              <w:rPr>
                <w:rFonts w:ascii="Times New Roman" w:eastAsia="Times New Roman" w:hAnsi="Times New Roman" w:cs="Times New Roman"/>
                <w:color w:val="auto"/>
                <w:sz w:val="24"/>
                <w:szCs w:val="24"/>
              </w:rPr>
              <w:t>–</w:t>
            </w:r>
            <w:r w:rsidRPr="00773FC2">
              <w:rPr>
                <w:rFonts w:ascii="Times New Roman" w:eastAsia="Times New Roman" w:hAnsi="Times New Roman" w:cs="Times New Roman"/>
                <w:color w:val="auto"/>
                <w:sz w:val="24"/>
                <w:szCs w:val="24"/>
              </w:rPr>
              <w:t xml:space="preserve"> prietaisu, leidžiančiu tiria</w:t>
            </w:r>
            <w:r w:rsidR="0096709B" w:rsidRPr="00773FC2">
              <w:rPr>
                <w:rFonts w:ascii="Times New Roman" w:eastAsia="Times New Roman" w:hAnsi="Times New Roman" w:cs="Times New Roman"/>
                <w:color w:val="auto"/>
                <w:sz w:val="24"/>
                <w:szCs w:val="24"/>
              </w:rPr>
              <w:t>mą objektą padidinti daug kartų.</w:t>
            </w:r>
            <w:r w:rsidRPr="00773FC2">
              <w:rPr>
                <w:rFonts w:ascii="Times New Roman" w:eastAsia="Times New Roman" w:hAnsi="Times New Roman" w:cs="Times New Roman"/>
                <w:color w:val="auto"/>
                <w:sz w:val="24"/>
                <w:szCs w:val="24"/>
              </w:rPr>
              <w:t xml:space="preserve"> </w:t>
            </w:r>
          </w:p>
          <w:p w:rsidR="00716794" w:rsidRPr="00773FC2" w:rsidRDefault="00F12536" w:rsidP="00A6320D">
            <w:pPr>
              <w:pStyle w:val="Sraopastraipa"/>
              <w:numPr>
                <w:ilvl w:val="0"/>
                <w:numId w:val="9"/>
              </w:numPr>
              <w:tabs>
                <w:tab w:val="left" w:pos="310"/>
                <w:tab w:val="left" w:pos="660"/>
              </w:tabs>
              <w:spacing w:after="0" w:line="240" w:lineRule="auto"/>
              <w:ind w:left="0" w:firstLine="0"/>
              <w:jc w:val="both"/>
              <w:rPr>
                <w:rFonts w:ascii="Times New Roman" w:eastAsia="Times New Roman" w:hAnsi="Times New Roman" w:cs="Times New Roman"/>
                <w:color w:val="auto"/>
                <w:sz w:val="24"/>
                <w:szCs w:val="24"/>
              </w:rPr>
            </w:pPr>
            <w:r w:rsidRPr="00773FC2">
              <w:rPr>
                <w:rFonts w:ascii="Times New Roman" w:eastAsia="Times New Roman" w:hAnsi="Times New Roman" w:cs="Times New Roman"/>
                <w:color w:val="auto"/>
                <w:sz w:val="24"/>
                <w:szCs w:val="24"/>
              </w:rPr>
              <w:t xml:space="preserve">Išmokyti pasigaminti </w:t>
            </w:r>
            <w:proofErr w:type="spellStart"/>
            <w:r w:rsidRPr="00773FC2">
              <w:rPr>
                <w:rFonts w:ascii="Times New Roman" w:eastAsia="Times New Roman" w:hAnsi="Times New Roman" w:cs="Times New Roman"/>
                <w:color w:val="auto"/>
                <w:sz w:val="24"/>
                <w:szCs w:val="24"/>
              </w:rPr>
              <w:t>mikropreparat</w:t>
            </w:r>
            <w:r w:rsidR="0096709B" w:rsidRPr="00773FC2">
              <w:rPr>
                <w:rFonts w:ascii="Times New Roman" w:eastAsia="Times New Roman" w:hAnsi="Times New Roman" w:cs="Times New Roman"/>
                <w:color w:val="auto"/>
                <w:sz w:val="24"/>
                <w:szCs w:val="24"/>
              </w:rPr>
              <w:t>ą</w:t>
            </w:r>
            <w:proofErr w:type="spellEnd"/>
            <w:r w:rsidR="0096709B" w:rsidRPr="00773FC2">
              <w:rPr>
                <w:rFonts w:ascii="Times New Roman" w:eastAsia="Times New Roman" w:hAnsi="Times New Roman" w:cs="Times New Roman"/>
                <w:color w:val="auto"/>
                <w:sz w:val="24"/>
                <w:szCs w:val="24"/>
              </w:rPr>
              <w:t xml:space="preserve"> ir </w:t>
            </w:r>
            <w:r w:rsidR="00A6320D">
              <w:rPr>
                <w:rFonts w:ascii="Times New Roman" w:eastAsia="Times New Roman" w:hAnsi="Times New Roman" w:cs="Times New Roman"/>
                <w:color w:val="auto"/>
                <w:sz w:val="24"/>
                <w:szCs w:val="24"/>
              </w:rPr>
              <w:t xml:space="preserve">tiriant mikroskopu </w:t>
            </w:r>
            <w:r w:rsidR="00703AAD" w:rsidRPr="00773FC2">
              <w:rPr>
                <w:rFonts w:ascii="Times New Roman" w:eastAsia="Times New Roman" w:hAnsi="Times New Roman" w:cs="Times New Roman"/>
                <w:color w:val="auto"/>
                <w:sz w:val="24"/>
                <w:szCs w:val="24"/>
              </w:rPr>
              <w:t xml:space="preserve">padėti </w:t>
            </w:r>
            <w:r w:rsidR="0096709B" w:rsidRPr="00773FC2">
              <w:rPr>
                <w:rFonts w:ascii="Times New Roman" w:eastAsia="Times New Roman" w:hAnsi="Times New Roman" w:cs="Times New Roman"/>
                <w:color w:val="auto"/>
                <w:sz w:val="24"/>
                <w:szCs w:val="24"/>
              </w:rPr>
              <w:t>suprasti, kad organizmai sudaryti iš ląstelių</w:t>
            </w:r>
            <w:r w:rsidRPr="00773FC2">
              <w:rPr>
                <w:rFonts w:ascii="Times New Roman" w:eastAsia="Times New Roman" w:hAnsi="Times New Roman" w:cs="Times New Roman"/>
                <w:color w:val="auto"/>
                <w:sz w:val="24"/>
                <w:szCs w:val="24"/>
              </w:rPr>
              <w:t>.</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Veiklos priemonės</w:t>
            </w:r>
          </w:p>
        </w:tc>
        <w:tc>
          <w:tcPr>
            <w:tcW w:w="7752" w:type="dxa"/>
            <w:shd w:val="clear" w:color="auto" w:fill="auto"/>
            <w:tcMar>
              <w:top w:w="100" w:type="dxa"/>
              <w:left w:w="100" w:type="dxa"/>
              <w:bottom w:w="100" w:type="dxa"/>
              <w:right w:w="100" w:type="dxa"/>
            </w:tcMar>
          </w:tcPr>
          <w:p w:rsidR="0096709B" w:rsidRDefault="00E81B41" w:rsidP="00461DE5">
            <w:pPr>
              <w:pStyle w:val="Sraopastraipa"/>
              <w:numPr>
                <w:ilvl w:val="0"/>
                <w:numId w:val="5"/>
              </w:numPr>
              <w:tabs>
                <w:tab w:val="left" w:pos="168"/>
                <w:tab w:val="left" w:pos="310"/>
              </w:tabs>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Mokyklinis (š</w:t>
            </w:r>
            <w:r w:rsidR="002A40D3">
              <w:rPr>
                <w:rFonts w:ascii="Times New Roman" w:eastAsia="Times New Roman" w:hAnsi="Times New Roman" w:cs="Times New Roman"/>
                <w:sz w:val="24"/>
                <w:szCs w:val="24"/>
              </w:rPr>
              <w:t>viesinis</w:t>
            </w:r>
            <w:r>
              <w:rPr>
                <w:rFonts w:ascii="Times New Roman" w:eastAsia="Times New Roman" w:hAnsi="Times New Roman" w:cs="Times New Roman"/>
                <w:sz w:val="24"/>
                <w:szCs w:val="24"/>
              </w:rPr>
              <w:t>)</w:t>
            </w:r>
            <w:r w:rsidR="002A40D3">
              <w:rPr>
                <w:rFonts w:ascii="Times New Roman" w:eastAsia="Times New Roman" w:hAnsi="Times New Roman" w:cs="Times New Roman"/>
                <w:sz w:val="24"/>
                <w:szCs w:val="24"/>
              </w:rPr>
              <w:t xml:space="preserve"> </w:t>
            </w:r>
            <w:r w:rsidR="00F12536" w:rsidRPr="0096709B">
              <w:rPr>
                <w:rFonts w:ascii="Times New Roman" w:eastAsia="Times New Roman" w:hAnsi="Times New Roman" w:cs="Times New Roman"/>
                <w:sz w:val="24"/>
                <w:szCs w:val="24"/>
              </w:rPr>
              <w:t xml:space="preserve">mikroskopas* </w:t>
            </w:r>
          </w:p>
          <w:p w:rsidR="00F12536" w:rsidRPr="0096709B" w:rsidRDefault="00F12536" w:rsidP="00461DE5">
            <w:pPr>
              <w:pStyle w:val="Sraopastraipa"/>
              <w:numPr>
                <w:ilvl w:val="0"/>
                <w:numId w:val="5"/>
              </w:numPr>
              <w:tabs>
                <w:tab w:val="left" w:pos="310"/>
                <w:tab w:val="left" w:pos="660"/>
              </w:tabs>
              <w:spacing w:after="0" w:line="240" w:lineRule="auto"/>
              <w:ind w:left="0" w:firstLine="0"/>
              <w:rPr>
                <w:rFonts w:ascii="Times New Roman" w:eastAsia="Times New Roman" w:hAnsi="Times New Roman" w:cs="Times New Roman"/>
                <w:sz w:val="24"/>
                <w:szCs w:val="24"/>
              </w:rPr>
            </w:pPr>
            <w:r w:rsidRPr="0096709B">
              <w:rPr>
                <w:rFonts w:ascii="Times New Roman" w:eastAsia="Times New Roman" w:hAnsi="Times New Roman" w:cs="Times New Roman"/>
                <w:sz w:val="24"/>
                <w:szCs w:val="24"/>
              </w:rPr>
              <w:t>Objektiniai stikliukai*</w:t>
            </w:r>
          </w:p>
          <w:p w:rsidR="00F12536" w:rsidRPr="003730E1" w:rsidRDefault="00F12536" w:rsidP="00461DE5">
            <w:pPr>
              <w:pStyle w:val="Sraopastraipa"/>
              <w:numPr>
                <w:ilvl w:val="0"/>
                <w:numId w:val="5"/>
              </w:numPr>
              <w:tabs>
                <w:tab w:val="left" w:pos="310"/>
                <w:tab w:val="left" w:pos="66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Dengiamieji stikliukai*</w:t>
            </w:r>
          </w:p>
          <w:p w:rsidR="00F12536" w:rsidRPr="003730E1" w:rsidRDefault="00F12536" w:rsidP="00461DE5">
            <w:pPr>
              <w:pStyle w:val="Sraopastraipa"/>
              <w:numPr>
                <w:ilvl w:val="0"/>
                <w:numId w:val="5"/>
              </w:numPr>
              <w:tabs>
                <w:tab w:val="left" w:pos="31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Preparavimo rinkinys* (pincetas, adatos)</w:t>
            </w:r>
          </w:p>
          <w:p w:rsidR="00F12536" w:rsidRPr="003730E1" w:rsidRDefault="00F12536" w:rsidP="00461DE5">
            <w:pPr>
              <w:pStyle w:val="Sraopastraipa"/>
              <w:numPr>
                <w:ilvl w:val="0"/>
                <w:numId w:val="5"/>
              </w:numPr>
              <w:tabs>
                <w:tab w:val="left" w:pos="310"/>
                <w:tab w:val="left" w:pos="66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Žema stiklinė, 50 ml*</w:t>
            </w:r>
          </w:p>
          <w:p w:rsidR="00F12536" w:rsidRPr="003730E1" w:rsidRDefault="00F12536" w:rsidP="00461DE5">
            <w:pPr>
              <w:pStyle w:val="Sraopastraipa"/>
              <w:numPr>
                <w:ilvl w:val="0"/>
                <w:numId w:val="5"/>
              </w:numPr>
              <w:tabs>
                <w:tab w:val="left" w:pos="31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Žema stiklinė, 100 ml*</w:t>
            </w:r>
          </w:p>
          <w:p w:rsidR="00F12536" w:rsidRPr="003730E1" w:rsidRDefault="00F12536" w:rsidP="00461DE5">
            <w:pPr>
              <w:pStyle w:val="Sraopastraipa"/>
              <w:numPr>
                <w:ilvl w:val="0"/>
                <w:numId w:val="5"/>
              </w:numPr>
              <w:tabs>
                <w:tab w:val="left" w:pos="310"/>
                <w:tab w:val="left" w:pos="66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Pastero pipetė, 3 ml*</w:t>
            </w:r>
          </w:p>
          <w:p w:rsidR="00F12536" w:rsidRPr="003730E1" w:rsidRDefault="00F12536" w:rsidP="00461DE5">
            <w:pPr>
              <w:pStyle w:val="Sraopastraipa"/>
              <w:numPr>
                <w:ilvl w:val="0"/>
                <w:numId w:val="5"/>
              </w:numPr>
              <w:tabs>
                <w:tab w:val="left" w:pos="310"/>
                <w:tab w:val="left" w:pos="660"/>
              </w:tabs>
              <w:spacing w:after="0" w:line="240" w:lineRule="auto"/>
              <w:ind w:left="0" w:firstLine="0"/>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Stiklinė </w:t>
            </w:r>
            <w:proofErr w:type="spellStart"/>
            <w:r w:rsidRPr="003730E1">
              <w:rPr>
                <w:rFonts w:ascii="Times New Roman" w:eastAsia="Times New Roman" w:hAnsi="Times New Roman" w:cs="Times New Roman"/>
                <w:sz w:val="24"/>
                <w:szCs w:val="24"/>
              </w:rPr>
              <w:t>Petri</w:t>
            </w:r>
            <w:proofErr w:type="spellEnd"/>
            <w:r w:rsidRPr="003730E1">
              <w:rPr>
                <w:rFonts w:ascii="Times New Roman" w:eastAsia="Times New Roman" w:hAnsi="Times New Roman" w:cs="Times New Roman"/>
                <w:sz w:val="24"/>
                <w:szCs w:val="24"/>
              </w:rPr>
              <w:t xml:space="preserve"> lėkštelė*</w:t>
            </w:r>
          </w:p>
          <w:p w:rsidR="00F12536" w:rsidRPr="003730E1" w:rsidRDefault="00F12536" w:rsidP="00032C3E">
            <w:pPr>
              <w:tabs>
                <w:tab w:val="left" w:pos="376"/>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Medžiagos: vanduo, kiminas, minkšto audinio skiautė, servetėlė optikai valyti, </w:t>
            </w:r>
            <w:r w:rsidRPr="003730E1">
              <w:rPr>
                <w:rFonts w:ascii="Times New Roman" w:eastAsia="Times New Roman" w:hAnsi="Times New Roman" w:cs="Times New Roman"/>
                <w:sz w:val="24"/>
                <w:szCs w:val="24"/>
              </w:rPr>
              <w:lastRenderedPageBreak/>
              <w:t>vatos diskeliai.</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lastRenderedPageBreak/>
              <w:t>Veiklos eiga</w:t>
            </w:r>
          </w:p>
        </w:tc>
        <w:tc>
          <w:tcPr>
            <w:tcW w:w="7752" w:type="dxa"/>
            <w:shd w:val="clear" w:color="auto" w:fill="auto"/>
            <w:tcMar>
              <w:top w:w="100" w:type="dxa"/>
              <w:left w:w="100" w:type="dxa"/>
              <w:bottom w:w="100" w:type="dxa"/>
              <w:right w:w="100" w:type="dxa"/>
            </w:tcMar>
          </w:tcPr>
          <w:p w:rsidR="0096709B" w:rsidRPr="00BA6D30" w:rsidRDefault="009C2AC5" w:rsidP="009E46B5">
            <w:pPr>
              <w:pStyle w:val="prastasiniatinklio"/>
              <w:tabs>
                <w:tab w:val="left" w:pos="660"/>
              </w:tabs>
              <w:spacing w:before="0" w:beforeAutospacing="0" w:after="0" w:afterAutospacing="0"/>
              <w:jc w:val="both"/>
              <w:rPr>
                <w:i/>
              </w:rPr>
            </w:pPr>
            <w:r w:rsidRPr="00BA6D30">
              <w:rPr>
                <w:bCs/>
                <w:i/>
                <w:color w:val="000000"/>
              </w:rPr>
              <w:t>Pasiruošimas tyrimui</w:t>
            </w:r>
          </w:p>
          <w:p w:rsidR="009C2AC5" w:rsidRDefault="00746879" w:rsidP="009E46B5">
            <w:pPr>
              <w:pStyle w:val="prastasiniatinklio"/>
              <w:tabs>
                <w:tab w:val="left" w:pos="660"/>
              </w:tabs>
              <w:spacing w:before="0" w:beforeAutospacing="0" w:after="0" w:afterAutospacing="0"/>
              <w:jc w:val="both"/>
              <w:rPr>
                <w:color w:val="000000"/>
              </w:rPr>
            </w:pPr>
            <w:r>
              <w:rPr>
                <w:color w:val="000000"/>
              </w:rPr>
              <w:t>Aukštapelkėje išraunam</w:t>
            </w:r>
            <w:r w:rsidR="0000176E">
              <w:rPr>
                <w:color w:val="000000"/>
              </w:rPr>
              <w:t>a</w:t>
            </w:r>
            <w:r w:rsidR="0096709B">
              <w:rPr>
                <w:color w:val="000000"/>
              </w:rPr>
              <w:t xml:space="preserve"> kimin</w:t>
            </w:r>
            <w:r w:rsidR="0000176E">
              <w:rPr>
                <w:color w:val="000000"/>
              </w:rPr>
              <w:t>ų.</w:t>
            </w:r>
            <w:r>
              <w:rPr>
                <w:color w:val="000000"/>
              </w:rPr>
              <w:t xml:space="preserve"> Juos galima naudoti šviežius arba sudžiovin</w:t>
            </w:r>
            <w:r w:rsidR="0000176E">
              <w:rPr>
                <w:color w:val="000000"/>
              </w:rPr>
              <w:t>t</w:t>
            </w:r>
            <w:r>
              <w:rPr>
                <w:color w:val="000000"/>
              </w:rPr>
              <w:t xml:space="preserve">us </w:t>
            </w:r>
            <w:r w:rsidR="0000176E">
              <w:rPr>
                <w:color w:val="000000"/>
              </w:rPr>
              <w:t xml:space="preserve">(sudžiovinti gali būti </w:t>
            </w:r>
            <w:r>
              <w:rPr>
                <w:color w:val="000000"/>
              </w:rPr>
              <w:t>laik</w:t>
            </w:r>
            <w:r w:rsidR="0000176E">
              <w:rPr>
                <w:color w:val="000000"/>
              </w:rPr>
              <w:t>omi</w:t>
            </w:r>
            <w:r w:rsidR="009C2AC5">
              <w:rPr>
                <w:color w:val="000000"/>
              </w:rPr>
              <w:t xml:space="preserve"> ilgą laiką</w:t>
            </w:r>
            <w:r w:rsidR="0000176E">
              <w:rPr>
                <w:color w:val="000000"/>
              </w:rPr>
              <w:t>)</w:t>
            </w:r>
            <w:r w:rsidR="009C2AC5">
              <w:rPr>
                <w:color w:val="000000"/>
              </w:rPr>
              <w:t>.</w:t>
            </w:r>
          </w:p>
          <w:p w:rsidR="009E46B5" w:rsidRDefault="009E46B5" w:rsidP="009E46B5">
            <w:pPr>
              <w:pStyle w:val="prastasiniatinklio"/>
              <w:tabs>
                <w:tab w:val="left" w:pos="660"/>
              </w:tabs>
              <w:spacing w:before="0" w:beforeAutospacing="0" w:after="0" w:afterAutospacing="0"/>
              <w:jc w:val="both"/>
              <w:rPr>
                <w:color w:val="000000"/>
              </w:rPr>
            </w:pPr>
          </w:p>
          <w:p w:rsidR="00F12536" w:rsidRPr="00BA6D30" w:rsidRDefault="00F12536" w:rsidP="009E46B5">
            <w:pPr>
              <w:tabs>
                <w:tab w:val="left" w:pos="660"/>
              </w:tabs>
              <w:spacing w:after="0" w:line="240" w:lineRule="auto"/>
              <w:jc w:val="both"/>
              <w:rPr>
                <w:rFonts w:ascii="Times New Roman" w:eastAsia="Times New Roman" w:hAnsi="Times New Roman" w:cs="Times New Roman"/>
                <w:i/>
                <w:sz w:val="24"/>
                <w:szCs w:val="24"/>
              </w:rPr>
            </w:pPr>
            <w:r w:rsidRPr="00BA6D30">
              <w:rPr>
                <w:rFonts w:ascii="Times New Roman" w:eastAsia="Times New Roman" w:hAnsi="Times New Roman" w:cs="Times New Roman"/>
                <w:i/>
                <w:sz w:val="24"/>
                <w:szCs w:val="24"/>
              </w:rPr>
              <w:t>A. Pažintis su mokykliniu mikroskopu</w:t>
            </w:r>
          </w:p>
          <w:p w:rsidR="00F12536" w:rsidRPr="003730E1" w:rsidRDefault="00F12536" w:rsidP="009E46B5">
            <w:pPr>
              <w:tabs>
                <w:tab w:val="left" w:pos="660"/>
                <w:tab w:val="left" w:pos="719"/>
              </w:tabs>
              <w:spacing w:after="0" w:line="240" w:lineRule="auto"/>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1. Peržiūrima</w:t>
            </w:r>
            <w:r w:rsidR="00A6320D">
              <w:rPr>
                <w:rFonts w:ascii="Times New Roman" w:eastAsia="Times New Roman" w:hAnsi="Times New Roman" w:cs="Times New Roman"/>
                <w:sz w:val="24"/>
                <w:szCs w:val="24"/>
              </w:rPr>
              <w:t>s</w:t>
            </w:r>
            <w:r w:rsidRPr="003730E1">
              <w:rPr>
                <w:rFonts w:ascii="Times New Roman" w:eastAsia="Times New Roman" w:hAnsi="Times New Roman" w:cs="Times New Roman"/>
                <w:sz w:val="24"/>
                <w:szCs w:val="24"/>
              </w:rPr>
              <w:t xml:space="preserve"> v</w:t>
            </w:r>
            <w:r w:rsidR="0000176E">
              <w:rPr>
                <w:rFonts w:ascii="Times New Roman" w:eastAsia="Times New Roman" w:hAnsi="Times New Roman" w:cs="Times New Roman"/>
                <w:sz w:val="24"/>
                <w:szCs w:val="24"/>
              </w:rPr>
              <w:t xml:space="preserve">aizdo </w:t>
            </w:r>
            <w:r w:rsidR="006C31BB">
              <w:rPr>
                <w:rFonts w:ascii="Times New Roman" w:eastAsia="Times New Roman" w:hAnsi="Times New Roman" w:cs="Times New Roman"/>
                <w:sz w:val="24"/>
                <w:szCs w:val="24"/>
              </w:rPr>
              <w:t>įrašas:</w:t>
            </w:r>
            <w:r w:rsidRPr="003730E1">
              <w:rPr>
                <w:rFonts w:ascii="Times New Roman" w:eastAsia="Times New Roman" w:hAnsi="Times New Roman" w:cs="Times New Roman"/>
                <w:sz w:val="24"/>
                <w:szCs w:val="24"/>
              </w:rPr>
              <w:t xml:space="preserve"> susipažįstama su mikroskopu ir jo dalimis.</w:t>
            </w:r>
          </w:p>
          <w:p w:rsidR="00F12536" w:rsidRDefault="00F12536" w:rsidP="00461DE5">
            <w:pPr>
              <w:tabs>
                <w:tab w:val="left" w:pos="719"/>
              </w:tabs>
              <w:spacing w:after="0" w:line="240" w:lineRule="auto"/>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2. V</w:t>
            </w:r>
            <w:r w:rsidR="006C31BB">
              <w:rPr>
                <w:rFonts w:ascii="Times New Roman" w:eastAsia="Times New Roman" w:hAnsi="Times New Roman" w:cs="Times New Roman"/>
                <w:sz w:val="24"/>
                <w:szCs w:val="24"/>
              </w:rPr>
              <w:t>aizdo įraše</w:t>
            </w:r>
            <w:r w:rsidRPr="003730E1">
              <w:rPr>
                <w:rFonts w:ascii="Times New Roman" w:eastAsia="Times New Roman" w:hAnsi="Times New Roman" w:cs="Times New Roman"/>
                <w:sz w:val="24"/>
                <w:szCs w:val="24"/>
              </w:rPr>
              <w:t xml:space="preserve"> įvardytos mikroskopo dalys atpažįstamos analizuojant </w:t>
            </w:r>
            <w:r w:rsidR="006C31BB">
              <w:rPr>
                <w:rFonts w:ascii="Times New Roman" w:eastAsia="Times New Roman" w:hAnsi="Times New Roman" w:cs="Times New Roman"/>
                <w:sz w:val="24"/>
                <w:szCs w:val="24"/>
              </w:rPr>
              <w:t>tikrą</w:t>
            </w:r>
            <w:r w:rsidRPr="003730E1">
              <w:rPr>
                <w:rFonts w:ascii="Times New Roman" w:eastAsia="Times New Roman" w:hAnsi="Times New Roman" w:cs="Times New Roman"/>
                <w:sz w:val="24"/>
                <w:szCs w:val="24"/>
              </w:rPr>
              <w:t xml:space="preserve"> mikroskopą.</w:t>
            </w:r>
          </w:p>
          <w:p w:rsidR="002B25EE" w:rsidRPr="003730E1" w:rsidRDefault="002B25EE" w:rsidP="009E46B5">
            <w:pPr>
              <w:tabs>
                <w:tab w:val="left" w:pos="660"/>
                <w:tab w:val="left" w:pos="719"/>
              </w:tabs>
              <w:spacing w:after="0" w:line="240" w:lineRule="auto"/>
              <w:jc w:val="both"/>
              <w:rPr>
                <w:rFonts w:ascii="Times New Roman" w:eastAsia="Times New Roman" w:hAnsi="Times New Roman" w:cs="Times New Roman"/>
                <w:sz w:val="24"/>
                <w:szCs w:val="24"/>
              </w:rPr>
            </w:pPr>
          </w:p>
          <w:p w:rsidR="00F12536" w:rsidRPr="00BA6D30" w:rsidRDefault="00746879" w:rsidP="009E46B5">
            <w:pPr>
              <w:tabs>
                <w:tab w:val="left" w:pos="660"/>
              </w:tabs>
              <w:spacing w:after="0" w:line="240" w:lineRule="auto"/>
              <w:jc w:val="both"/>
              <w:rPr>
                <w:rFonts w:ascii="Times New Roman" w:eastAsia="Times New Roman" w:hAnsi="Times New Roman" w:cs="Times New Roman"/>
                <w:sz w:val="24"/>
                <w:szCs w:val="24"/>
              </w:rPr>
            </w:pPr>
            <w:r w:rsidRPr="00BA6D30">
              <w:rPr>
                <w:rFonts w:ascii="Times New Roman" w:eastAsia="Times New Roman" w:hAnsi="Times New Roman" w:cs="Times New Roman"/>
                <w:i/>
                <w:sz w:val="24"/>
                <w:szCs w:val="24"/>
              </w:rPr>
              <w:t>B</w:t>
            </w:r>
            <w:r w:rsidRPr="00BA6D30">
              <w:rPr>
                <w:rFonts w:ascii="Times New Roman" w:eastAsia="Times New Roman" w:hAnsi="Times New Roman" w:cs="Times New Roman"/>
                <w:sz w:val="24"/>
                <w:szCs w:val="24"/>
              </w:rPr>
              <w:t xml:space="preserve">. </w:t>
            </w:r>
            <w:r w:rsidR="00215527" w:rsidRPr="00BA6D30">
              <w:rPr>
                <w:rFonts w:ascii="Times New Roman" w:eastAsia="Times New Roman" w:hAnsi="Times New Roman" w:cs="Times New Roman"/>
                <w:i/>
                <w:sz w:val="24"/>
                <w:szCs w:val="24"/>
              </w:rPr>
              <w:t xml:space="preserve">Preparatų </w:t>
            </w:r>
            <w:r w:rsidR="00F12536" w:rsidRPr="00BA6D30">
              <w:rPr>
                <w:rFonts w:ascii="Times New Roman" w:eastAsia="Times New Roman" w:hAnsi="Times New Roman" w:cs="Times New Roman"/>
                <w:i/>
                <w:sz w:val="24"/>
                <w:szCs w:val="24"/>
              </w:rPr>
              <w:t xml:space="preserve">gaminimas </w:t>
            </w:r>
            <w:r w:rsidR="00A6320D">
              <w:rPr>
                <w:rFonts w:ascii="Times New Roman" w:eastAsia="Times New Roman" w:hAnsi="Times New Roman" w:cs="Times New Roman"/>
                <w:i/>
                <w:sz w:val="24"/>
                <w:szCs w:val="24"/>
              </w:rPr>
              <w:t xml:space="preserve">tirti </w:t>
            </w:r>
            <w:r w:rsidR="00C277AC" w:rsidRPr="00C277AC">
              <w:rPr>
                <w:rFonts w:ascii="Times New Roman" w:eastAsia="Times New Roman" w:hAnsi="Times New Roman" w:cs="Times New Roman"/>
                <w:i/>
                <w:sz w:val="24"/>
                <w:szCs w:val="24"/>
              </w:rPr>
              <w:t>mikroskopu.</w:t>
            </w:r>
            <w:r w:rsidR="00F12536" w:rsidRPr="00BA6D30">
              <w:rPr>
                <w:rFonts w:ascii="Times New Roman" w:eastAsia="Times New Roman" w:hAnsi="Times New Roman" w:cs="Times New Roman"/>
                <w:i/>
                <w:sz w:val="24"/>
                <w:szCs w:val="24"/>
              </w:rPr>
              <w:t xml:space="preserve"> </w:t>
            </w:r>
          </w:p>
          <w:p w:rsidR="00F12536" w:rsidRPr="003730E1" w:rsidRDefault="00215527" w:rsidP="009E46B5">
            <w:pPr>
              <w:numPr>
                <w:ilvl w:val="0"/>
                <w:numId w:val="4"/>
              </w:numPr>
              <w:tabs>
                <w:tab w:val="left" w:pos="294"/>
                <w:tab w:val="left" w:pos="660"/>
                <w:tab w:val="left" w:pos="719"/>
              </w:tabs>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 a</w:t>
            </w:r>
            <w:r w:rsidR="007A1366">
              <w:rPr>
                <w:rFonts w:ascii="Times New Roman" w:eastAsia="Times New Roman" w:hAnsi="Times New Roman" w:cs="Times New Roman"/>
                <w:sz w:val="24"/>
                <w:szCs w:val="24"/>
              </w:rPr>
              <w:t>bi žemas stiklines įpilama</w:t>
            </w:r>
            <w:r w:rsidR="00F12536" w:rsidRPr="003730E1">
              <w:rPr>
                <w:rFonts w:ascii="Times New Roman" w:eastAsia="Times New Roman" w:hAnsi="Times New Roman" w:cs="Times New Roman"/>
                <w:sz w:val="24"/>
                <w:szCs w:val="24"/>
              </w:rPr>
              <w:t xml:space="preserve"> vandens</w:t>
            </w:r>
            <w:r>
              <w:rPr>
                <w:rFonts w:ascii="Times New Roman" w:eastAsia="Times New Roman" w:hAnsi="Times New Roman" w:cs="Times New Roman"/>
                <w:sz w:val="24"/>
                <w:szCs w:val="24"/>
              </w:rPr>
              <w:t xml:space="preserve">. Į </w:t>
            </w:r>
            <w:r w:rsidR="007A1366">
              <w:rPr>
                <w:rFonts w:ascii="Times New Roman" w:eastAsia="Times New Roman" w:hAnsi="Times New Roman" w:cs="Times New Roman"/>
                <w:sz w:val="24"/>
                <w:szCs w:val="24"/>
              </w:rPr>
              <w:t xml:space="preserve">didesnę, </w:t>
            </w:r>
            <w:r>
              <w:rPr>
                <w:rFonts w:ascii="Times New Roman" w:eastAsia="Times New Roman" w:hAnsi="Times New Roman" w:cs="Times New Roman"/>
                <w:sz w:val="24"/>
                <w:szCs w:val="24"/>
              </w:rPr>
              <w:t>100</w:t>
            </w:r>
            <w:r w:rsidR="001175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11753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stiklinę</w:t>
            </w:r>
            <w:r w:rsidR="007A13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įmerkiamas</w:t>
            </w:r>
            <w:r w:rsidR="00F12536" w:rsidRPr="003730E1">
              <w:rPr>
                <w:rFonts w:ascii="Times New Roman" w:eastAsia="Times New Roman" w:hAnsi="Times New Roman" w:cs="Times New Roman"/>
                <w:sz w:val="24"/>
                <w:szCs w:val="24"/>
              </w:rPr>
              <w:t xml:space="preserve"> kiminas.</w:t>
            </w:r>
          </w:p>
          <w:p w:rsidR="00F12536" w:rsidRPr="003730E1" w:rsidRDefault="00215527" w:rsidP="009E46B5">
            <w:pPr>
              <w:numPr>
                <w:ilvl w:val="0"/>
                <w:numId w:val="4"/>
              </w:numPr>
              <w:tabs>
                <w:tab w:val="left" w:pos="294"/>
                <w:tab w:val="left" w:pos="660"/>
                <w:tab w:val="left" w:pos="719"/>
              </w:tabs>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Audinio skiaute n</w:t>
            </w:r>
            <w:r w:rsidR="00F12536" w:rsidRPr="003730E1">
              <w:rPr>
                <w:rFonts w:ascii="Times New Roman" w:eastAsia="Times New Roman" w:hAnsi="Times New Roman" w:cs="Times New Roman"/>
                <w:sz w:val="24"/>
                <w:szCs w:val="24"/>
              </w:rPr>
              <w:t>uvalomas objektinis stikliukas.</w:t>
            </w:r>
          </w:p>
          <w:p w:rsidR="00F12536" w:rsidRPr="003730E1" w:rsidRDefault="00F12536" w:rsidP="009E46B5">
            <w:pPr>
              <w:numPr>
                <w:ilvl w:val="0"/>
                <w:numId w:val="4"/>
              </w:numPr>
              <w:tabs>
                <w:tab w:val="left" w:pos="294"/>
                <w:tab w:val="left" w:pos="660"/>
                <w:tab w:val="left" w:pos="719"/>
              </w:tabs>
              <w:spacing w:after="0" w:line="240" w:lineRule="auto"/>
              <w:ind w:left="0" w:firstLine="0"/>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Ant jo pipete užlašinamas nedidelis lašas </w:t>
            </w:r>
            <w:r w:rsidR="007A1366">
              <w:rPr>
                <w:rFonts w:ascii="Times New Roman" w:eastAsia="Times New Roman" w:hAnsi="Times New Roman" w:cs="Times New Roman"/>
                <w:sz w:val="24"/>
                <w:szCs w:val="24"/>
              </w:rPr>
              <w:t xml:space="preserve">švaraus </w:t>
            </w:r>
            <w:r w:rsidRPr="003730E1">
              <w:rPr>
                <w:rFonts w:ascii="Times New Roman" w:eastAsia="Times New Roman" w:hAnsi="Times New Roman" w:cs="Times New Roman"/>
                <w:sz w:val="24"/>
                <w:szCs w:val="24"/>
              </w:rPr>
              <w:t>vandens</w:t>
            </w:r>
            <w:r w:rsidR="007A1366">
              <w:rPr>
                <w:rFonts w:ascii="Times New Roman" w:eastAsia="Times New Roman" w:hAnsi="Times New Roman" w:cs="Times New Roman"/>
                <w:sz w:val="24"/>
                <w:szCs w:val="24"/>
              </w:rPr>
              <w:t xml:space="preserve"> iš mažesnės</w:t>
            </w:r>
            <w:r w:rsidR="00215527">
              <w:rPr>
                <w:rFonts w:ascii="Times New Roman" w:eastAsia="Times New Roman" w:hAnsi="Times New Roman" w:cs="Times New Roman"/>
                <w:sz w:val="24"/>
                <w:szCs w:val="24"/>
              </w:rPr>
              <w:t xml:space="preserve"> stiklinės.</w:t>
            </w:r>
          </w:p>
          <w:p w:rsidR="007E56AD" w:rsidRDefault="007E56AD" w:rsidP="009E46B5">
            <w:pPr>
              <w:numPr>
                <w:ilvl w:val="0"/>
                <w:numId w:val="4"/>
              </w:numPr>
              <w:tabs>
                <w:tab w:val="left" w:pos="294"/>
                <w:tab w:val="left" w:pos="660"/>
                <w:tab w:val="left" w:pos="719"/>
              </w:tabs>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sidR="00A6320D">
              <w:rPr>
                <w:rFonts w:ascii="Times New Roman" w:eastAsia="Times New Roman" w:hAnsi="Times New Roman" w:cs="Times New Roman"/>
                <w:sz w:val="24"/>
                <w:szCs w:val="24"/>
              </w:rPr>
              <w:t>ruošiamos</w:t>
            </w:r>
            <w:r>
              <w:rPr>
                <w:rFonts w:ascii="Times New Roman" w:eastAsia="Times New Roman" w:hAnsi="Times New Roman" w:cs="Times New Roman"/>
                <w:sz w:val="24"/>
                <w:szCs w:val="24"/>
              </w:rPr>
              <w:t xml:space="preserve"> preparavimo priemonės (1 pav.).</w:t>
            </w:r>
          </w:p>
          <w:p w:rsidR="007E56AD" w:rsidRDefault="007E56AD" w:rsidP="00032C3E">
            <w:pPr>
              <w:tabs>
                <w:tab w:val="left" w:pos="294"/>
                <w:tab w:val="left" w:pos="660"/>
                <w:tab w:val="left" w:pos="719"/>
              </w:tabs>
              <w:spacing w:after="0" w:line="240" w:lineRule="auto"/>
              <w:contextualSpacing/>
              <w:rPr>
                <w:rFonts w:ascii="Times New Roman" w:eastAsia="Times New Roman" w:hAnsi="Times New Roman" w:cs="Times New Roman"/>
                <w:sz w:val="24"/>
                <w:szCs w:val="24"/>
              </w:rPr>
            </w:pPr>
          </w:p>
          <w:tbl>
            <w:tblPr>
              <w:tblStyle w:val="Lentelstinklelis"/>
              <w:tblW w:w="0" w:type="auto"/>
              <w:tblInd w:w="1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4"/>
            </w:tblGrid>
            <w:tr w:rsidR="007E56AD" w:rsidTr="007E56AD">
              <w:trPr>
                <w:trHeight w:val="297"/>
              </w:trPr>
              <w:tc>
                <w:tcPr>
                  <w:tcW w:w="4294" w:type="dxa"/>
                </w:tcPr>
                <w:p w:rsidR="007E56AD" w:rsidRDefault="007E56AD" w:rsidP="00032C3E">
                  <w:pPr>
                    <w:pBdr>
                      <w:top w:val="none" w:sz="0" w:space="0" w:color="auto"/>
                      <w:left w:val="none" w:sz="0" w:space="0" w:color="auto"/>
                      <w:bottom w:val="none" w:sz="0" w:space="0" w:color="auto"/>
                      <w:right w:val="none" w:sz="0" w:space="0" w:color="auto"/>
                      <w:between w:val="none" w:sz="0" w:space="0" w:color="auto"/>
                    </w:pBdr>
                    <w:tabs>
                      <w:tab w:val="left" w:pos="294"/>
                      <w:tab w:val="left" w:pos="660"/>
                      <w:tab w:val="left" w:pos="719"/>
                    </w:tab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1158" cy="1448483"/>
                        <wp:effectExtent l="19050" t="0" r="0" b="0"/>
                        <wp:docPr id="5" name="Paveikslėlis 5" descr="C:\Users\Vaclovas\Desktop\FOTTTTO\DSC0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clovas\Desktop\FOTTTTO\DSC079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685" cy="1448128"/>
                                </a:xfrm>
                                <a:prstGeom prst="rect">
                                  <a:avLst/>
                                </a:prstGeom>
                                <a:noFill/>
                                <a:ln>
                                  <a:noFill/>
                                </a:ln>
                              </pic:spPr>
                            </pic:pic>
                          </a:graphicData>
                        </a:graphic>
                      </wp:inline>
                    </w:drawing>
                  </w:r>
                </w:p>
              </w:tc>
            </w:tr>
            <w:tr w:rsidR="007E56AD" w:rsidTr="007E56AD">
              <w:trPr>
                <w:trHeight w:val="297"/>
              </w:trPr>
              <w:tc>
                <w:tcPr>
                  <w:tcW w:w="4294" w:type="dxa"/>
                </w:tcPr>
                <w:p w:rsidR="007E56AD" w:rsidRDefault="007E56AD" w:rsidP="00032C3E">
                  <w:pPr>
                    <w:pBdr>
                      <w:top w:val="none" w:sz="0" w:space="0" w:color="auto"/>
                      <w:left w:val="none" w:sz="0" w:space="0" w:color="auto"/>
                      <w:bottom w:val="none" w:sz="0" w:space="0" w:color="auto"/>
                      <w:right w:val="none" w:sz="0" w:space="0" w:color="auto"/>
                      <w:between w:val="none" w:sz="0" w:space="0" w:color="auto"/>
                    </w:pBdr>
                    <w:tabs>
                      <w:tab w:val="left" w:pos="294"/>
                      <w:tab w:val="left" w:pos="660"/>
                      <w:tab w:val="left" w:pos="719"/>
                    </w:tabs>
                    <w:spacing w:after="0" w:line="240" w:lineRule="auto"/>
                    <w:contextualSpacing/>
                    <w:jc w:val="center"/>
                    <w:rPr>
                      <w:rFonts w:ascii="Times New Roman" w:eastAsia="Times New Roman" w:hAnsi="Times New Roman" w:cs="Times New Roman"/>
                      <w:sz w:val="24"/>
                      <w:szCs w:val="24"/>
                    </w:rPr>
                  </w:pPr>
                  <w:r w:rsidRPr="00032C3E">
                    <w:rPr>
                      <w:rFonts w:ascii="Times New Roman" w:eastAsia="Times New Roman" w:hAnsi="Times New Roman" w:cs="Times New Roman"/>
                      <w:szCs w:val="24"/>
                    </w:rPr>
                    <w:t xml:space="preserve">1 pav. </w:t>
                  </w:r>
                  <w:r w:rsidRPr="00032C3E">
                    <w:rPr>
                      <w:rFonts w:ascii="Times New Roman" w:eastAsia="Times New Roman" w:hAnsi="Times New Roman" w:cs="Times New Roman"/>
                      <w:b/>
                      <w:szCs w:val="24"/>
                    </w:rPr>
                    <w:t>Preparavimo rinkinys</w:t>
                  </w:r>
                </w:p>
              </w:tc>
            </w:tr>
          </w:tbl>
          <w:p w:rsidR="007E56AD" w:rsidRDefault="007E56AD" w:rsidP="00032C3E">
            <w:pPr>
              <w:tabs>
                <w:tab w:val="left" w:pos="294"/>
                <w:tab w:val="left" w:pos="660"/>
                <w:tab w:val="left" w:pos="719"/>
              </w:tabs>
              <w:spacing w:after="0" w:line="240" w:lineRule="auto"/>
              <w:contextualSpacing/>
              <w:rPr>
                <w:rFonts w:ascii="Times New Roman" w:eastAsia="Times New Roman" w:hAnsi="Times New Roman" w:cs="Times New Roman"/>
                <w:sz w:val="24"/>
                <w:szCs w:val="24"/>
              </w:rPr>
            </w:pPr>
          </w:p>
          <w:p w:rsidR="00F12536" w:rsidRDefault="00215527" w:rsidP="009E46B5">
            <w:pPr>
              <w:numPr>
                <w:ilvl w:val="0"/>
                <w:numId w:val="4"/>
              </w:numPr>
              <w:tabs>
                <w:tab w:val="left" w:pos="294"/>
                <w:tab w:val="left" w:pos="660"/>
                <w:tab w:val="left" w:pos="719"/>
              </w:tabs>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F12536" w:rsidRPr="003730E1">
              <w:rPr>
                <w:rFonts w:ascii="Times New Roman" w:eastAsia="Times New Roman" w:hAnsi="Times New Roman" w:cs="Times New Roman"/>
                <w:sz w:val="24"/>
                <w:szCs w:val="24"/>
              </w:rPr>
              <w:t xml:space="preserve">štrauktas kiminas dedamas į </w:t>
            </w:r>
            <w:proofErr w:type="spellStart"/>
            <w:r w:rsidR="00F12536" w:rsidRPr="003730E1">
              <w:rPr>
                <w:rFonts w:ascii="Times New Roman" w:eastAsia="Times New Roman" w:hAnsi="Times New Roman" w:cs="Times New Roman"/>
                <w:sz w:val="24"/>
                <w:szCs w:val="24"/>
              </w:rPr>
              <w:t>Petri</w:t>
            </w:r>
            <w:proofErr w:type="spellEnd"/>
            <w:r w:rsidR="00F12536" w:rsidRPr="003730E1">
              <w:rPr>
                <w:rFonts w:ascii="Times New Roman" w:eastAsia="Times New Roman" w:hAnsi="Times New Roman" w:cs="Times New Roman"/>
                <w:sz w:val="24"/>
                <w:szCs w:val="24"/>
              </w:rPr>
              <w:t xml:space="preserve"> lėkštelę. Pincetu nuo kimino šakelės n</w:t>
            </w:r>
            <w:r w:rsidR="009C2AC5">
              <w:rPr>
                <w:rFonts w:ascii="Times New Roman" w:eastAsia="Times New Roman" w:hAnsi="Times New Roman" w:cs="Times New Roman"/>
                <w:sz w:val="24"/>
                <w:szCs w:val="24"/>
              </w:rPr>
              <w:t>up</w:t>
            </w:r>
            <w:r w:rsidR="007E56AD">
              <w:rPr>
                <w:rFonts w:ascii="Times New Roman" w:eastAsia="Times New Roman" w:hAnsi="Times New Roman" w:cs="Times New Roman"/>
                <w:sz w:val="24"/>
                <w:szCs w:val="24"/>
              </w:rPr>
              <w:t>lėšiamas lapelis (žr. 2</w:t>
            </w:r>
            <w:r w:rsidR="00115C1D">
              <w:rPr>
                <w:rFonts w:ascii="Times New Roman" w:eastAsia="Times New Roman" w:hAnsi="Times New Roman" w:cs="Times New Roman"/>
                <w:sz w:val="24"/>
                <w:szCs w:val="24"/>
              </w:rPr>
              <w:t>–</w:t>
            </w:r>
            <w:r w:rsidR="007E56AD">
              <w:rPr>
                <w:rFonts w:ascii="Times New Roman" w:eastAsia="Times New Roman" w:hAnsi="Times New Roman" w:cs="Times New Roman"/>
                <w:sz w:val="24"/>
                <w:szCs w:val="24"/>
              </w:rPr>
              <w:t>4</w:t>
            </w:r>
            <w:r w:rsidR="0011753B">
              <w:rPr>
                <w:rFonts w:ascii="Times New Roman" w:eastAsia="Times New Roman" w:hAnsi="Times New Roman" w:cs="Times New Roman"/>
                <w:sz w:val="24"/>
                <w:szCs w:val="24"/>
              </w:rPr>
              <w:t xml:space="preserve"> </w:t>
            </w:r>
            <w:r w:rsidR="00F12536" w:rsidRPr="003730E1">
              <w:rPr>
                <w:rFonts w:ascii="Times New Roman" w:eastAsia="Times New Roman" w:hAnsi="Times New Roman" w:cs="Times New Roman"/>
                <w:sz w:val="24"/>
                <w:szCs w:val="24"/>
              </w:rPr>
              <w:t>pav.). Jis dedamas į vandens lašą</w:t>
            </w:r>
            <w:r w:rsidR="00266221">
              <w:rPr>
                <w:rFonts w:ascii="Times New Roman" w:eastAsia="Times New Roman" w:hAnsi="Times New Roman" w:cs="Times New Roman"/>
                <w:sz w:val="24"/>
                <w:szCs w:val="24"/>
              </w:rPr>
              <w:t>, užlašintą ant objektinio stiklelio</w:t>
            </w:r>
            <w:r w:rsidR="00F12536" w:rsidRPr="003730E1">
              <w:rPr>
                <w:rFonts w:ascii="Times New Roman" w:eastAsia="Times New Roman" w:hAnsi="Times New Roman" w:cs="Times New Roman"/>
                <w:sz w:val="24"/>
                <w:szCs w:val="24"/>
              </w:rPr>
              <w:t>. Jei reikia, ištiesinamas ada</w:t>
            </w:r>
            <w:r w:rsidR="0011753B">
              <w:rPr>
                <w:rFonts w:ascii="Times New Roman" w:eastAsia="Times New Roman" w:hAnsi="Times New Roman" w:cs="Times New Roman"/>
                <w:sz w:val="24"/>
                <w:szCs w:val="24"/>
              </w:rPr>
              <w:t>t</w:t>
            </w:r>
            <w:r w:rsidR="00F12536" w:rsidRPr="003730E1">
              <w:rPr>
                <w:rFonts w:ascii="Times New Roman" w:eastAsia="Times New Roman" w:hAnsi="Times New Roman" w:cs="Times New Roman"/>
                <w:sz w:val="24"/>
                <w:szCs w:val="24"/>
              </w:rPr>
              <w:t xml:space="preserve">ėle. </w:t>
            </w:r>
          </w:p>
          <w:p w:rsidR="002C42C1" w:rsidRPr="003730E1" w:rsidRDefault="002C42C1" w:rsidP="00032C3E">
            <w:pPr>
              <w:tabs>
                <w:tab w:val="left" w:pos="294"/>
                <w:tab w:val="left" w:pos="660"/>
                <w:tab w:val="left" w:pos="719"/>
              </w:tabs>
              <w:spacing w:after="0" w:line="240" w:lineRule="auto"/>
              <w:contextualSpacing/>
              <w:rPr>
                <w:rFonts w:ascii="Times New Roman" w:eastAsia="Times New Roman" w:hAnsi="Times New Roman" w:cs="Times New Roman"/>
                <w:sz w:val="24"/>
                <w:szCs w:val="24"/>
              </w:rPr>
            </w:pPr>
          </w:p>
          <w:tbl>
            <w:tblPr>
              <w:tblStyle w:val="Lentelstinklelis"/>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5"/>
              <w:gridCol w:w="3095"/>
            </w:tblGrid>
            <w:tr w:rsidR="00F12536" w:rsidTr="00A83FBF">
              <w:tc>
                <w:tcPr>
                  <w:tcW w:w="3185" w:type="dxa"/>
                </w:tcPr>
                <w:p w:rsidR="00F12536" w:rsidRDefault="00F12536"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jc w:val="right"/>
                    <w:rPr>
                      <w:rFonts w:ascii="Times New Roman" w:eastAsia="Times New Roman" w:hAnsi="Times New Roman" w:cs="Times New Roman"/>
                      <w:sz w:val="24"/>
                      <w:szCs w:val="24"/>
                    </w:rPr>
                  </w:pPr>
                  <w:r w:rsidRPr="003730E1">
                    <w:rPr>
                      <w:rFonts w:ascii="Times New Roman" w:eastAsia="Times New Roman" w:hAnsi="Times New Roman" w:cs="Times New Roman"/>
                      <w:noProof/>
                      <w:sz w:val="24"/>
                      <w:szCs w:val="24"/>
                    </w:rPr>
                    <w:drawing>
                      <wp:inline distT="114300" distB="114300" distL="114300" distR="114300">
                        <wp:extent cx="1536700" cy="1765300"/>
                        <wp:effectExtent l="0" t="0" r="6350" b="635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cstate="print"/>
                                <a:srcRect l="18497" t="18308" r="18228" b="29034"/>
                                <a:stretch/>
                              </pic:blipFill>
                              <pic:spPr bwMode="auto">
                                <a:xfrm>
                                  <a:off x="0" y="0"/>
                                  <a:ext cx="1540908" cy="1770134"/>
                                </a:xfrm>
                                <a:prstGeom prst="rect">
                                  <a:avLst/>
                                </a:prstGeom>
                                <a:ln>
                                  <a:noFill/>
                                </a:ln>
                                <a:extLst>
                                  <a:ext uri="{53640926-AAD7-44D8-BBD7-CCE9431645EC}">
                                    <a14:shadowObscured xmlns:a14="http://schemas.microsoft.com/office/drawing/2010/main"/>
                                  </a:ext>
                                </a:extLst>
                              </pic:spPr>
                            </pic:pic>
                          </a:graphicData>
                        </a:graphic>
                      </wp:inline>
                    </w:drawing>
                  </w:r>
                </w:p>
              </w:tc>
              <w:tc>
                <w:tcPr>
                  <w:tcW w:w="3095" w:type="dxa"/>
                </w:tcPr>
                <w:p w:rsidR="00F12536" w:rsidRDefault="00F12536"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82750" cy="1732702"/>
                        <wp:effectExtent l="0" t="0" r="0" b="1270"/>
                        <wp:docPr id="3" name="Paveikslėlis 3" descr="C:\Users\Vaclovas\Desktop\oramzerija\DSC0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clovas\Desktop\oramzerija\DSC064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54" r="2751"/>
                                <a:stretch/>
                              </pic:blipFill>
                              <pic:spPr bwMode="auto">
                                <a:xfrm>
                                  <a:off x="0" y="0"/>
                                  <a:ext cx="1689970" cy="1740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2536" w:rsidTr="00A83FBF">
              <w:tc>
                <w:tcPr>
                  <w:tcW w:w="3185" w:type="dxa"/>
                </w:tcPr>
                <w:p w:rsidR="00F12536" w:rsidRPr="00032C3E" w:rsidRDefault="007E56AD"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jc w:val="center"/>
                    <w:rPr>
                      <w:rFonts w:ascii="Times New Roman" w:eastAsia="Times New Roman" w:hAnsi="Times New Roman" w:cs="Times New Roman"/>
                      <w:szCs w:val="24"/>
                    </w:rPr>
                  </w:pPr>
                  <w:r w:rsidRPr="00032C3E">
                    <w:rPr>
                      <w:rFonts w:ascii="Times New Roman" w:eastAsia="Times New Roman" w:hAnsi="Times New Roman" w:cs="Times New Roman"/>
                      <w:szCs w:val="24"/>
                    </w:rPr>
                    <w:t>2</w:t>
                  </w:r>
                  <w:r w:rsidR="00F12536" w:rsidRPr="00032C3E">
                    <w:rPr>
                      <w:rFonts w:ascii="Times New Roman" w:eastAsia="Times New Roman" w:hAnsi="Times New Roman" w:cs="Times New Roman"/>
                      <w:szCs w:val="24"/>
                    </w:rPr>
                    <w:t xml:space="preserve"> pav. </w:t>
                  </w:r>
                  <w:r w:rsidR="00F12536" w:rsidRPr="00032C3E">
                    <w:rPr>
                      <w:rFonts w:ascii="Times New Roman" w:eastAsia="Times New Roman" w:hAnsi="Times New Roman" w:cs="Times New Roman"/>
                      <w:b/>
                      <w:szCs w:val="24"/>
                    </w:rPr>
                    <w:t>Kiminai</w:t>
                  </w:r>
                </w:p>
              </w:tc>
              <w:tc>
                <w:tcPr>
                  <w:tcW w:w="3095" w:type="dxa"/>
                </w:tcPr>
                <w:p w:rsidR="00F12536" w:rsidRPr="00032C3E" w:rsidRDefault="007E56AD"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rPr>
                      <w:rFonts w:ascii="Times New Roman" w:eastAsia="Times New Roman" w:hAnsi="Times New Roman" w:cs="Times New Roman"/>
                      <w:szCs w:val="24"/>
                    </w:rPr>
                  </w:pPr>
                  <w:r w:rsidRPr="00032C3E">
                    <w:rPr>
                      <w:rFonts w:ascii="Times New Roman" w:eastAsia="Times New Roman" w:hAnsi="Times New Roman" w:cs="Times New Roman"/>
                      <w:szCs w:val="24"/>
                    </w:rPr>
                    <w:t>3</w:t>
                  </w:r>
                  <w:r w:rsidR="00F12536" w:rsidRPr="00032C3E">
                    <w:rPr>
                      <w:rFonts w:ascii="Times New Roman" w:eastAsia="Times New Roman" w:hAnsi="Times New Roman" w:cs="Times New Roman"/>
                      <w:szCs w:val="24"/>
                    </w:rPr>
                    <w:t xml:space="preserve"> pav. </w:t>
                  </w:r>
                  <w:r w:rsidR="00F12536" w:rsidRPr="00032C3E">
                    <w:rPr>
                      <w:rFonts w:ascii="Times New Roman" w:eastAsia="Times New Roman" w:hAnsi="Times New Roman" w:cs="Times New Roman"/>
                      <w:b/>
                      <w:szCs w:val="24"/>
                    </w:rPr>
                    <w:t>Kiminas vandenyje</w:t>
                  </w:r>
                </w:p>
              </w:tc>
            </w:tr>
            <w:tr w:rsidR="001B438C" w:rsidTr="00A83FBF">
              <w:tc>
                <w:tcPr>
                  <w:tcW w:w="6280" w:type="dxa"/>
                  <w:gridSpan w:val="2"/>
                </w:tcPr>
                <w:p w:rsidR="001B438C" w:rsidRDefault="001B438C"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0178" cy="1537634"/>
                        <wp:effectExtent l="19050" t="0" r="7222" b="0"/>
                        <wp:docPr id="8" name="Picture 1" descr="C:\Users\Jurgita\Downloads\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gita\Downloads\IMG_3333.JPG"/>
                                <pic:cNvPicPr>
                                  <a:picLocks noChangeAspect="1" noChangeArrowheads="1"/>
                                </pic:cNvPicPr>
                              </pic:nvPicPr>
                              <pic:blipFill>
                                <a:blip r:embed="rId12" cstate="print"/>
                                <a:srcRect/>
                                <a:stretch>
                                  <a:fillRect/>
                                </a:stretch>
                              </pic:blipFill>
                              <pic:spPr bwMode="auto">
                                <a:xfrm>
                                  <a:off x="0" y="0"/>
                                  <a:ext cx="2054424" cy="1540818"/>
                                </a:xfrm>
                                <a:prstGeom prst="rect">
                                  <a:avLst/>
                                </a:prstGeom>
                                <a:noFill/>
                                <a:ln w="9525">
                                  <a:noFill/>
                                  <a:miter lim="800000"/>
                                  <a:headEnd/>
                                  <a:tailEnd/>
                                </a:ln>
                              </pic:spPr>
                            </pic:pic>
                          </a:graphicData>
                        </a:graphic>
                      </wp:inline>
                    </w:drawing>
                  </w:r>
                </w:p>
              </w:tc>
            </w:tr>
            <w:tr w:rsidR="001B438C" w:rsidTr="00A83FBF">
              <w:tc>
                <w:tcPr>
                  <w:tcW w:w="6280" w:type="dxa"/>
                  <w:gridSpan w:val="2"/>
                </w:tcPr>
                <w:p w:rsidR="009E46B5" w:rsidRPr="00A83FBF" w:rsidRDefault="007E56AD" w:rsidP="00A83FBF">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jc w:val="center"/>
                    <w:rPr>
                      <w:rFonts w:ascii="Times New Roman" w:eastAsia="Times New Roman" w:hAnsi="Times New Roman" w:cs="Times New Roman"/>
                      <w:b/>
                      <w:szCs w:val="24"/>
                    </w:rPr>
                  </w:pPr>
                  <w:r w:rsidRPr="00032C3E">
                    <w:rPr>
                      <w:rFonts w:ascii="Times New Roman" w:eastAsia="Times New Roman" w:hAnsi="Times New Roman" w:cs="Times New Roman"/>
                      <w:szCs w:val="24"/>
                    </w:rPr>
                    <w:t>4</w:t>
                  </w:r>
                  <w:r w:rsidR="001B438C" w:rsidRPr="00032C3E">
                    <w:rPr>
                      <w:rFonts w:ascii="Times New Roman" w:eastAsia="Times New Roman" w:hAnsi="Times New Roman" w:cs="Times New Roman"/>
                      <w:szCs w:val="24"/>
                    </w:rPr>
                    <w:t xml:space="preserve"> pav. </w:t>
                  </w:r>
                  <w:r w:rsidR="001B438C" w:rsidRPr="00032C3E">
                    <w:rPr>
                      <w:rFonts w:ascii="Times New Roman" w:eastAsia="Times New Roman" w:hAnsi="Times New Roman" w:cs="Times New Roman"/>
                      <w:b/>
                      <w:szCs w:val="24"/>
                    </w:rPr>
                    <w:t>Kiminas ir jo dalys</w:t>
                  </w:r>
                </w:p>
              </w:tc>
            </w:tr>
          </w:tbl>
          <w:p w:rsidR="00A83FBF" w:rsidRDefault="00A83FBF" w:rsidP="00A83FBF">
            <w:pPr>
              <w:pStyle w:val="Sraopastraipa"/>
              <w:tabs>
                <w:tab w:val="left" w:pos="310"/>
                <w:tab w:val="left" w:pos="627"/>
                <w:tab w:val="left" w:pos="660"/>
              </w:tabs>
              <w:spacing w:after="0" w:line="240" w:lineRule="auto"/>
              <w:ind w:left="0"/>
              <w:jc w:val="both"/>
              <w:rPr>
                <w:rFonts w:ascii="Times New Roman" w:eastAsia="Times New Roman" w:hAnsi="Times New Roman" w:cs="Times New Roman"/>
                <w:sz w:val="24"/>
                <w:szCs w:val="24"/>
              </w:rPr>
            </w:pPr>
          </w:p>
          <w:p w:rsidR="00F12536" w:rsidRDefault="00F12536" w:rsidP="00461DE5">
            <w:pPr>
              <w:pStyle w:val="Sraopastraipa"/>
              <w:numPr>
                <w:ilvl w:val="0"/>
                <w:numId w:val="4"/>
              </w:numPr>
              <w:tabs>
                <w:tab w:val="left" w:pos="310"/>
                <w:tab w:val="left" w:pos="627"/>
                <w:tab w:val="left" w:pos="660"/>
              </w:tabs>
              <w:spacing w:after="0" w:line="240" w:lineRule="auto"/>
              <w:ind w:left="0" w:firstLine="0"/>
              <w:jc w:val="both"/>
              <w:rPr>
                <w:rFonts w:ascii="Times New Roman" w:eastAsia="Times New Roman" w:hAnsi="Times New Roman" w:cs="Times New Roman"/>
                <w:sz w:val="24"/>
                <w:szCs w:val="24"/>
              </w:rPr>
            </w:pPr>
            <w:r w:rsidRPr="00215527">
              <w:rPr>
                <w:rFonts w:ascii="Times New Roman" w:eastAsia="Times New Roman" w:hAnsi="Times New Roman" w:cs="Times New Roman"/>
                <w:sz w:val="24"/>
                <w:szCs w:val="24"/>
              </w:rPr>
              <w:t xml:space="preserve">Objektas </w:t>
            </w:r>
            <w:r w:rsidR="0011753B">
              <w:rPr>
                <w:rFonts w:ascii="Times New Roman" w:eastAsia="Times New Roman" w:hAnsi="Times New Roman" w:cs="Times New Roman"/>
                <w:sz w:val="24"/>
                <w:szCs w:val="24"/>
              </w:rPr>
              <w:t xml:space="preserve">(lapelis) </w:t>
            </w:r>
            <w:r w:rsidRPr="00215527">
              <w:rPr>
                <w:rFonts w:ascii="Times New Roman" w:eastAsia="Times New Roman" w:hAnsi="Times New Roman" w:cs="Times New Roman"/>
                <w:sz w:val="24"/>
                <w:szCs w:val="24"/>
              </w:rPr>
              <w:t>uždengiamas dengiamuoju stikleliu. Į išorę išspaustas vanduo atsargiai nusausinamas vatos diskeliu.</w:t>
            </w:r>
          </w:p>
          <w:p w:rsidR="009E46B5" w:rsidRDefault="009E46B5" w:rsidP="009E46B5">
            <w:pPr>
              <w:pStyle w:val="Sraopastraipa"/>
              <w:tabs>
                <w:tab w:val="left" w:pos="343"/>
                <w:tab w:val="left" w:pos="627"/>
                <w:tab w:val="left" w:pos="660"/>
              </w:tabs>
              <w:spacing w:after="0" w:line="240" w:lineRule="auto"/>
              <w:ind w:left="0"/>
              <w:jc w:val="both"/>
              <w:rPr>
                <w:rFonts w:ascii="Times New Roman" w:eastAsia="Times New Roman" w:hAnsi="Times New Roman" w:cs="Times New Roman"/>
                <w:sz w:val="24"/>
                <w:szCs w:val="24"/>
              </w:rPr>
            </w:pPr>
          </w:p>
          <w:p w:rsidR="00F12536" w:rsidRPr="00BA6D30" w:rsidRDefault="00215527" w:rsidP="009E46B5">
            <w:pPr>
              <w:tabs>
                <w:tab w:val="left" w:pos="660"/>
              </w:tabs>
              <w:spacing w:after="0" w:line="240" w:lineRule="auto"/>
              <w:jc w:val="both"/>
              <w:rPr>
                <w:rFonts w:ascii="Times New Roman" w:eastAsia="Times New Roman" w:hAnsi="Times New Roman" w:cs="Times New Roman"/>
                <w:i/>
                <w:sz w:val="24"/>
                <w:szCs w:val="24"/>
              </w:rPr>
            </w:pPr>
            <w:r w:rsidRPr="00BA6D30">
              <w:rPr>
                <w:rFonts w:ascii="Times New Roman" w:eastAsia="Times New Roman" w:hAnsi="Times New Roman" w:cs="Times New Roman"/>
                <w:i/>
                <w:sz w:val="24"/>
                <w:szCs w:val="24"/>
              </w:rPr>
              <w:t xml:space="preserve">C. </w:t>
            </w:r>
            <w:r w:rsidR="00F12536" w:rsidRPr="00BA6D30">
              <w:rPr>
                <w:rFonts w:ascii="Times New Roman" w:eastAsia="Times New Roman" w:hAnsi="Times New Roman" w:cs="Times New Roman"/>
                <w:i/>
                <w:sz w:val="24"/>
                <w:szCs w:val="24"/>
              </w:rPr>
              <w:t xml:space="preserve">Kimino lapelio </w:t>
            </w:r>
            <w:r w:rsidR="00115C1D">
              <w:rPr>
                <w:rFonts w:ascii="Times New Roman" w:eastAsia="Times New Roman" w:hAnsi="Times New Roman" w:cs="Times New Roman"/>
                <w:i/>
                <w:sz w:val="24"/>
                <w:szCs w:val="24"/>
              </w:rPr>
              <w:t xml:space="preserve">tyrimas </w:t>
            </w:r>
            <w:r w:rsidR="00C277AC" w:rsidRPr="00C277AC">
              <w:rPr>
                <w:rFonts w:ascii="Times New Roman" w:eastAsia="Times New Roman" w:hAnsi="Times New Roman" w:cs="Times New Roman"/>
                <w:i/>
                <w:sz w:val="24"/>
                <w:szCs w:val="24"/>
              </w:rPr>
              <w:t>mikroskopu</w:t>
            </w:r>
            <w:r w:rsidR="00F12536" w:rsidRPr="00BA6D30">
              <w:rPr>
                <w:rFonts w:ascii="Times New Roman" w:eastAsia="Times New Roman" w:hAnsi="Times New Roman" w:cs="Times New Roman"/>
                <w:i/>
                <w:sz w:val="24"/>
                <w:szCs w:val="24"/>
              </w:rPr>
              <w:t xml:space="preserve"> </w:t>
            </w:r>
          </w:p>
          <w:p w:rsidR="00F12536" w:rsidRPr="003730E1" w:rsidRDefault="00F12536" w:rsidP="00461DE5">
            <w:pPr>
              <w:numPr>
                <w:ilvl w:val="0"/>
                <w:numId w:val="2"/>
              </w:numPr>
              <w:tabs>
                <w:tab w:val="left" w:pos="310"/>
                <w:tab w:val="left" w:pos="660"/>
              </w:tabs>
              <w:spacing w:after="0" w:line="240" w:lineRule="auto"/>
              <w:ind w:left="0" w:firstLine="0"/>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Mikroskopas padedamas ant stalo (5</w:t>
            </w:r>
            <w:r w:rsidR="0011753B">
              <w:rPr>
                <w:rFonts w:ascii="Times New Roman" w:eastAsia="Times New Roman" w:hAnsi="Times New Roman" w:cs="Times New Roman"/>
                <w:sz w:val="24"/>
                <w:szCs w:val="24"/>
              </w:rPr>
              <w:t>–</w:t>
            </w:r>
            <w:r w:rsidRPr="003730E1">
              <w:rPr>
                <w:rFonts w:ascii="Times New Roman" w:eastAsia="Times New Roman" w:hAnsi="Times New Roman" w:cs="Times New Roman"/>
                <w:sz w:val="24"/>
                <w:szCs w:val="24"/>
              </w:rPr>
              <w:t>8 cm n</w:t>
            </w:r>
            <w:r w:rsidR="009C2AC5">
              <w:rPr>
                <w:rFonts w:ascii="Times New Roman" w:eastAsia="Times New Roman" w:hAnsi="Times New Roman" w:cs="Times New Roman"/>
                <w:sz w:val="24"/>
                <w:szCs w:val="24"/>
              </w:rPr>
              <w:t>uo krašto). Okuliaras atsukamas</w:t>
            </w:r>
            <w:r w:rsidRPr="003730E1">
              <w:rPr>
                <w:rFonts w:ascii="Times New Roman" w:eastAsia="Times New Roman" w:hAnsi="Times New Roman" w:cs="Times New Roman"/>
                <w:sz w:val="24"/>
                <w:szCs w:val="24"/>
              </w:rPr>
              <w:t xml:space="preserve"> į stebintįjį asmenį.</w:t>
            </w:r>
          </w:p>
          <w:p w:rsidR="00F12536" w:rsidRPr="003730E1" w:rsidRDefault="00AE7B63" w:rsidP="00461DE5">
            <w:pPr>
              <w:numPr>
                <w:ilvl w:val="0"/>
                <w:numId w:val="2"/>
              </w:numPr>
              <w:tabs>
                <w:tab w:val="left" w:pos="310"/>
                <w:tab w:val="left" w:pos="660"/>
              </w:tabs>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Objektyvų </w:t>
            </w:r>
            <w:r w:rsidRPr="00F9705C">
              <w:rPr>
                <w:rFonts w:ascii="Times New Roman" w:eastAsia="Times New Roman" w:hAnsi="Times New Roman" w:cs="Times New Roman"/>
                <w:sz w:val="24"/>
                <w:szCs w:val="24"/>
              </w:rPr>
              <w:t>diskas (revolveris)</w:t>
            </w:r>
            <w:r>
              <w:rPr>
                <w:rFonts w:ascii="Times New Roman" w:eastAsia="Times New Roman" w:hAnsi="Times New Roman" w:cs="Times New Roman"/>
                <w:sz w:val="24"/>
                <w:szCs w:val="24"/>
              </w:rPr>
              <w:t xml:space="preserve"> </w:t>
            </w:r>
            <w:r w:rsidR="00F12536" w:rsidRPr="003730E1">
              <w:rPr>
                <w:rFonts w:ascii="Times New Roman" w:eastAsia="Times New Roman" w:hAnsi="Times New Roman" w:cs="Times New Roman"/>
                <w:sz w:val="24"/>
                <w:szCs w:val="24"/>
              </w:rPr>
              <w:t xml:space="preserve">pasukamas, kol išgirstamas ar pajuntamas spragtelėjimas. Tai rodo, kad objektyvas </w:t>
            </w:r>
            <w:r w:rsidR="0011753B">
              <w:rPr>
                <w:rFonts w:ascii="Times New Roman" w:eastAsia="Times New Roman" w:hAnsi="Times New Roman" w:cs="Times New Roman"/>
                <w:sz w:val="24"/>
                <w:szCs w:val="24"/>
              </w:rPr>
              <w:t>įtvirtintas tinkamai</w:t>
            </w:r>
            <w:r w:rsidR="00F12536" w:rsidRPr="003730E1">
              <w:rPr>
                <w:rFonts w:ascii="Times New Roman" w:eastAsia="Times New Roman" w:hAnsi="Times New Roman" w:cs="Times New Roman"/>
                <w:sz w:val="24"/>
                <w:szCs w:val="24"/>
              </w:rPr>
              <w:t>.</w:t>
            </w:r>
          </w:p>
          <w:p w:rsidR="00F9705C" w:rsidRDefault="00F12536" w:rsidP="00461DE5">
            <w:pPr>
              <w:numPr>
                <w:ilvl w:val="0"/>
                <w:numId w:val="2"/>
              </w:numPr>
              <w:tabs>
                <w:tab w:val="left" w:pos="310"/>
                <w:tab w:val="left" w:pos="660"/>
              </w:tabs>
              <w:spacing w:after="0" w:line="240" w:lineRule="auto"/>
              <w:ind w:left="0" w:firstLine="0"/>
              <w:contextualSpacing/>
              <w:jc w:val="both"/>
              <w:rPr>
                <w:rFonts w:ascii="Times New Roman" w:eastAsia="Times New Roman" w:hAnsi="Times New Roman" w:cs="Times New Roman"/>
                <w:sz w:val="24"/>
                <w:szCs w:val="24"/>
              </w:rPr>
            </w:pPr>
            <w:r w:rsidRPr="00F9705C">
              <w:rPr>
                <w:rFonts w:ascii="Times New Roman" w:eastAsia="Times New Roman" w:hAnsi="Times New Roman" w:cs="Times New Roman"/>
                <w:sz w:val="24"/>
                <w:szCs w:val="24"/>
              </w:rPr>
              <w:t>Įjungiamas šviesos šaltinis</w:t>
            </w:r>
            <w:r w:rsidR="00F9705C">
              <w:rPr>
                <w:rFonts w:ascii="Times New Roman" w:eastAsia="Times New Roman" w:hAnsi="Times New Roman" w:cs="Times New Roman"/>
                <w:sz w:val="24"/>
                <w:szCs w:val="24"/>
              </w:rPr>
              <w:t>. Sureguliuojamas šviesos intensyvumas.</w:t>
            </w:r>
          </w:p>
          <w:p w:rsidR="00F12536" w:rsidRPr="00F9705C" w:rsidRDefault="00F12536" w:rsidP="00461DE5">
            <w:pPr>
              <w:numPr>
                <w:ilvl w:val="0"/>
                <w:numId w:val="2"/>
              </w:numPr>
              <w:tabs>
                <w:tab w:val="left" w:pos="310"/>
                <w:tab w:val="left" w:pos="660"/>
              </w:tabs>
              <w:spacing w:after="0" w:line="240" w:lineRule="auto"/>
              <w:ind w:left="0" w:firstLine="0"/>
              <w:contextualSpacing/>
              <w:jc w:val="both"/>
              <w:rPr>
                <w:rFonts w:ascii="Times New Roman" w:eastAsia="Times New Roman" w:hAnsi="Times New Roman" w:cs="Times New Roman"/>
                <w:sz w:val="24"/>
                <w:szCs w:val="24"/>
              </w:rPr>
            </w:pPr>
            <w:r w:rsidRPr="00F9705C">
              <w:rPr>
                <w:rFonts w:ascii="Times New Roman" w:eastAsia="Times New Roman" w:hAnsi="Times New Roman" w:cs="Times New Roman"/>
                <w:sz w:val="24"/>
                <w:szCs w:val="24"/>
              </w:rPr>
              <w:t>Ant objektinio stalelio dedamas preparatas (objektinis stikliukas su tiriamu objektu, uždengtu dengiamuoju stikliuku). Jis prispaudžiamas laikikliais.</w:t>
            </w:r>
          </w:p>
          <w:p w:rsidR="00746879" w:rsidRDefault="00F12536" w:rsidP="00461DE5">
            <w:pPr>
              <w:numPr>
                <w:ilvl w:val="0"/>
                <w:numId w:val="2"/>
              </w:numPr>
              <w:tabs>
                <w:tab w:val="left" w:pos="310"/>
                <w:tab w:val="left" w:pos="660"/>
              </w:tabs>
              <w:spacing w:after="0" w:line="240" w:lineRule="auto"/>
              <w:ind w:left="0" w:firstLine="0"/>
              <w:contextualSpacing/>
              <w:jc w:val="both"/>
              <w:rPr>
                <w:rFonts w:ascii="Times New Roman" w:eastAsia="Times New Roman" w:hAnsi="Times New Roman" w:cs="Times New Roman"/>
                <w:sz w:val="24"/>
                <w:szCs w:val="24"/>
              </w:rPr>
            </w:pPr>
            <w:r w:rsidRPr="00746879">
              <w:rPr>
                <w:rFonts w:ascii="Times New Roman" w:eastAsia="Times New Roman" w:hAnsi="Times New Roman" w:cs="Times New Roman"/>
                <w:sz w:val="24"/>
                <w:szCs w:val="24"/>
              </w:rPr>
              <w:t>Žiūrint pro okuliarą</w:t>
            </w:r>
            <w:r w:rsidR="00AE7B63">
              <w:rPr>
                <w:rFonts w:ascii="Times New Roman" w:eastAsia="Times New Roman" w:hAnsi="Times New Roman" w:cs="Times New Roman"/>
                <w:sz w:val="24"/>
                <w:szCs w:val="24"/>
              </w:rPr>
              <w:t xml:space="preserve"> </w:t>
            </w:r>
            <w:r w:rsidR="00115C1D">
              <w:rPr>
                <w:rFonts w:ascii="Times New Roman" w:eastAsia="Times New Roman" w:hAnsi="Times New Roman" w:cs="Times New Roman"/>
                <w:sz w:val="24"/>
                <w:szCs w:val="24"/>
              </w:rPr>
              <w:t xml:space="preserve">ir </w:t>
            </w:r>
            <w:r w:rsidR="00F9705C">
              <w:rPr>
                <w:rFonts w:ascii="Times New Roman" w:eastAsia="Times New Roman" w:hAnsi="Times New Roman" w:cs="Times New Roman"/>
                <w:sz w:val="24"/>
                <w:szCs w:val="24"/>
              </w:rPr>
              <w:t>sukant rankenėlę</w:t>
            </w:r>
            <w:r w:rsidR="00AE7B63" w:rsidRPr="00F9705C">
              <w:rPr>
                <w:rFonts w:ascii="Times New Roman" w:eastAsia="Times New Roman" w:hAnsi="Times New Roman" w:cs="Times New Roman"/>
                <w:sz w:val="24"/>
                <w:szCs w:val="24"/>
              </w:rPr>
              <w:t xml:space="preserve"> lengvai stumdomas stalelis</w:t>
            </w:r>
            <w:r w:rsidRPr="00F9705C">
              <w:rPr>
                <w:rFonts w:ascii="Times New Roman" w:eastAsia="Times New Roman" w:hAnsi="Times New Roman" w:cs="Times New Roman"/>
                <w:sz w:val="24"/>
                <w:szCs w:val="24"/>
              </w:rPr>
              <w:t xml:space="preserve"> (</w:t>
            </w:r>
            <w:r w:rsidRPr="00746879">
              <w:rPr>
                <w:rFonts w:ascii="Times New Roman" w:eastAsia="Times New Roman" w:hAnsi="Times New Roman" w:cs="Times New Roman"/>
                <w:sz w:val="24"/>
                <w:szCs w:val="24"/>
              </w:rPr>
              <w:t xml:space="preserve">tiriamas objektas turi būti </w:t>
            </w:r>
            <w:r w:rsidR="00746879">
              <w:rPr>
                <w:rFonts w:ascii="Times New Roman" w:eastAsia="Times New Roman" w:hAnsi="Times New Roman" w:cs="Times New Roman"/>
                <w:sz w:val="24"/>
                <w:szCs w:val="24"/>
              </w:rPr>
              <w:t>virš objektinio stalelio angos), kol pamatomas.</w:t>
            </w:r>
          </w:p>
          <w:p w:rsidR="00F12536" w:rsidRPr="00746879" w:rsidRDefault="00F12536" w:rsidP="009E46B5">
            <w:pPr>
              <w:numPr>
                <w:ilvl w:val="0"/>
                <w:numId w:val="2"/>
              </w:numPr>
              <w:tabs>
                <w:tab w:val="left" w:pos="366"/>
                <w:tab w:val="left" w:pos="660"/>
              </w:tabs>
              <w:spacing w:after="0" w:line="240" w:lineRule="auto"/>
              <w:ind w:left="0" w:firstLine="0"/>
              <w:contextualSpacing/>
              <w:jc w:val="both"/>
              <w:rPr>
                <w:rFonts w:ascii="Times New Roman" w:eastAsia="Times New Roman" w:hAnsi="Times New Roman" w:cs="Times New Roman"/>
                <w:sz w:val="24"/>
                <w:szCs w:val="24"/>
              </w:rPr>
            </w:pPr>
            <w:r w:rsidRPr="00746879">
              <w:rPr>
                <w:rFonts w:ascii="Times New Roman" w:eastAsia="Times New Roman" w:hAnsi="Times New Roman" w:cs="Times New Roman"/>
                <w:sz w:val="24"/>
                <w:szCs w:val="24"/>
              </w:rPr>
              <w:t>Kai ob</w:t>
            </w:r>
            <w:r w:rsidR="00AE7B63">
              <w:rPr>
                <w:rFonts w:ascii="Times New Roman" w:eastAsia="Times New Roman" w:hAnsi="Times New Roman" w:cs="Times New Roman"/>
                <w:sz w:val="24"/>
                <w:szCs w:val="24"/>
              </w:rPr>
              <w:t xml:space="preserve">jektas tampa matomas, sukiojama </w:t>
            </w:r>
            <w:r w:rsidR="00AE7B63" w:rsidRPr="00F9705C">
              <w:rPr>
                <w:rFonts w:ascii="Times New Roman" w:eastAsia="Times New Roman" w:hAnsi="Times New Roman" w:cs="Times New Roman"/>
                <w:sz w:val="24"/>
                <w:szCs w:val="24"/>
              </w:rPr>
              <w:t>mažoji fokusavimo rankenėlė</w:t>
            </w:r>
            <w:r w:rsidRPr="00F9705C">
              <w:rPr>
                <w:rFonts w:ascii="Times New Roman" w:eastAsia="Times New Roman" w:hAnsi="Times New Roman" w:cs="Times New Roman"/>
                <w:sz w:val="24"/>
                <w:szCs w:val="24"/>
              </w:rPr>
              <w:t>,</w:t>
            </w:r>
            <w:r w:rsidRPr="00746879">
              <w:rPr>
                <w:rFonts w:ascii="Times New Roman" w:eastAsia="Times New Roman" w:hAnsi="Times New Roman" w:cs="Times New Roman"/>
                <w:sz w:val="24"/>
                <w:szCs w:val="24"/>
              </w:rPr>
              <w:t xml:space="preserve"> kol galutinai išryškėja tiriamas objektas.</w:t>
            </w:r>
          </w:p>
          <w:p w:rsidR="00F12536" w:rsidRDefault="00F12536" w:rsidP="00032C3E">
            <w:pPr>
              <w:numPr>
                <w:ilvl w:val="0"/>
                <w:numId w:val="2"/>
              </w:numPr>
              <w:tabs>
                <w:tab w:val="left" w:pos="366"/>
                <w:tab w:val="left" w:pos="660"/>
              </w:tabs>
              <w:spacing w:after="0" w:line="240" w:lineRule="auto"/>
              <w:ind w:left="0" w:firstLine="0"/>
              <w:contextualSpacing/>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Stebimos kimino lapelio ląstelės</w:t>
            </w:r>
            <w:r w:rsidR="009C2AC5">
              <w:rPr>
                <w:rFonts w:ascii="Times New Roman" w:eastAsia="Times New Roman" w:hAnsi="Times New Roman" w:cs="Times New Roman"/>
                <w:sz w:val="24"/>
                <w:szCs w:val="24"/>
              </w:rPr>
              <w:t xml:space="preserve"> (žr</w:t>
            </w:r>
            <w:r w:rsidRPr="003730E1">
              <w:rPr>
                <w:rFonts w:ascii="Times New Roman" w:eastAsia="Times New Roman" w:hAnsi="Times New Roman" w:cs="Times New Roman"/>
                <w:sz w:val="24"/>
                <w:szCs w:val="24"/>
              </w:rPr>
              <w:t>.</w:t>
            </w:r>
            <w:r w:rsidR="009C2AC5">
              <w:rPr>
                <w:rFonts w:ascii="Times New Roman" w:eastAsia="Times New Roman" w:hAnsi="Times New Roman" w:cs="Times New Roman"/>
                <w:sz w:val="24"/>
                <w:szCs w:val="24"/>
              </w:rPr>
              <w:t xml:space="preserve"> </w:t>
            </w:r>
            <w:r w:rsidR="007E56AD">
              <w:rPr>
                <w:rFonts w:ascii="Times New Roman" w:eastAsia="Times New Roman" w:hAnsi="Times New Roman" w:cs="Times New Roman"/>
                <w:sz w:val="24"/>
                <w:szCs w:val="24"/>
              </w:rPr>
              <w:t>5</w:t>
            </w:r>
            <w:r w:rsidR="001B438C">
              <w:rPr>
                <w:rFonts w:ascii="Times New Roman" w:eastAsia="Times New Roman" w:hAnsi="Times New Roman" w:cs="Times New Roman"/>
                <w:sz w:val="24"/>
                <w:szCs w:val="24"/>
              </w:rPr>
              <w:t xml:space="preserve"> </w:t>
            </w:r>
            <w:r w:rsidR="009C2AC5">
              <w:rPr>
                <w:rFonts w:ascii="Times New Roman" w:eastAsia="Times New Roman" w:hAnsi="Times New Roman" w:cs="Times New Roman"/>
                <w:sz w:val="24"/>
                <w:szCs w:val="24"/>
              </w:rPr>
              <w:t>pav.)</w:t>
            </w:r>
            <w:r w:rsidRPr="003730E1">
              <w:rPr>
                <w:rFonts w:ascii="Times New Roman" w:eastAsia="Times New Roman" w:hAnsi="Times New Roman" w:cs="Times New Roman"/>
                <w:sz w:val="24"/>
                <w:szCs w:val="24"/>
              </w:rPr>
              <w:t xml:space="preserve"> </w:t>
            </w:r>
          </w:p>
          <w:p w:rsidR="007E56AD" w:rsidRDefault="007E56AD" w:rsidP="00032C3E">
            <w:pPr>
              <w:tabs>
                <w:tab w:val="left" w:pos="660"/>
              </w:tabs>
              <w:spacing w:after="0" w:line="240" w:lineRule="auto"/>
              <w:contextualSpacing/>
              <w:rPr>
                <w:rFonts w:ascii="Times New Roman" w:eastAsia="Times New Roman" w:hAnsi="Times New Roman" w:cs="Times New Roman"/>
                <w:sz w:val="24"/>
                <w:szCs w:val="24"/>
              </w:rPr>
            </w:pPr>
          </w:p>
          <w:tbl>
            <w:tblPr>
              <w:tblStyle w:val="Lentelstinklelis"/>
              <w:tblW w:w="6679" w:type="dxa"/>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1"/>
              <w:gridCol w:w="3118"/>
            </w:tblGrid>
            <w:tr w:rsidR="00F12536" w:rsidTr="00A83FBF">
              <w:tc>
                <w:tcPr>
                  <w:tcW w:w="3561" w:type="dxa"/>
                </w:tcPr>
                <w:p w:rsidR="00F12536" w:rsidRDefault="00F12536"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4630" cy="1353473"/>
                        <wp:effectExtent l="19050" t="0" r="5120" b="0"/>
                        <wp:docPr id="7" name="Paveikslėlis 7" descr="C:\Users\Vaclovas\Desktop\20171013_1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clovas\Desktop\20171013_195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8620" cy="1356466"/>
                                </a:xfrm>
                                <a:prstGeom prst="rect">
                                  <a:avLst/>
                                </a:prstGeom>
                                <a:noFill/>
                                <a:ln>
                                  <a:noFill/>
                                </a:ln>
                              </pic:spPr>
                            </pic:pic>
                          </a:graphicData>
                        </a:graphic>
                      </wp:inline>
                    </w:drawing>
                  </w:r>
                </w:p>
              </w:tc>
              <w:tc>
                <w:tcPr>
                  <w:tcW w:w="3118" w:type="dxa"/>
                </w:tcPr>
                <w:p w:rsidR="00F12536" w:rsidRDefault="00F12536" w:rsidP="00032C3E">
                  <w:pPr>
                    <w:pBdr>
                      <w:top w:val="none" w:sz="0" w:space="0" w:color="auto"/>
                      <w:left w:val="none" w:sz="0" w:space="0" w:color="auto"/>
                      <w:bottom w:val="none" w:sz="0" w:space="0" w:color="auto"/>
                      <w:right w:val="none" w:sz="0" w:space="0" w:color="auto"/>
                      <w:between w:val="none" w:sz="0" w:space="0" w:color="auto"/>
                    </w:pBdr>
                    <w:tabs>
                      <w:tab w:val="left" w:pos="66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67135" cy="1321602"/>
                        <wp:effectExtent l="19050" t="0" r="0" b="0"/>
                        <wp:docPr id="10" name="Paveikslėlis 10" descr="C:\Users\Vaclovas\Desktop\20171013_20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clovas\Desktop\20171013_2001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690" cy="1325706"/>
                                </a:xfrm>
                                <a:prstGeom prst="rect">
                                  <a:avLst/>
                                </a:prstGeom>
                                <a:noFill/>
                                <a:ln>
                                  <a:noFill/>
                                </a:ln>
                              </pic:spPr>
                            </pic:pic>
                          </a:graphicData>
                        </a:graphic>
                      </wp:inline>
                    </w:drawing>
                  </w:r>
                </w:p>
              </w:tc>
            </w:tr>
            <w:tr w:rsidR="00F12536" w:rsidTr="00A83FBF">
              <w:tc>
                <w:tcPr>
                  <w:tcW w:w="6679" w:type="dxa"/>
                  <w:gridSpan w:val="2"/>
                </w:tcPr>
                <w:p w:rsidR="002A40D3" w:rsidRPr="002A40D3" w:rsidRDefault="003E1DE8" w:rsidP="003E1DE8">
                  <w:pPr>
                    <w:pStyle w:val="Sraopastraipa"/>
                    <w:pBdr>
                      <w:top w:val="none" w:sz="0" w:space="0" w:color="auto"/>
                      <w:left w:val="none" w:sz="0" w:space="0" w:color="auto"/>
                      <w:bottom w:val="none" w:sz="0" w:space="0" w:color="auto"/>
                      <w:right w:val="none" w:sz="0" w:space="0" w:color="auto"/>
                      <w:between w:val="none" w:sz="0" w:space="0" w:color="auto"/>
                    </w:pBdr>
                    <w:tabs>
                      <w:tab w:val="left" w:pos="660"/>
                      <w:tab w:val="left" w:pos="2835"/>
                      <w:tab w:val="left" w:pos="3192"/>
                    </w:tabs>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Cs w:val="24"/>
                    </w:rPr>
                    <w:t xml:space="preserve">5 </w:t>
                  </w:r>
                  <w:r w:rsidR="002A40D3" w:rsidRPr="00032C3E">
                    <w:rPr>
                      <w:rFonts w:ascii="Times New Roman" w:eastAsia="Times New Roman" w:hAnsi="Times New Roman" w:cs="Times New Roman"/>
                      <w:szCs w:val="24"/>
                    </w:rPr>
                    <w:t xml:space="preserve">pav. </w:t>
                  </w:r>
                  <w:r w:rsidR="002A40D3" w:rsidRPr="00032C3E">
                    <w:rPr>
                      <w:rFonts w:ascii="Times New Roman" w:eastAsia="Times New Roman" w:hAnsi="Times New Roman" w:cs="Times New Roman"/>
                      <w:b/>
                      <w:szCs w:val="24"/>
                    </w:rPr>
                    <w:t>Kimino lapo ląstelė</w:t>
                  </w:r>
                </w:p>
              </w:tc>
            </w:tr>
          </w:tbl>
          <w:p w:rsidR="00F12536" w:rsidRPr="003730E1" w:rsidRDefault="00F12536" w:rsidP="00032C3E">
            <w:pPr>
              <w:numPr>
                <w:ilvl w:val="0"/>
                <w:numId w:val="2"/>
              </w:numPr>
              <w:tabs>
                <w:tab w:val="left" w:pos="376"/>
                <w:tab w:val="left" w:pos="660"/>
              </w:tabs>
              <w:spacing w:after="0" w:line="240" w:lineRule="auto"/>
              <w:ind w:left="0" w:firstLine="0"/>
              <w:contextualSpacing/>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Aptariami rezultatai. </w:t>
            </w:r>
          </w:p>
          <w:p w:rsidR="00F12536" w:rsidRPr="002A40D3" w:rsidRDefault="00F12536" w:rsidP="00032C3E">
            <w:pPr>
              <w:pStyle w:val="Sraopastraipa"/>
              <w:numPr>
                <w:ilvl w:val="0"/>
                <w:numId w:val="2"/>
              </w:numPr>
              <w:tabs>
                <w:tab w:val="left" w:pos="376"/>
                <w:tab w:val="left" w:pos="660"/>
              </w:tabs>
              <w:spacing w:after="0" w:line="240" w:lineRule="auto"/>
              <w:ind w:left="0" w:firstLine="0"/>
              <w:rPr>
                <w:rFonts w:ascii="Times New Roman" w:eastAsia="Times New Roman" w:hAnsi="Times New Roman" w:cs="Times New Roman"/>
                <w:sz w:val="24"/>
                <w:szCs w:val="24"/>
              </w:rPr>
            </w:pPr>
            <w:r w:rsidRPr="002A40D3">
              <w:rPr>
                <w:rFonts w:ascii="Times New Roman" w:eastAsia="Times New Roman" w:hAnsi="Times New Roman" w:cs="Times New Roman"/>
                <w:sz w:val="24"/>
                <w:szCs w:val="24"/>
              </w:rPr>
              <w:t>Išjungi</w:t>
            </w:r>
            <w:r w:rsidR="009C2AC5" w:rsidRPr="002A40D3">
              <w:rPr>
                <w:rFonts w:ascii="Times New Roman" w:eastAsia="Times New Roman" w:hAnsi="Times New Roman" w:cs="Times New Roman"/>
                <w:sz w:val="24"/>
                <w:szCs w:val="24"/>
              </w:rPr>
              <w:t>a</w:t>
            </w:r>
            <w:r w:rsidRPr="002A40D3">
              <w:rPr>
                <w:rFonts w:ascii="Times New Roman" w:eastAsia="Times New Roman" w:hAnsi="Times New Roman" w:cs="Times New Roman"/>
                <w:sz w:val="24"/>
                <w:szCs w:val="24"/>
              </w:rPr>
              <w:t xml:space="preserve">mas mikroskopo šviesos šaltinis. Darbo vieta sutvarkoma. Objektinis ir dengiamasis stikleliai nuvalomi ir sudedami į dėžutes. </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lastRenderedPageBreak/>
              <w:t>Pastabos</w:t>
            </w:r>
          </w:p>
        </w:tc>
        <w:tc>
          <w:tcPr>
            <w:tcW w:w="7752" w:type="dxa"/>
            <w:shd w:val="clear" w:color="auto" w:fill="auto"/>
            <w:tcMar>
              <w:top w:w="100" w:type="dxa"/>
              <w:left w:w="100" w:type="dxa"/>
              <w:bottom w:w="100" w:type="dxa"/>
              <w:right w:w="100" w:type="dxa"/>
            </w:tcMar>
          </w:tcPr>
          <w:p w:rsidR="001A0599" w:rsidRDefault="00F12536">
            <w:pPr>
              <w:tabs>
                <w:tab w:val="left" w:pos="660"/>
              </w:tabs>
              <w:spacing w:after="0" w:line="240" w:lineRule="auto"/>
              <w:jc w:val="both"/>
              <w:rPr>
                <w:rFonts w:ascii="Times New Roman" w:eastAsia="Times New Roman" w:hAnsi="Times New Roman" w:cs="Times New Roman"/>
                <w:color w:val="auto"/>
                <w:sz w:val="24"/>
                <w:szCs w:val="24"/>
              </w:rPr>
            </w:pPr>
            <w:r w:rsidRPr="003730E1">
              <w:rPr>
                <w:rFonts w:ascii="Times New Roman" w:eastAsia="Times New Roman" w:hAnsi="Times New Roman" w:cs="Times New Roman"/>
                <w:sz w:val="24"/>
                <w:szCs w:val="24"/>
              </w:rPr>
              <w:t>K</w:t>
            </w:r>
            <w:r w:rsidR="00554E84">
              <w:rPr>
                <w:rFonts w:ascii="Times New Roman" w:eastAsia="Times New Roman" w:hAnsi="Times New Roman" w:cs="Times New Roman"/>
                <w:sz w:val="24"/>
                <w:szCs w:val="24"/>
              </w:rPr>
              <w:t>askart</w:t>
            </w:r>
            <w:r w:rsidRPr="003730E1">
              <w:rPr>
                <w:rFonts w:ascii="Times New Roman" w:eastAsia="Times New Roman" w:hAnsi="Times New Roman" w:cs="Times New Roman"/>
                <w:sz w:val="24"/>
                <w:szCs w:val="24"/>
              </w:rPr>
              <w:t xml:space="preserve"> pasinaudojus mikroskop</w:t>
            </w:r>
            <w:r w:rsidR="000E756D">
              <w:rPr>
                <w:rFonts w:ascii="Times New Roman" w:eastAsia="Times New Roman" w:hAnsi="Times New Roman" w:cs="Times New Roman"/>
                <w:sz w:val="24"/>
                <w:szCs w:val="24"/>
              </w:rPr>
              <w:t>u</w:t>
            </w:r>
            <w:r w:rsidRPr="003730E1">
              <w:rPr>
                <w:rFonts w:ascii="Times New Roman" w:eastAsia="Times New Roman" w:hAnsi="Times New Roman" w:cs="Times New Roman"/>
                <w:sz w:val="24"/>
                <w:szCs w:val="24"/>
              </w:rPr>
              <w:t xml:space="preserve"> o</w:t>
            </w:r>
            <w:r w:rsidR="009C2AC5">
              <w:rPr>
                <w:rFonts w:ascii="Times New Roman" w:eastAsia="Times New Roman" w:hAnsi="Times New Roman" w:cs="Times New Roman"/>
                <w:sz w:val="24"/>
                <w:szCs w:val="24"/>
              </w:rPr>
              <w:t xml:space="preserve">kuliaras </w:t>
            </w:r>
            <w:r w:rsidR="002A40D3">
              <w:rPr>
                <w:rFonts w:ascii="Times New Roman" w:eastAsia="Times New Roman" w:hAnsi="Times New Roman" w:cs="Times New Roman"/>
                <w:sz w:val="24"/>
                <w:szCs w:val="24"/>
              </w:rPr>
              <w:t>ir objektyvai nuvalomi</w:t>
            </w:r>
            <w:r w:rsidRPr="003730E1">
              <w:rPr>
                <w:rFonts w:ascii="Times New Roman" w:eastAsia="Times New Roman" w:hAnsi="Times New Roman" w:cs="Times New Roman"/>
                <w:sz w:val="24"/>
                <w:szCs w:val="24"/>
              </w:rPr>
              <w:t xml:space="preserve"> </w:t>
            </w:r>
            <w:r w:rsidR="00554E84">
              <w:rPr>
                <w:rFonts w:ascii="Times New Roman" w:eastAsia="Times New Roman" w:hAnsi="Times New Roman" w:cs="Times New Roman"/>
                <w:sz w:val="24"/>
                <w:szCs w:val="24"/>
              </w:rPr>
              <w:t xml:space="preserve">servetėle </w:t>
            </w:r>
            <w:r w:rsidR="002A40D3" w:rsidRPr="002A40D3">
              <w:rPr>
                <w:rFonts w:ascii="Times New Roman" w:eastAsia="Times New Roman" w:hAnsi="Times New Roman" w:cs="Times New Roman"/>
                <w:color w:val="auto"/>
                <w:sz w:val="24"/>
                <w:szCs w:val="24"/>
              </w:rPr>
              <w:t>o</w:t>
            </w:r>
            <w:r w:rsidR="00FB6484" w:rsidRPr="002A40D3">
              <w:rPr>
                <w:rFonts w:ascii="Times New Roman" w:eastAsia="Times New Roman" w:hAnsi="Times New Roman" w:cs="Times New Roman"/>
                <w:color w:val="auto"/>
                <w:sz w:val="24"/>
                <w:szCs w:val="24"/>
              </w:rPr>
              <w:t xml:space="preserve">ptikai </w:t>
            </w:r>
            <w:r w:rsidR="00554E84">
              <w:rPr>
                <w:rFonts w:ascii="Times New Roman" w:eastAsia="Times New Roman" w:hAnsi="Times New Roman" w:cs="Times New Roman"/>
                <w:color w:val="auto"/>
                <w:sz w:val="24"/>
                <w:szCs w:val="24"/>
              </w:rPr>
              <w:t>valyti.</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Laukiamas </w:t>
            </w:r>
            <w:r w:rsidR="002806E1">
              <w:rPr>
                <w:rFonts w:ascii="Times New Roman" w:eastAsia="Times New Roman" w:hAnsi="Times New Roman" w:cs="Times New Roman"/>
                <w:sz w:val="24"/>
                <w:szCs w:val="24"/>
              </w:rPr>
              <w:t xml:space="preserve">mokinių veiklos </w:t>
            </w:r>
            <w:r w:rsidRPr="003730E1">
              <w:rPr>
                <w:rFonts w:ascii="Times New Roman" w:eastAsia="Times New Roman" w:hAnsi="Times New Roman" w:cs="Times New Roman"/>
                <w:sz w:val="24"/>
                <w:szCs w:val="24"/>
              </w:rPr>
              <w:t>rezultatas</w:t>
            </w:r>
          </w:p>
        </w:tc>
        <w:tc>
          <w:tcPr>
            <w:tcW w:w="7752" w:type="dxa"/>
            <w:shd w:val="clear" w:color="auto" w:fill="auto"/>
            <w:tcMar>
              <w:top w:w="100" w:type="dxa"/>
              <w:left w:w="100" w:type="dxa"/>
              <w:bottom w:w="100" w:type="dxa"/>
              <w:right w:w="100" w:type="dxa"/>
            </w:tcMar>
          </w:tcPr>
          <w:p w:rsidR="001A0599" w:rsidRDefault="009C2AC5">
            <w:pPr>
              <w:tabs>
                <w:tab w:val="left" w:pos="6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išmoks </w:t>
            </w:r>
            <w:r w:rsidR="00F12536" w:rsidRPr="003730E1">
              <w:rPr>
                <w:rFonts w:ascii="Times New Roman" w:eastAsia="Times New Roman" w:hAnsi="Times New Roman" w:cs="Times New Roman"/>
                <w:sz w:val="24"/>
                <w:szCs w:val="24"/>
              </w:rPr>
              <w:t>pasidaryti preparat</w:t>
            </w:r>
            <w:r>
              <w:rPr>
                <w:rFonts w:ascii="Times New Roman" w:eastAsia="Times New Roman" w:hAnsi="Times New Roman" w:cs="Times New Roman"/>
                <w:sz w:val="24"/>
                <w:szCs w:val="24"/>
              </w:rPr>
              <w:t xml:space="preserve">ą ir </w:t>
            </w:r>
            <w:r w:rsidR="000E756D">
              <w:rPr>
                <w:rFonts w:ascii="Times New Roman" w:eastAsia="Times New Roman" w:hAnsi="Times New Roman" w:cs="Times New Roman"/>
                <w:sz w:val="24"/>
                <w:szCs w:val="24"/>
              </w:rPr>
              <w:t xml:space="preserve">tirdami </w:t>
            </w:r>
            <w:r w:rsidR="00C277AC" w:rsidRPr="00C277AC">
              <w:rPr>
                <w:rFonts w:ascii="Times New Roman" w:eastAsia="Times New Roman" w:hAnsi="Times New Roman" w:cs="Times New Roman"/>
                <w:sz w:val="24"/>
                <w:szCs w:val="24"/>
              </w:rPr>
              <w:t>mikroskopu</w:t>
            </w:r>
            <w:r>
              <w:rPr>
                <w:rFonts w:ascii="Times New Roman" w:eastAsia="Times New Roman" w:hAnsi="Times New Roman" w:cs="Times New Roman"/>
                <w:sz w:val="24"/>
                <w:szCs w:val="24"/>
              </w:rPr>
              <w:t xml:space="preserve"> išsiaiškins</w:t>
            </w:r>
            <w:r w:rsidR="00F12536" w:rsidRPr="003730E1">
              <w:rPr>
                <w:rFonts w:ascii="Times New Roman" w:eastAsia="Times New Roman" w:hAnsi="Times New Roman" w:cs="Times New Roman"/>
                <w:sz w:val="24"/>
                <w:szCs w:val="24"/>
              </w:rPr>
              <w:t>, kad organizmai sudaryti iš ląstelių.</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S</w:t>
            </w:r>
            <w:r w:rsidR="00716794">
              <w:rPr>
                <w:rFonts w:ascii="Times New Roman" w:eastAsia="Times New Roman" w:hAnsi="Times New Roman" w:cs="Times New Roman"/>
                <w:sz w:val="24"/>
                <w:szCs w:val="24"/>
              </w:rPr>
              <w:t>ąvokos</w:t>
            </w:r>
          </w:p>
        </w:tc>
        <w:tc>
          <w:tcPr>
            <w:tcW w:w="7752" w:type="dxa"/>
            <w:shd w:val="clear" w:color="auto" w:fill="auto"/>
            <w:tcMar>
              <w:top w:w="100" w:type="dxa"/>
              <w:left w:w="100" w:type="dxa"/>
              <w:bottom w:w="100" w:type="dxa"/>
              <w:right w:w="100" w:type="dxa"/>
            </w:tcMar>
          </w:tcPr>
          <w:p w:rsidR="002A40D3" w:rsidRDefault="004B6FEB" w:rsidP="009E46B5">
            <w:pPr>
              <w:tabs>
                <w:tab w:val="left" w:pos="660"/>
              </w:tabs>
              <w:spacing w:after="0" w:line="240" w:lineRule="auto"/>
              <w:jc w:val="both"/>
              <w:rPr>
                <w:rFonts w:ascii="Times New Roman" w:eastAsia="Times New Roman" w:hAnsi="Times New Roman" w:cs="Times New Roman"/>
                <w:sz w:val="24"/>
                <w:szCs w:val="24"/>
              </w:rPr>
            </w:pPr>
            <w:r w:rsidRPr="004B6FEB">
              <w:rPr>
                <w:rFonts w:ascii="Times New Roman" w:eastAsia="Times New Roman" w:hAnsi="Times New Roman" w:cs="Times New Roman"/>
                <w:i/>
                <w:sz w:val="24"/>
                <w:szCs w:val="24"/>
              </w:rPr>
              <w:t>Mikroskopo dalys:</w:t>
            </w:r>
            <w:r w:rsidR="00F12536" w:rsidRPr="003730E1">
              <w:rPr>
                <w:rFonts w:ascii="Times New Roman" w:eastAsia="Times New Roman" w:hAnsi="Times New Roman" w:cs="Times New Roman"/>
                <w:sz w:val="24"/>
                <w:szCs w:val="24"/>
              </w:rPr>
              <w:t xml:space="preserve"> </w:t>
            </w:r>
            <w:r w:rsidRPr="004B6FEB">
              <w:rPr>
                <w:rFonts w:ascii="Times New Roman" w:eastAsia="Times New Roman" w:hAnsi="Times New Roman" w:cs="Times New Roman"/>
                <w:i/>
                <w:sz w:val="24"/>
                <w:szCs w:val="24"/>
              </w:rPr>
              <w:t>okuliaras, objektyvai, objektyvų laikiklis</w:t>
            </w:r>
            <w:r w:rsidR="00AE7B63">
              <w:rPr>
                <w:rFonts w:ascii="Times New Roman" w:eastAsia="Times New Roman" w:hAnsi="Times New Roman" w:cs="Times New Roman"/>
                <w:i/>
                <w:sz w:val="24"/>
                <w:szCs w:val="24"/>
              </w:rPr>
              <w:t xml:space="preserve"> </w:t>
            </w:r>
            <w:r w:rsidR="000E756D">
              <w:rPr>
                <w:rFonts w:ascii="Times New Roman" w:eastAsia="Times New Roman" w:hAnsi="Times New Roman" w:cs="Times New Roman"/>
                <w:i/>
                <w:sz w:val="24"/>
                <w:szCs w:val="24"/>
              </w:rPr>
              <w:t>–</w:t>
            </w:r>
            <w:r w:rsidR="00AE7B63">
              <w:rPr>
                <w:rFonts w:ascii="Times New Roman" w:eastAsia="Times New Roman" w:hAnsi="Times New Roman" w:cs="Times New Roman"/>
                <w:i/>
                <w:sz w:val="24"/>
                <w:szCs w:val="24"/>
              </w:rPr>
              <w:t xml:space="preserve"> revolveris</w:t>
            </w:r>
            <w:r w:rsidRPr="004B6FEB">
              <w:rPr>
                <w:rFonts w:ascii="Times New Roman" w:eastAsia="Times New Roman" w:hAnsi="Times New Roman" w:cs="Times New Roman"/>
                <w:i/>
                <w:sz w:val="24"/>
                <w:szCs w:val="24"/>
              </w:rPr>
              <w:t>, šviesos šaltinis</w:t>
            </w:r>
            <w:r w:rsidR="00F12536" w:rsidRPr="003730E1">
              <w:rPr>
                <w:rFonts w:ascii="Times New Roman" w:eastAsia="Times New Roman" w:hAnsi="Times New Roman" w:cs="Times New Roman"/>
                <w:sz w:val="24"/>
                <w:szCs w:val="24"/>
              </w:rPr>
              <w:t xml:space="preserve"> (veidrodėlis arba lempa), </w:t>
            </w:r>
            <w:r w:rsidR="00AE7B63" w:rsidRPr="00F9705C">
              <w:rPr>
                <w:rFonts w:ascii="Times New Roman" w:eastAsia="Times New Roman" w:hAnsi="Times New Roman" w:cs="Times New Roman"/>
                <w:i/>
                <w:sz w:val="24"/>
                <w:szCs w:val="24"/>
              </w:rPr>
              <w:t>stovas</w:t>
            </w:r>
            <w:r w:rsidRPr="00F9705C">
              <w:rPr>
                <w:rFonts w:ascii="Times New Roman" w:eastAsia="Times New Roman" w:hAnsi="Times New Roman" w:cs="Times New Roman"/>
                <w:i/>
                <w:sz w:val="24"/>
                <w:szCs w:val="24"/>
              </w:rPr>
              <w:t>,</w:t>
            </w:r>
            <w:r w:rsidRPr="004B6FEB">
              <w:rPr>
                <w:rFonts w:ascii="Times New Roman" w:eastAsia="Times New Roman" w:hAnsi="Times New Roman" w:cs="Times New Roman"/>
                <w:i/>
                <w:sz w:val="24"/>
                <w:szCs w:val="24"/>
              </w:rPr>
              <w:t xml:space="preserve"> rankena, objektinis staliukas, laikikliai, vamzdis, </w:t>
            </w:r>
            <w:r w:rsidR="00AE7B63" w:rsidRPr="00F9705C">
              <w:rPr>
                <w:rFonts w:ascii="Times New Roman" w:eastAsia="Times New Roman" w:hAnsi="Times New Roman" w:cs="Times New Roman"/>
                <w:i/>
                <w:sz w:val="24"/>
                <w:szCs w:val="24"/>
              </w:rPr>
              <w:t>fokusavimo rankenėlės.</w:t>
            </w:r>
          </w:p>
          <w:p w:rsidR="00F12536" w:rsidRDefault="004B6FEB" w:rsidP="009E46B5">
            <w:pPr>
              <w:tabs>
                <w:tab w:val="left" w:pos="660"/>
              </w:tabs>
              <w:spacing w:after="0" w:line="240" w:lineRule="auto"/>
              <w:jc w:val="both"/>
              <w:rPr>
                <w:rFonts w:ascii="Times New Roman" w:eastAsia="Times New Roman" w:hAnsi="Times New Roman" w:cs="Times New Roman"/>
                <w:sz w:val="24"/>
                <w:szCs w:val="24"/>
              </w:rPr>
            </w:pPr>
            <w:r w:rsidRPr="004B6FEB">
              <w:rPr>
                <w:rFonts w:ascii="Times New Roman" w:eastAsia="Times New Roman" w:hAnsi="Times New Roman" w:cs="Times New Roman"/>
                <w:i/>
                <w:sz w:val="24"/>
                <w:szCs w:val="24"/>
              </w:rPr>
              <w:t>Preparatas</w:t>
            </w:r>
            <w:r w:rsidR="002A40D3">
              <w:rPr>
                <w:rFonts w:ascii="Times New Roman" w:eastAsia="Times New Roman" w:hAnsi="Times New Roman" w:cs="Times New Roman"/>
                <w:sz w:val="24"/>
                <w:szCs w:val="24"/>
              </w:rPr>
              <w:t xml:space="preserve"> –</w:t>
            </w:r>
            <w:r w:rsidR="0033316C">
              <w:rPr>
                <w:rFonts w:ascii="Times New Roman" w:eastAsia="Times New Roman" w:hAnsi="Times New Roman" w:cs="Times New Roman"/>
                <w:sz w:val="24"/>
                <w:szCs w:val="24"/>
              </w:rPr>
              <w:t xml:space="preserve"> </w:t>
            </w:r>
            <w:r w:rsidR="00F12536" w:rsidRPr="003730E1">
              <w:rPr>
                <w:rFonts w:ascii="Times New Roman" w:eastAsia="Times New Roman" w:hAnsi="Times New Roman" w:cs="Times New Roman"/>
                <w:sz w:val="24"/>
                <w:szCs w:val="24"/>
              </w:rPr>
              <w:t>augalo (ar kitų organizmų) dalis</w:t>
            </w:r>
            <w:r w:rsidR="005F7C4F">
              <w:rPr>
                <w:rFonts w:ascii="Times New Roman" w:eastAsia="Times New Roman" w:hAnsi="Times New Roman" w:cs="Times New Roman"/>
                <w:sz w:val="24"/>
                <w:szCs w:val="24"/>
              </w:rPr>
              <w:t>,</w:t>
            </w:r>
            <w:r w:rsidR="00F12536" w:rsidRPr="003730E1">
              <w:rPr>
                <w:rFonts w:ascii="Times New Roman" w:eastAsia="Times New Roman" w:hAnsi="Times New Roman" w:cs="Times New Roman"/>
                <w:sz w:val="24"/>
                <w:szCs w:val="24"/>
              </w:rPr>
              <w:t xml:space="preserve"> paruošta </w:t>
            </w:r>
            <w:r w:rsidR="000E756D">
              <w:rPr>
                <w:rFonts w:ascii="Times New Roman" w:eastAsia="Times New Roman" w:hAnsi="Times New Roman" w:cs="Times New Roman"/>
                <w:sz w:val="24"/>
                <w:szCs w:val="24"/>
              </w:rPr>
              <w:t xml:space="preserve">tirti </w:t>
            </w:r>
            <w:r w:rsidR="00F12536" w:rsidRPr="003730E1">
              <w:rPr>
                <w:rFonts w:ascii="Times New Roman" w:eastAsia="Times New Roman" w:hAnsi="Times New Roman" w:cs="Times New Roman"/>
                <w:sz w:val="24"/>
                <w:szCs w:val="24"/>
              </w:rPr>
              <w:t>mikroskop</w:t>
            </w:r>
            <w:r w:rsidR="005F7C4F">
              <w:rPr>
                <w:rFonts w:ascii="Times New Roman" w:eastAsia="Times New Roman" w:hAnsi="Times New Roman" w:cs="Times New Roman"/>
                <w:sz w:val="24"/>
                <w:szCs w:val="24"/>
              </w:rPr>
              <w:t>u.</w:t>
            </w:r>
          </w:p>
          <w:p w:rsidR="009C2AC5" w:rsidRPr="003730E1" w:rsidRDefault="004B6FEB" w:rsidP="009E46B5">
            <w:pPr>
              <w:tabs>
                <w:tab w:val="left" w:pos="660"/>
              </w:tabs>
              <w:spacing w:after="0" w:line="240" w:lineRule="auto"/>
              <w:jc w:val="both"/>
              <w:rPr>
                <w:rFonts w:ascii="Times New Roman" w:eastAsia="Times New Roman" w:hAnsi="Times New Roman" w:cs="Times New Roman"/>
                <w:sz w:val="24"/>
                <w:szCs w:val="24"/>
              </w:rPr>
            </w:pPr>
            <w:r w:rsidRPr="004B6FEB">
              <w:rPr>
                <w:rFonts w:ascii="Times New Roman" w:eastAsia="Times New Roman" w:hAnsi="Times New Roman" w:cs="Times New Roman"/>
                <w:i/>
                <w:sz w:val="24"/>
                <w:szCs w:val="24"/>
              </w:rPr>
              <w:t>Ląstelė</w:t>
            </w:r>
            <w:r w:rsidR="009C2AC5">
              <w:rPr>
                <w:rFonts w:ascii="Times New Roman" w:eastAsia="Times New Roman" w:hAnsi="Times New Roman" w:cs="Times New Roman"/>
                <w:sz w:val="24"/>
                <w:szCs w:val="24"/>
              </w:rPr>
              <w:t xml:space="preserve"> –</w:t>
            </w:r>
            <w:r w:rsidR="00B41B27">
              <w:rPr>
                <w:rFonts w:ascii="Times New Roman" w:eastAsia="Times New Roman" w:hAnsi="Times New Roman" w:cs="Times New Roman"/>
                <w:sz w:val="24"/>
                <w:szCs w:val="24"/>
              </w:rPr>
              <w:t xml:space="preserve"> </w:t>
            </w:r>
            <w:r w:rsidR="009C2AC5">
              <w:rPr>
                <w:rFonts w:ascii="Times New Roman" w:eastAsia="Times New Roman" w:hAnsi="Times New Roman" w:cs="Times New Roman"/>
                <w:sz w:val="24"/>
                <w:szCs w:val="24"/>
              </w:rPr>
              <w:t xml:space="preserve">organizmų struktūrinis vienetas. </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Rizikų įvertinimas</w:t>
            </w:r>
          </w:p>
        </w:tc>
        <w:tc>
          <w:tcPr>
            <w:tcW w:w="7752" w:type="dxa"/>
            <w:shd w:val="clear" w:color="auto" w:fill="auto"/>
            <w:tcMar>
              <w:top w:w="100" w:type="dxa"/>
              <w:left w:w="100" w:type="dxa"/>
              <w:bottom w:w="100" w:type="dxa"/>
              <w:right w:w="100" w:type="dxa"/>
            </w:tcMar>
          </w:tcPr>
          <w:p w:rsidR="001A0599" w:rsidRDefault="002A40D3">
            <w:pPr>
              <w:tabs>
                <w:tab w:val="left" w:pos="6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Gaminant </w:t>
            </w:r>
            <w:r w:rsidR="00F12536" w:rsidRPr="003730E1">
              <w:rPr>
                <w:rFonts w:ascii="Times New Roman" w:eastAsia="Times New Roman" w:hAnsi="Times New Roman" w:cs="Times New Roman"/>
                <w:sz w:val="24"/>
                <w:szCs w:val="24"/>
              </w:rPr>
              <w:t xml:space="preserve">preparatą būtina saugiai elgtis su skalpeliu ir adata. Dengiamieji stikleliai labai ploni, trapūs. Su jais reikia elgtis </w:t>
            </w:r>
            <w:r w:rsidR="00CA7778">
              <w:rPr>
                <w:rFonts w:ascii="Times New Roman" w:eastAsia="Times New Roman" w:hAnsi="Times New Roman" w:cs="Times New Roman"/>
                <w:sz w:val="24"/>
                <w:szCs w:val="24"/>
              </w:rPr>
              <w:t>itin</w:t>
            </w:r>
            <w:r w:rsidR="00F12536" w:rsidRPr="003730E1">
              <w:rPr>
                <w:rFonts w:ascii="Times New Roman" w:eastAsia="Times New Roman" w:hAnsi="Times New Roman" w:cs="Times New Roman"/>
                <w:sz w:val="24"/>
                <w:szCs w:val="24"/>
              </w:rPr>
              <w:t xml:space="preserve"> atsargiai. </w:t>
            </w:r>
            <w:r w:rsidR="000E756D">
              <w:rPr>
                <w:rFonts w:ascii="Times New Roman" w:eastAsia="Times New Roman" w:hAnsi="Times New Roman" w:cs="Times New Roman"/>
                <w:sz w:val="24"/>
                <w:szCs w:val="24"/>
              </w:rPr>
              <w:t>Tiriant m</w:t>
            </w:r>
            <w:r w:rsidR="00C277AC" w:rsidRPr="00C277AC">
              <w:rPr>
                <w:rFonts w:ascii="Times New Roman" w:eastAsia="Times New Roman" w:hAnsi="Times New Roman" w:cs="Times New Roman"/>
                <w:sz w:val="24"/>
                <w:szCs w:val="24"/>
              </w:rPr>
              <w:t>ikroskopu</w:t>
            </w:r>
            <w:r w:rsidR="00F12536" w:rsidRPr="003730E1">
              <w:rPr>
                <w:rFonts w:ascii="Times New Roman" w:eastAsia="Times New Roman" w:hAnsi="Times New Roman" w:cs="Times New Roman"/>
                <w:sz w:val="24"/>
                <w:szCs w:val="24"/>
              </w:rPr>
              <w:t xml:space="preserve"> būtina atsargiai nuleisti objektyvą, kad jis nesu</w:t>
            </w:r>
            <w:r w:rsidR="00CA7778">
              <w:rPr>
                <w:rFonts w:ascii="Times New Roman" w:eastAsia="Times New Roman" w:hAnsi="Times New Roman" w:cs="Times New Roman"/>
                <w:sz w:val="24"/>
                <w:szCs w:val="24"/>
              </w:rPr>
              <w:t>dau</w:t>
            </w:r>
            <w:r w:rsidR="00F12536" w:rsidRPr="003730E1">
              <w:rPr>
                <w:rFonts w:ascii="Times New Roman" w:eastAsia="Times New Roman" w:hAnsi="Times New Roman" w:cs="Times New Roman"/>
                <w:sz w:val="24"/>
                <w:szCs w:val="24"/>
              </w:rPr>
              <w:t>žytų dengiamojo stiklelio ir pats nebūtų subraižytas. Lęšiai labai jautrūs, todėl</w:t>
            </w:r>
            <w:r w:rsidR="00B41B27">
              <w:rPr>
                <w:rFonts w:ascii="Times New Roman" w:eastAsia="Times New Roman" w:hAnsi="Times New Roman" w:cs="Times New Roman"/>
                <w:sz w:val="24"/>
                <w:szCs w:val="24"/>
              </w:rPr>
              <w:t xml:space="preserve"> jų nereikėtų liesti rankomis. </w:t>
            </w:r>
            <w:r w:rsidR="005F7C4F">
              <w:rPr>
                <w:rFonts w:ascii="Times New Roman" w:eastAsia="Times New Roman" w:hAnsi="Times New Roman" w:cs="Times New Roman"/>
                <w:sz w:val="24"/>
                <w:szCs w:val="24"/>
              </w:rPr>
              <w:t>Netyčia i</w:t>
            </w:r>
            <w:r w:rsidR="00F12536" w:rsidRPr="003730E1">
              <w:rPr>
                <w:rFonts w:ascii="Times New Roman" w:eastAsia="Times New Roman" w:hAnsi="Times New Roman" w:cs="Times New Roman"/>
                <w:sz w:val="24"/>
                <w:szCs w:val="24"/>
              </w:rPr>
              <w:t>štepus būtina juos nuvalyti švelniu audiniu, p</w:t>
            </w:r>
            <w:r w:rsidR="005F7C4F">
              <w:rPr>
                <w:rFonts w:ascii="Times New Roman" w:eastAsia="Times New Roman" w:hAnsi="Times New Roman" w:cs="Times New Roman"/>
                <w:sz w:val="24"/>
                <w:szCs w:val="24"/>
              </w:rPr>
              <w:t>avyzdžiui</w:t>
            </w:r>
            <w:r w:rsidR="00F12536" w:rsidRPr="003730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optik</w:t>
            </w:r>
            <w:r w:rsidR="005F7C4F">
              <w:rPr>
                <w:rFonts w:ascii="Times New Roman" w:eastAsia="Times New Roman" w:hAnsi="Times New Roman" w:cs="Times New Roman"/>
                <w:sz w:val="24"/>
                <w:szCs w:val="24"/>
              </w:rPr>
              <w:t>ai</w:t>
            </w:r>
            <w:r>
              <w:rPr>
                <w:rFonts w:ascii="Times New Roman" w:eastAsia="Times New Roman" w:hAnsi="Times New Roman" w:cs="Times New Roman"/>
                <w:sz w:val="24"/>
                <w:szCs w:val="24"/>
              </w:rPr>
              <w:t xml:space="preserve"> </w:t>
            </w:r>
            <w:r w:rsidR="00F12536" w:rsidRPr="003730E1">
              <w:rPr>
                <w:rFonts w:ascii="Times New Roman" w:eastAsia="Times New Roman" w:hAnsi="Times New Roman" w:cs="Times New Roman"/>
                <w:sz w:val="24"/>
                <w:szCs w:val="24"/>
              </w:rPr>
              <w:t>valy</w:t>
            </w:r>
            <w:r w:rsidR="005F7C4F">
              <w:rPr>
                <w:rFonts w:ascii="Times New Roman" w:eastAsia="Times New Roman" w:hAnsi="Times New Roman" w:cs="Times New Roman"/>
                <w:sz w:val="24"/>
                <w:szCs w:val="24"/>
              </w:rPr>
              <w:t>ti</w:t>
            </w:r>
            <w:r w:rsidR="00F12536" w:rsidRPr="003730E1">
              <w:rPr>
                <w:rFonts w:ascii="Times New Roman" w:eastAsia="Times New Roman" w:hAnsi="Times New Roman" w:cs="Times New Roman"/>
                <w:sz w:val="24"/>
                <w:szCs w:val="24"/>
              </w:rPr>
              <w:t xml:space="preserve"> skirtomis s</w:t>
            </w:r>
            <w:r w:rsidR="005F7C4F">
              <w:rPr>
                <w:rFonts w:ascii="Times New Roman" w:eastAsia="Times New Roman" w:hAnsi="Times New Roman" w:cs="Times New Roman"/>
                <w:sz w:val="24"/>
                <w:szCs w:val="24"/>
              </w:rPr>
              <w:t>ervetėlėmis.</w:t>
            </w:r>
            <w:r w:rsidR="00F12536" w:rsidRPr="003730E1">
              <w:rPr>
                <w:rFonts w:ascii="Times New Roman" w:eastAsia="Times New Roman" w:hAnsi="Times New Roman" w:cs="Times New Roman"/>
                <w:sz w:val="24"/>
                <w:szCs w:val="24"/>
              </w:rPr>
              <w:t xml:space="preserve"> Patvarioji mikroskopo dalis gali būti valoma. Jei mikroskop</w:t>
            </w:r>
            <w:r w:rsidR="005F7C4F">
              <w:rPr>
                <w:rFonts w:ascii="Times New Roman" w:eastAsia="Times New Roman" w:hAnsi="Times New Roman" w:cs="Times New Roman"/>
                <w:sz w:val="24"/>
                <w:szCs w:val="24"/>
              </w:rPr>
              <w:t>ą</w:t>
            </w:r>
            <w:r w:rsidR="00F12536" w:rsidRPr="003730E1">
              <w:rPr>
                <w:rFonts w:ascii="Times New Roman" w:eastAsia="Times New Roman" w:hAnsi="Times New Roman" w:cs="Times New Roman"/>
                <w:sz w:val="24"/>
                <w:szCs w:val="24"/>
              </w:rPr>
              <w:t xml:space="preserve"> </w:t>
            </w:r>
            <w:r w:rsidR="005F7C4F">
              <w:rPr>
                <w:rFonts w:ascii="Times New Roman" w:eastAsia="Times New Roman" w:hAnsi="Times New Roman" w:cs="Times New Roman"/>
                <w:sz w:val="24"/>
                <w:szCs w:val="24"/>
              </w:rPr>
              <w:t xml:space="preserve">tenka </w:t>
            </w:r>
            <w:r w:rsidR="00F12536" w:rsidRPr="003730E1">
              <w:rPr>
                <w:rFonts w:ascii="Times New Roman" w:eastAsia="Times New Roman" w:hAnsi="Times New Roman" w:cs="Times New Roman"/>
                <w:sz w:val="24"/>
                <w:szCs w:val="24"/>
              </w:rPr>
              <w:t>perneš</w:t>
            </w:r>
            <w:r w:rsidR="005F7C4F">
              <w:rPr>
                <w:rFonts w:ascii="Times New Roman" w:eastAsia="Times New Roman" w:hAnsi="Times New Roman" w:cs="Times New Roman"/>
                <w:sz w:val="24"/>
                <w:szCs w:val="24"/>
              </w:rPr>
              <w:t>ti</w:t>
            </w:r>
            <w:r w:rsidR="00F12536" w:rsidRPr="003730E1">
              <w:rPr>
                <w:rFonts w:ascii="Times New Roman" w:eastAsia="Times New Roman" w:hAnsi="Times New Roman" w:cs="Times New Roman"/>
                <w:sz w:val="24"/>
                <w:szCs w:val="24"/>
              </w:rPr>
              <w:t>, p</w:t>
            </w:r>
            <w:r w:rsidR="005F7C4F">
              <w:rPr>
                <w:rFonts w:ascii="Times New Roman" w:eastAsia="Times New Roman" w:hAnsi="Times New Roman" w:cs="Times New Roman"/>
                <w:sz w:val="24"/>
                <w:szCs w:val="24"/>
              </w:rPr>
              <w:t>avyzdžiui</w:t>
            </w:r>
            <w:r w:rsidR="00F12536" w:rsidRPr="003730E1">
              <w:rPr>
                <w:rFonts w:ascii="Times New Roman" w:eastAsia="Times New Roman" w:hAnsi="Times New Roman" w:cs="Times New Roman"/>
                <w:sz w:val="24"/>
                <w:szCs w:val="24"/>
              </w:rPr>
              <w:t xml:space="preserve">, ant kito stalo, </w:t>
            </w:r>
            <w:r w:rsidR="005F7C4F">
              <w:rPr>
                <w:rFonts w:ascii="Times New Roman" w:eastAsia="Times New Roman" w:hAnsi="Times New Roman" w:cs="Times New Roman"/>
                <w:sz w:val="24"/>
                <w:szCs w:val="24"/>
              </w:rPr>
              <w:t xml:space="preserve">jį </w:t>
            </w:r>
            <w:r w:rsidR="00F12536" w:rsidRPr="003730E1">
              <w:rPr>
                <w:rFonts w:ascii="Times New Roman" w:eastAsia="Times New Roman" w:hAnsi="Times New Roman" w:cs="Times New Roman"/>
                <w:sz w:val="24"/>
                <w:szCs w:val="24"/>
              </w:rPr>
              <w:t xml:space="preserve">nešti reikia abiem rankomis. Kai mikroskopu nesinaudojama, </w:t>
            </w:r>
            <w:r w:rsidR="005F7C4F">
              <w:rPr>
                <w:rFonts w:ascii="Times New Roman" w:eastAsia="Times New Roman" w:hAnsi="Times New Roman" w:cs="Times New Roman"/>
                <w:sz w:val="24"/>
                <w:szCs w:val="24"/>
              </w:rPr>
              <w:t xml:space="preserve">jo lempa </w:t>
            </w:r>
            <w:r w:rsidR="00F12536" w:rsidRPr="003730E1">
              <w:rPr>
                <w:rFonts w:ascii="Times New Roman" w:eastAsia="Times New Roman" w:hAnsi="Times New Roman" w:cs="Times New Roman"/>
                <w:sz w:val="24"/>
                <w:szCs w:val="24"/>
              </w:rPr>
              <w:t xml:space="preserve"> išjun</w:t>
            </w:r>
            <w:r w:rsidR="005F7C4F">
              <w:rPr>
                <w:rFonts w:ascii="Times New Roman" w:eastAsia="Times New Roman" w:hAnsi="Times New Roman" w:cs="Times New Roman"/>
                <w:sz w:val="24"/>
                <w:szCs w:val="24"/>
              </w:rPr>
              <w:t>giama.</w:t>
            </w:r>
            <w:r w:rsidR="00F12536" w:rsidRPr="003730E1">
              <w:rPr>
                <w:rFonts w:ascii="Times New Roman" w:eastAsia="Times New Roman" w:hAnsi="Times New Roman" w:cs="Times New Roman"/>
                <w:sz w:val="24"/>
                <w:szCs w:val="24"/>
              </w:rPr>
              <w:t xml:space="preserve"> </w:t>
            </w:r>
          </w:p>
        </w:tc>
      </w:tr>
      <w:tr w:rsidR="00F12536" w:rsidRPr="003730E1" w:rsidTr="00032C3E">
        <w:trPr>
          <w:trHeight w:val="509"/>
          <w:jc w:val="center"/>
        </w:trPr>
        <w:tc>
          <w:tcPr>
            <w:tcW w:w="2400" w:type="dxa"/>
            <w:shd w:val="clear" w:color="auto" w:fill="auto"/>
            <w:tcMar>
              <w:top w:w="100" w:type="dxa"/>
              <w:left w:w="100" w:type="dxa"/>
              <w:bottom w:w="100" w:type="dxa"/>
              <w:right w:w="100" w:type="dxa"/>
            </w:tcMar>
          </w:tcPr>
          <w:p w:rsidR="00F12536" w:rsidRPr="003730E1" w:rsidRDefault="00324B15" w:rsidP="00032C3E">
            <w:pPr>
              <w:widowControl w:val="0"/>
              <w:tabs>
                <w:tab w:val="left" w:pos="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Galimi </w:t>
            </w:r>
            <w:proofErr w:type="spellStart"/>
            <w:r>
              <w:rPr>
                <w:rFonts w:ascii="Times New Roman" w:eastAsia="Times New Roman" w:hAnsi="Times New Roman" w:cs="Times New Roman"/>
                <w:sz w:val="24"/>
                <w:szCs w:val="24"/>
              </w:rPr>
              <w:t>tarpdalykiniai</w:t>
            </w:r>
            <w:proofErr w:type="spellEnd"/>
            <w:r>
              <w:rPr>
                <w:rFonts w:ascii="Times New Roman" w:eastAsia="Times New Roman" w:hAnsi="Times New Roman" w:cs="Times New Roman"/>
                <w:sz w:val="24"/>
                <w:szCs w:val="24"/>
              </w:rPr>
              <w:t xml:space="preserve"> ryšiai</w:t>
            </w:r>
          </w:p>
        </w:tc>
        <w:tc>
          <w:tcPr>
            <w:tcW w:w="7752" w:type="dxa"/>
            <w:shd w:val="clear" w:color="auto" w:fill="auto"/>
            <w:tcMar>
              <w:top w:w="100" w:type="dxa"/>
              <w:left w:w="100" w:type="dxa"/>
              <w:bottom w:w="100" w:type="dxa"/>
              <w:right w:w="100" w:type="dxa"/>
            </w:tcMar>
          </w:tcPr>
          <w:p w:rsidR="00F12536" w:rsidRPr="003730E1"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Matematika: apskaičiuojama, kiek kartų didina mikroskopas.</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C06DD0" w:rsidRDefault="00F12536" w:rsidP="00032C3E">
            <w:pPr>
              <w:widowControl w:val="0"/>
              <w:tabs>
                <w:tab w:val="left" w:pos="660"/>
              </w:tabs>
              <w:spacing w:after="0" w:line="240" w:lineRule="auto"/>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lastRenderedPageBreak/>
              <w:t>Idėjos veikl</w:t>
            </w:r>
            <w:r w:rsidR="005F7C4F">
              <w:rPr>
                <w:rFonts w:ascii="Times New Roman" w:eastAsia="Times New Roman" w:hAnsi="Times New Roman" w:cs="Times New Roman"/>
                <w:sz w:val="24"/>
                <w:szCs w:val="24"/>
              </w:rPr>
              <w:t>ai</w:t>
            </w:r>
            <w:r w:rsidRPr="003730E1">
              <w:rPr>
                <w:rFonts w:ascii="Times New Roman" w:eastAsia="Times New Roman" w:hAnsi="Times New Roman" w:cs="Times New Roman"/>
                <w:sz w:val="24"/>
                <w:szCs w:val="24"/>
              </w:rPr>
              <w:t xml:space="preserve"> plėtot</w:t>
            </w:r>
            <w:r w:rsidR="005F7C4F">
              <w:rPr>
                <w:rFonts w:ascii="Times New Roman" w:eastAsia="Times New Roman" w:hAnsi="Times New Roman" w:cs="Times New Roman"/>
                <w:sz w:val="24"/>
                <w:szCs w:val="24"/>
              </w:rPr>
              <w:t>i</w:t>
            </w:r>
          </w:p>
        </w:tc>
        <w:tc>
          <w:tcPr>
            <w:tcW w:w="7752" w:type="dxa"/>
            <w:shd w:val="clear" w:color="auto" w:fill="auto"/>
            <w:tcMar>
              <w:top w:w="100" w:type="dxa"/>
              <w:left w:w="100" w:type="dxa"/>
              <w:bottom w:w="100" w:type="dxa"/>
              <w:right w:w="100" w:type="dxa"/>
            </w:tcMar>
          </w:tcPr>
          <w:p w:rsidR="008745CF" w:rsidRDefault="002A40D3"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Samanos </w:t>
            </w:r>
            <w:proofErr w:type="spellStart"/>
            <w:r>
              <w:rPr>
                <w:rFonts w:ascii="Times New Roman" w:eastAsia="Times New Roman" w:hAnsi="Times New Roman" w:cs="Times New Roman"/>
                <w:sz w:val="24"/>
                <w:szCs w:val="24"/>
              </w:rPr>
              <w:t>lapūnės</w:t>
            </w:r>
            <w:proofErr w:type="spellEnd"/>
            <w:r>
              <w:rPr>
                <w:rFonts w:ascii="Times New Roman" w:eastAsia="Times New Roman" w:hAnsi="Times New Roman" w:cs="Times New Roman"/>
                <w:sz w:val="24"/>
                <w:szCs w:val="24"/>
              </w:rPr>
              <w:t xml:space="preserve"> lapo </w:t>
            </w:r>
            <w:r w:rsidR="000E756D">
              <w:rPr>
                <w:rFonts w:ascii="Times New Roman" w:eastAsia="Times New Roman" w:hAnsi="Times New Roman" w:cs="Times New Roman"/>
                <w:sz w:val="24"/>
                <w:szCs w:val="24"/>
              </w:rPr>
              <w:t>tyrimas.</w:t>
            </w:r>
          </w:p>
          <w:p w:rsidR="008745CF" w:rsidRDefault="002A40D3"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 xml:space="preserve">Dilgėlės lapo plaukelių </w:t>
            </w:r>
            <w:r w:rsidR="000E756D">
              <w:rPr>
                <w:rFonts w:ascii="Times New Roman" w:eastAsia="Times New Roman" w:hAnsi="Times New Roman" w:cs="Times New Roman"/>
                <w:sz w:val="24"/>
                <w:szCs w:val="24"/>
              </w:rPr>
              <w:t>tyrimas.</w:t>
            </w:r>
          </w:p>
          <w:p w:rsidR="00AE7B63" w:rsidRDefault="00AE7B63"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sidRPr="00F9705C">
              <w:rPr>
                <w:rFonts w:ascii="Times New Roman" w:eastAsia="Times New Roman" w:hAnsi="Times New Roman" w:cs="Times New Roman"/>
                <w:sz w:val="24"/>
                <w:szCs w:val="24"/>
              </w:rPr>
              <w:t xml:space="preserve">Sudygusių sėklų šaknelių su </w:t>
            </w:r>
            <w:proofErr w:type="spellStart"/>
            <w:r w:rsidRPr="00F9705C">
              <w:rPr>
                <w:rFonts w:ascii="Times New Roman" w:eastAsia="Times New Roman" w:hAnsi="Times New Roman" w:cs="Times New Roman"/>
                <w:sz w:val="24"/>
                <w:szCs w:val="24"/>
              </w:rPr>
              <w:t>šakniaplaukiais</w:t>
            </w:r>
            <w:proofErr w:type="spellEnd"/>
            <w:r w:rsidRPr="00F9705C">
              <w:rPr>
                <w:rFonts w:ascii="Times New Roman" w:eastAsia="Times New Roman" w:hAnsi="Times New Roman" w:cs="Times New Roman"/>
                <w:sz w:val="24"/>
                <w:szCs w:val="24"/>
              </w:rPr>
              <w:t xml:space="preserve"> </w:t>
            </w:r>
            <w:r w:rsidR="000E756D">
              <w:rPr>
                <w:rFonts w:ascii="Times New Roman" w:eastAsia="Times New Roman" w:hAnsi="Times New Roman" w:cs="Times New Roman"/>
                <w:sz w:val="24"/>
                <w:szCs w:val="24"/>
              </w:rPr>
              <w:t>tyrimas.</w:t>
            </w:r>
          </w:p>
          <w:p w:rsidR="000E756D" w:rsidRDefault="002A40D3"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vogūno sultingojo arba sausojo </w:t>
            </w:r>
            <w:r w:rsidRPr="003730E1">
              <w:rPr>
                <w:rFonts w:ascii="Times New Roman" w:eastAsia="Times New Roman" w:hAnsi="Times New Roman" w:cs="Times New Roman"/>
                <w:sz w:val="24"/>
                <w:szCs w:val="24"/>
              </w:rPr>
              <w:t xml:space="preserve">lukšto epidermio </w:t>
            </w:r>
            <w:r w:rsidR="000E756D">
              <w:rPr>
                <w:rFonts w:ascii="Times New Roman" w:eastAsia="Times New Roman" w:hAnsi="Times New Roman" w:cs="Times New Roman"/>
                <w:sz w:val="24"/>
                <w:szCs w:val="24"/>
              </w:rPr>
              <w:t>tyrimas.</w:t>
            </w:r>
            <w:r w:rsidRPr="003730E1">
              <w:rPr>
                <w:rFonts w:ascii="Times New Roman" w:eastAsia="Times New Roman" w:hAnsi="Times New Roman" w:cs="Times New Roman"/>
                <w:sz w:val="24"/>
                <w:szCs w:val="24"/>
              </w:rPr>
              <w:t xml:space="preserve"> </w:t>
            </w:r>
          </w:p>
          <w:p w:rsidR="008745CF" w:rsidRDefault="00F12536"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Tvenkinio vandens lašo tyrimas (vandens perteklių rekomenduojama nusausinti vatos diskeliu, kad sulėtėtų mažų vandens orga</w:t>
            </w:r>
            <w:r w:rsidR="00B41B27">
              <w:rPr>
                <w:rFonts w:ascii="Times New Roman" w:eastAsia="Times New Roman" w:hAnsi="Times New Roman" w:cs="Times New Roman"/>
                <w:sz w:val="24"/>
                <w:szCs w:val="24"/>
              </w:rPr>
              <w:t xml:space="preserve">nizmų judėjimas ir </w:t>
            </w:r>
            <w:r w:rsidR="005F7C4F">
              <w:rPr>
                <w:rFonts w:ascii="Times New Roman" w:eastAsia="Times New Roman" w:hAnsi="Times New Roman" w:cs="Times New Roman"/>
                <w:sz w:val="24"/>
                <w:szCs w:val="24"/>
              </w:rPr>
              <w:t xml:space="preserve">būtų </w:t>
            </w:r>
            <w:r w:rsidR="00B41B27">
              <w:rPr>
                <w:rFonts w:ascii="Times New Roman" w:eastAsia="Times New Roman" w:hAnsi="Times New Roman" w:cs="Times New Roman"/>
                <w:sz w:val="24"/>
                <w:szCs w:val="24"/>
              </w:rPr>
              <w:t xml:space="preserve">galima </w:t>
            </w:r>
            <w:r w:rsidRPr="003730E1">
              <w:rPr>
                <w:rFonts w:ascii="Times New Roman" w:eastAsia="Times New Roman" w:hAnsi="Times New Roman" w:cs="Times New Roman"/>
                <w:sz w:val="24"/>
                <w:szCs w:val="24"/>
              </w:rPr>
              <w:t>juos pamatyti).</w:t>
            </w:r>
          </w:p>
          <w:p w:rsidR="00F12536" w:rsidRPr="003730E1" w:rsidRDefault="00F12536" w:rsidP="009E46B5">
            <w:pPr>
              <w:widowControl w:val="0"/>
              <w:tabs>
                <w:tab w:val="left" w:pos="660"/>
              </w:tabs>
              <w:spacing w:after="0" w:line="240" w:lineRule="auto"/>
              <w:contextualSpacing/>
              <w:jc w:val="both"/>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Dantų apnašų tyrimas (reikalingas dantų krapštukas).</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C06DD0" w:rsidRPr="00F9705C" w:rsidRDefault="00F12536" w:rsidP="00032C3E">
            <w:pPr>
              <w:widowControl w:val="0"/>
              <w:tabs>
                <w:tab w:val="left" w:pos="660"/>
              </w:tabs>
              <w:spacing w:after="0" w:line="240" w:lineRule="auto"/>
              <w:rPr>
                <w:rFonts w:ascii="Times New Roman" w:eastAsia="Times New Roman" w:hAnsi="Times New Roman" w:cs="Times New Roman"/>
                <w:color w:val="auto"/>
                <w:sz w:val="24"/>
                <w:szCs w:val="24"/>
              </w:rPr>
            </w:pPr>
            <w:r w:rsidRPr="00F9705C">
              <w:rPr>
                <w:rFonts w:ascii="Times New Roman" w:eastAsia="Times New Roman" w:hAnsi="Times New Roman" w:cs="Times New Roman"/>
                <w:color w:val="auto"/>
                <w:sz w:val="24"/>
                <w:szCs w:val="24"/>
              </w:rPr>
              <w:t>V</w:t>
            </w:r>
            <w:r w:rsidR="005F7C4F" w:rsidRPr="00F9705C">
              <w:rPr>
                <w:rFonts w:ascii="Times New Roman" w:eastAsia="Times New Roman" w:hAnsi="Times New Roman" w:cs="Times New Roman"/>
                <w:color w:val="auto"/>
                <w:sz w:val="24"/>
                <w:szCs w:val="24"/>
              </w:rPr>
              <w:t>aizdo įraša</w:t>
            </w:r>
            <w:r w:rsidR="00F9705C" w:rsidRPr="00F9705C">
              <w:rPr>
                <w:rFonts w:ascii="Times New Roman" w:eastAsia="Times New Roman" w:hAnsi="Times New Roman" w:cs="Times New Roman"/>
                <w:color w:val="auto"/>
                <w:sz w:val="24"/>
                <w:szCs w:val="24"/>
              </w:rPr>
              <w:t>s</w:t>
            </w:r>
          </w:p>
        </w:tc>
        <w:tc>
          <w:tcPr>
            <w:tcW w:w="7752" w:type="dxa"/>
            <w:shd w:val="clear" w:color="auto" w:fill="auto"/>
            <w:tcMar>
              <w:top w:w="100" w:type="dxa"/>
              <w:left w:w="100" w:type="dxa"/>
              <w:bottom w:w="100" w:type="dxa"/>
              <w:right w:w="100" w:type="dxa"/>
            </w:tcMar>
          </w:tcPr>
          <w:p w:rsidR="00C06DD0" w:rsidRPr="000A372F" w:rsidRDefault="000A372F" w:rsidP="00032C3E">
            <w:pPr>
              <w:widowControl w:val="0"/>
              <w:tabs>
                <w:tab w:val="left" w:pos="660"/>
              </w:tabs>
              <w:spacing w:after="0" w:line="240" w:lineRule="auto"/>
              <w:rPr>
                <w:rFonts w:ascii="Times New Roman" w:eastAsia="Times New Roman" w:hAnsi="Times New Roman" w:cs="Times New Roman"/>
                <w:sz w:val="24"/>
                <w:szCs w:val="24"/>
              </w:rPr>
            </w:pPr>
            <w:r w:rsidRPr="000A372F">
              <w:rPr>
                <w:rFonts w:ascii="Times New Roman" w:eastAsia="Times New Roman" w:hAnsi="Times New Roman" w:cs="Times New Roman"/>
                <w:i/>
                <w:sz w:val="24"/>
                <w:szCs w:val="24"/>
              </w:rPr>
              <w:t>Mikroskopas – prietaisas, leidžiantis pamatyti ląstelę</w:t>
            </w:r>
          </w:p>
        </w:tc>
      </w:tr>
      <w:tr w:rsidR="00F12536" w:rsidRPr="003730E1" w:rsidTr="00032C3E">
        <w:trPr>
          <w:jc w:val="center"/>
        </w:trPr>
        <w:tc>
          <w:tcPr>
            <w:tcW w:w="2400" w:type="dxa"/>
            <w:shd w:val="clear" w:color="auto" w:fill="auto"/>
            <w:tcMar>
              <w:top w:w="100" w:type="dxa"/>
              <w:left w:w="100" w:type="dxa"/>
              <w:bottom w:w="100" w:type="dxa"/>
              <w:right w:w="100" w:type="dxa"/>
            </w:tcMar>
          </w:tcPr>
          <w:p w:rsidR="00F12536" w:rsidRPr="003730E1" w:rsidRDefault="00324B15" w:rsidP="00032C3E">
            <w:pPr>
              <w:widowControl w:val="0"/>
              <w:tabs>
                <w:tab w:val="left" w:pos="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Mokinio v</w:t>
            </w:r>
            <w:r w:rsidR="00F12536" w:rsidRPr="003730E1">
              <w:rPr>
                <w:rFonts w:ascii="Times New Roman" w:eastAsia="Times New Roman" w:hAnsi="Times New Roman" w:cs="Times New Roman"/>
                <w:sz w:val="24"/>
                <w:szCs w:val="24"/>
              </w:rPr>
              <w:t>eiklos lapas</w:t>
            </w:r>
          </w:p>
        </w:tc>
        <w:tc>
          <w:tcPr>
            <w:tcW w:w="7752" w:type="dxa"/>
            <w:shd w:val="clear" w:color="auto" w:fill="auto"/>
            <w:tcMar>
              <w:top w:w="100" w:type="dxa"/>
              <w:left w:w="100" w:type="dxa"/>
              <w:bottom w:w="100" w:type="dxa"/>
              <w:right w:w="100" w:type="dxa"/>
            </w:tcMar>
          </w:tcPr>
          <w:p w:rsidR="00C06DD0" w:rsidRPr="000563E2" w:rsidRDefault="00F12536" w:rsidP="00032C3E">
            <w:pPr>
              <w:widowControl w:val="0"/>
              <w:tabs>
                <w:tab w:val="left" w:pos="660"/>
              </w:tabs>
              <w:spacing w:after="0" w:line="240" w:lineRule="auto"/>
              <w:rPr>
                <w:rFonts w:ascii="Times New Roman" w:eastAsia="Times New Roman" w:hAnsi="Times New Roman" w:cs="Times New Roman"/>
                <w:i/>
                <w:sz w:val="24"/>
                <w:szCs w:val="24"/>
              </w:rPr>
            </w:pPr>
            <w:r w:rsidRPr="000563E2">
              <w:rPr>
                <w:rFonts w:ascii="Times New Roman" w:eastAsia="Times New Roman" w:hAnsi="Times New Roman" w:cs="Times New Roman"/>
                <w:i/>
                <w:sz w:val="24"/>
                <w:szCs w:val="24"/>
              </w:rPr>
              <w:t xml:space="preserve">Mikroskopas </w:t>
            </w:r>
            <w:r w:rsidR="00F501D1" w:rsidRPr="000563E2">
              <w:rPr>
                <w:rFonts w:ascii="Times New Roman" w:eastAsia="Times New Roman" w:hAnsi="Times New Roman" w:cs="Times New Roman"/>
                <w:i/>
                <w:sz w:val="24"/>
                <w:szCs w:val="24"/>
              </w:rPr>
              <w:t>–</w:t>
            </w:r>
            <w:r w:rsidRPr="000563E2">
              <w:rPr>
                <w:rFonts w:ascii="Times New Roman" w:eastAsia="Times New Roman" w:hAnsi="Times New Roman" w:cs="Times New Roman"/>
                <w:i/>
                <w:sz w:val="24"/>
                <w:szCs w:val="24"/>
              </w:rPr>
              <w:t xml:space="preserve"> prietaisas, leidžiantis pamatyti ląstelę</w:t>
            </w:r>
          </w:p>
        </w:tc>
      </w:tr>
    </w:tbl>
    <w:p w:rsidR="00F12536" w:rsidRDefault="00F12536"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bookmarkStart w:id="0" w:name="_aqbbb7jil6ly" w:colFirst="0" w:colLast="0"/>
      <w:bookmarkEnd w:id="0"/>
    </w:p>
    <w:p w:rsidR="002C0541" w:rsidRDefault="002C0541"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p>
    <w:p w:rsidR="002C0541" w:rsidRDefault="002C0541"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p>
    <w:p w:rsidR="002C0541" w:rsidRDefault="002C0541" w:rsidP="002C0541">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w:t>
      </w:r>
    </w:p>
    <w:p w:rsidR="002C0541" w:rsidRDefault="002C0541"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p>
    <w:p w:rsidR="002C0541" w:rsidRPr="00324B15" w:rsidRDefault="002C0541" w:rsidP="002C0541">
      <w:pPr>
        <w:pStyle w:val="Pavadinimas"/>
        <w:tabs>
          <w:tab w:val="left" w:pos="660"/>
        </w:tabs>
        <w:spacing w:before="0" w:line="240" w:lineRule="auto"/>
        <w:ind w:right="851" w:firstLine="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324B15">
        <w:rPr>
          <w:rFonts w:ascii="Times New Roman" w:eastAsia="Times New Roman" w:hAnsi="Times New Roman" w:cs="Times New Roman"/>
          <w:sz w:val="24"/>
          <w:szCs w:val="24"/>
        </w:rPr>
        <w:t xml:space="preserve">Mokinio veiklos lapas </w:t>
      </w:r>
    </w:p>
    <w:p w:rsidR="002C0541" w:rsidRPr="00427E86" w:rsidRDefault="002C0541" w:rsidP="002C0541">
      <w:pPr>
        <w:pStyle w:val="Pavadinimas"/>
        <w:tabs>
          <w:tab w:val="left" w:pos="660"/>
        </w:tabs>
        <w:spacing w:before="0" w:line="240" w:lineRule="auto"/>
        <w:ind w:right="851" w:firstLine="330"/>
        <w:jc w:val="center"/>
        <w:rPr>
          <w:rFonts w:ascii="Times New Roman" w:eastAsia="Times New Roman" w:hAnsi="Times New Roman" w:cs="Times New Roman"/>
          <w:i/>
          <w:sz w:val="24"/>
          <w:szCs w:val="24"/>
        </w:rPr>
      </w:pPr>
      <w:r w:rsidRPr="00427E86">
        <w:rPr>
          <w:rFonts w:ascii="Times New Roman" w:eastAsia="Times New Roman" w:hAnsi="Times New Roman" w:cs="Times New Roman"/>
          <w:i/>
          <w:sz w:val="24"/>
          <w:szCs w:val="24"/>
        </w:rPr>
        <w:t>Mikroskopas – prietaisas, leidžiantis pamatyti ląstelę</w:t>
      </w:r>
    </w:p>
    <w:p w:rsidR="002C0541" w:rsidRPr="003730E1" w:rsidRDefault="002C0541" w:rsidP="002C0541">
      <w:pPr>
        <w:tabs>
          <w:tab w:val="left" w:pos="660"/>
        </w:tabs>
        <w:spacing w:line="240" w:lineRule="auto"/>
        <w:ind w:firstLine="330"/>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pict>
          <v:group id="Group 23" o:spid="_x0000_s1026" style="position:absolute;left:0;text-align:left;margin-left:2.95pt;margin-top:15.8pt;width:476.6pt;height:326.15pt;z-index:251659264" coordorigin="1547,2278" coordsize="953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">
            <v:shapetype id="_x0000_t32" coordsize="21600,21600" o:spt="32" o:oned="t" path="m,l21600,21600e" filled="f">
              <v:path arrowok="t" fillok="f" o:connecttype="none"/>
              <o:lock v:ext="edit" shapetype="t"/>
            </v:shapetype>
            <v:shape id="AutoShape 4" o:spid="_x0000_s1027" type="#_x0000_t32" style="position:absolute;left:7361;top:2504;width:1279;height:7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rect id="Rectangle 5" o:spid="_x0000_s1028" style="position:absolute;left:8640;top:2278;width:2010;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shape id="AutoShape 7" o:spid="_x0000_s1029" type="#_x0000_t32" style="position:absolute;left:6985;top:3793;width:2074;height: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rect id="Rectangle 8" o:spid="_x0000_s1030" style="position:absolute;left:9059;top:3568;width:2020;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 id="AutoShape 9" o:spid="_x0000_s1031" type="#_x0000_t32" style="position:absolute;left:3804;top:5190;width:1268;height: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rect id="Rectangle 10" o:spid="_x0000_s1032" style="position:absolute;left:1698;top:4879;width:2042;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shape id="AutoShape 11" o:spid="_x0000_s1033" type="#_x0000_t32" style="position:absolute;left:7039;top:5094;width:2020;height: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rect id="Rectangle 12" o:spid="_x0000_s1034" style="position:absolute;left:9059;top:4879;width:2020;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 id="AutoShape 13" o:spid="_x0000_s1035" type="#_x0000_t32" style="position:absolute;left:3525;top:6448;width:1945;height:2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rect id="Rectangle 14" o:spid="_x0000_s1036" style="position:absolute;left:1547;top:6448;width:1978;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shape id="AutoShape 15" o:spid="_x0000_s1037" type="#_x0000_t32" style="position:absolute;left:3987;top:7168;width:1966;height:4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rect id="Rectangle 16" o:spid="_x0000_s1038" style="position:absolute;left:1870;top:7372;width:2117;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AutoShape 17" o:spid="_x0000_s1039" type="#_x0000_t32" style="position:absolute;left:7361;top:7888;width:1580;height: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18" o:spid="_x0000_s1040" type="#_x0000_t32" style="position:absolute;left:7759;top:6663;width:1451;height:2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rect id="Rectangle 19" o:spid="_x0000_s1041" style="position:absolute;left:9210;top:6512;width:1869;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20" o:spid="_x0000_s1042" style="position:absolute;left:8941;top:7673;width:1988;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shape id="AutoShape 21" o:spid="_x0000_s1043" type="#_x0000_t32" style="position:absolute;left:3740;top:7952;width:2031;height:4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rect id="Rectangle 22" o:spid="_x0000_s1044" style="position:absolute;left:1547;top:8307;width:2139;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group>
        </w:pict>
      </w:r>
    </w:p>
    <w:p w:rsidR="002C0541" w:rsidRPr="002678BC" w:rsidRDefault="002C0541" w:rsidP="002C0541">
      <w:pPr>
        <w:numPr>
          <w:ilvl w:val="0"/>
          <w:numId w:val="1"/>
        </w:numPr>
        <w:tabs>
          <w:tab w:val="left" w:pos="660"/>
        </w:tabs>
        <w:spacing w:after="0"/>
        <w:ind w:left="0" w:firstLine="330"/>
        <w:contextualSpacing/>
        <w:rPr>
          <w:rFonts w:ascii="Times New Roman" w:eastAsia="Times New Roman" w:hAnsi="Times New Roman" w:cs="Times New Roman"/>
          <w:sz w:val="24"/>
          <w:szCs w:val="24"/>
        </w:rPr>
      </w:pPr>
      <w:r w:rsidRPr="003730E1">
        <w:rPr>
          <w:rFonts w:ascii="Times New Roman" w:eastAsia="Times New Roman" w:hAnsi="Times New Roman" w:cs="Times New Roman"/>
          <w:sz w:val="24"/>
          <w:szCs w:val="24"/>
        </w:rPr>
        <w:t>Įrašykite žinomas mikroskopo dalis</w:t>
      </w:r>
      <w:r w:rsidRPr="004B6FEB">
        <w:rPr>
          <w:rFonts w:ascii="Times New Roman" w:eastAsia="Times New Roman" w:hAnsi="Times New Roman" w:cs="Times New Roman"/>
          <w:color w:val="000000" w:themeColor="text1"/>
          <w:sz w:val="24"/>
          <w:szCs w:val="24"/>
        </w:rPr>
        <w:t>.</w:t>
      </w:r>
    </w:p>
    <w:p w:rsidR="002C0541" w:rsidRPr="00427E86" w:rsidRDefault="002C0541" w:rsidP="002C0541">
      <w:pPr>
        <w:tabs>
          <w:tab w:val="left" w:pos="660"/>
        </w:tabs>
        <w:spacing w:after="0"/>
        <w:ind w:firstLine="330"/>
        <w:contextualSpacing/>
        <w:rPr>
          <w:rFonts w:ascii="Times New Roman" w:eastAsia="Times New Roman" w:hAnsi="Times New Roman" w:cs="Times New Roman"/>
          <w:sz w:val="24"/>
          <w:szCs w:val="24"/>
        </w:rPr>
      </w:pPr>
    </w:p>
    <w:p w:rsidR="002C0541" w:rsidRDefault="002C0541" w:rsidP="002C0541">
      <w:pPr>
        <w:tabs>
          <w:tab w:val="left" w:pos="660"/>
        </w:tabs>
        <w:spacing w:after="0"/>
        <w:ind w:firstLine="330"/>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81EC12" wp14:editId="3F4A418F">
            <wp:extent cx="2845558" cy="3794077"/>
            <wp:effectExtent l="19050" t="0" r="0" b="0"/>
            <wp:docPr id="4" name="Picture 1" descr="C:\Users\Jurgita\Documents\SAC\Metodika\PAMOKOS\Nuotraukos\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gita\Documents\SAC\Metodika\PAMOKOS\Nuotraukos\IMG_3453.jpg"/>
                    <pic:cNvPicPr>
                      <a:picLocks noChangeAspect="1" noChangeArrowheads="1"/>
                    </pic:cNvPicPr>
                  </pic:nvPicPr>
                  <pic:blipFill>
                    <a:blip r:embed="rId15" cstate="print">
                      <a:grayscl/>
                    </a:blip>
                    <a:srcRect/>
                    <a:stretch>
                      <a:fillRect/>
                    </a:stretch>
                  </pic:blipFill>
                  <pic:spPr bwMode="auto">
                    <a:xfrm>
                      <a:off x="0" y="0"/>
                      <a:ext cx="2845742" cy="3794323"/>
                    </a:xfrm>
                    <a:prstGeom prst="rect">
                      <a:avLst/>
                    </a:prstGeom>
                    <a:noFill/>
                    <a:ln w="9525">
                      <a:noFill/>
                      <a:miter lim="800000"/>
                      <a:headEnd/>
                      <a:tailEnd/>
                    </a:ln>
                  </pic:spPr>
                </pic:pic>
              </a:graphicData>
            </a:graphic>
          </wp:inline>
        </w:drawing>
      </w:r>
    </w:p>
    <w:p w:rsidR="002C0541" w:rsidRDefault="002C0541" w:rsidP="002C0541">
      <w:pPr>
        <w:tabs>
          <w:tab w:val="left" w:pos="660"/>
        </w:tabs>
        <w:spacing w:after="0"/>
        <w:ind w:firstLine="330"/>
        <w:contextualSpacing/>
        <w:jc w:val="center"/>
        <w:rPr>
          <w:rFonts w:ascii="Times New Roman" w:eastAsia="Times New Roman" w:hAnsi="Times New Roman" w:cs="Times New Roman"/>
          <w:sz w:val="24"/>
          <w:szCs w:val="24"/>
        </w:rPr>
      </w:pPr>
    </w:p>
    <w:p w:rsidR="002C0541" w:rsidRDefault="002C0541" w:rsidP="002C0541">
      <w:pPr>
        <w:tabs>
          <w:tab w:val="left" w:pos="660"/>
        </w:tabs>
        <w:spacing w:after="0"/>
        <w:ind w:firstLine="330"/>
        <w:contextualSpacing/>
        <w:jc w:val="center"/>
        <w:rPr>
          <w:rFonts w:ascii="Times New Roman" w:eastAsia="Times New Roman" w:hAnsi="Times New Roman" w:cs="Times New Roman"/>
          <w:sz w:val="24"/>
          <w:szCs w:val="24"/>
        </w:rPr>
      </w:pPr>
    </w:p>
    <w:p w:rsidR="002C0541" w:rsidRPr="00032C3E" w:rsidRDefault="002C0541" w:rsidP="002C0541">
      <w:pPr>
        <w:shd w:val="clear" w:color="auto" w:fill="D9D9D9" w:themeFill="background1" w:themeFillShade="D9"/>
        <w:jc w:val="center"/>
        <w:rPr>
          <w:rFonts w:ascii="Times New Roman" w:hAnsi="Times New Roman" w:cs="Times New Roman"/>
          <w:i/>
          <w:color w:val="000000" w:themeColor="text1"/>
          <w:sz w:val="24"/>
          <w:szCs w:val="24"/>
        </w:rPr>
      </w:pPr>
      <w:r w:rsidRPr="00032C3E">
        <w:rPr>
          <w:rFonts w:ascii="Times New Roman" w:hAnsi="Times New Roman" w:cs="Times New Roman"/>
          <w:i/>
          <w:color w:val="000000" w:themeColor="text1"/>
          <w:sz w:val="24"/>
          <w:szCs w:val="24"/>
        </w:rPr>
        <w:t>stalelis, rankena, stovas, objektyvas, fokusavimo rankenėlė, lempa,</w:t>
      </w:r>
      <w:r>
        <w:rPr>
          <w:rFonts w:ascii="Times New Roman" w:hAnsi="Times New Roman" w:cs="Times New Roman"/>
          <w:i/>
          <w:color w:val="000000" w:themeColor="text1"/>
          <w:sz w:val="24"/>
          <w:szCs w:val="24"/>
        </w:rPr>
        <w:t xml:space="preserve"> </w:t>
      </w:r>
      <w:r w:rsidRPr="00032C3E">
        <w:rPr>
          <w:rFonts w:ascii="Times New Roman" w:hAnsi="Times New Roman" w:cs="Times New Roman"/>
          <w:i/>
          <w:color w:val="000000" w:themeColor="text1"/>
          <w:sz w:val="24"/>
          <w:szCs w:val="24"/>
        </w:rPr>
        <w:t>vamzdis, okuliaras, jungiklis</w:t>
      </w:r>
    </w:p>
    <w:p w:rsidR="002C0541" w:rsidRDefault="002C0541" w:rsidP="002C0541">
      <w:pPr>
        <w:tabs>
          <w:tab w:val="left" w:pos="660"/>
        </w:tabs>
        <w:spacing w:after="0"/>
        <w:rPr>
          <w:rFonts w:ascii="Times New Roman" w:eastAsia="Times New Roman" w:hAnsi="Times New Roman" w:cs="Times New Roman"/>
          <w:sz w:val="24"/>
          <w:szCs w:val="24"/>
        </w:rPr>
      </w:pPr>
    </w:p>
    <w:p w:rsidR="002C0541" w:rsidRDefault="002C0541" w:rsidP="002C0541">
      <w:pPr>
        <w:pStyle w:val="Sraopastraipa"/>
        <w:numPr>
          <w:ilvl w:val="0"/>
          <w:numId w:val="1"/>
        </w:numPr>
        <w:tabs>
          <w:tab w:val="left" w:pos="660"/>
        </w:tabs>
        <w:spacing w:after="0"/>
        <w:ind w:left="426" w:hanging="96"/>
        <w:jc w:val="both"/>
        <w:rPr>
          <w:rFonts w:ascii="Times New Roman" w:eastAsia="Times New Roman" w:hAnsi="Times New Roman" w:cs="Times New Roman"/>
          <w:sz w:val="24"/>
          <w:szCs w:val="24"/>
        </w:rPr>
      </w:pPr>
      <w:r w:rsidRPr="00D02145">
        <w:rPr>
          <w:rFonts w:ascii="Times New Roman" w:eastAsia="Times New Roman" w:hAnsi="Times New Roman" w:cs="Times New Roman"/>
          <w:sz w:val="24"/>
          <w:szCs w:val="24"/>
        </w:rPr>
        <w:lastRenderedPageBreak/>
        <w:t>Apskaičiuokite, kiek kartų didina mikroskopas. Ant objektyvo užrašytą skaičių padaugink</w:t>
      </w:r>
      <w:r>
        <w:rPr>
          <w:rFonts w:ascii="Times New Roman" w:eastAsia="Times New Roman" w:hAnsi="Times New Roman" w:cs="Times New Roman"/>
          <w:sz w:val="24"/>
          <w:szCs w:val="24"/>
        </w:rPr>
        <w:t>ite</w:t>
      </w:r>
      <w:r w:rsidRPr="00D02145">
        <w:rPr>
          <w:rFonts w:ascii="Times New Roman" w:eastAsia="Times New Roman" w:hAnsi="Times New Roman" w:cs="Times New Roman"/>
          <w:sz w:val="24"/>
          <w:szCs w:val="24"/>
        </w:rPr>
        <w:t xml:space="preserve"> iš skaičiaus, užrašyto ant okuliaro.</w:t>
      </w: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Pr="000E756D" w:rsidRDefault="002C0541" w:rsidP="002C0541">
      <w:pPr>
        <w:pStyle w:val="Sraopastraipa"/>
        <w:numPr>
          <w:ilvl w:val="0"/>
          <w:numId w:val="1"/>
        </w:numPr>
        <w:tabs>
          <w:tab w:val="left" w:pos="660"/>
        </w:tabs>
        <w:spacing w:after="0"/>
        <w:ind w:left="0" w:firstLine="33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Tirkite m</w:t>
      </w:r>
      <w:r w:rsidRPr="00C277AC">
        <w:rPr>
          <w:rFonts w:ascii="Times New Roman" w:eastAsia="Times New Roman" w:hAnsi="Times New Roman" w:cs="Times New Roman"/>
          <w:color w:val="auto"/>
          <w:sz w:val="24"/>
          <w:szCs w:val="24"/>
        </w:rPr>
        <w:t>ikroskopu</w:t>
      </w:r>
      <w:r>
        <w:rPr>
          <w:rFonts w:ascii="Times New Roman" w:eastAsia="Times New Roman" w:hAnsi="Times New Roman" w:cs="Times New Roman"/>
          <w:color w:val="auto"/>
          <w:sz w:val="24"/>
          <w:szCs w:val="24"/>
        </w:rPr>
        <w:t>.</w:t>
      </w:r>
      <w:r w:rsidRPr="00C277AC">
        <w:rPr>
          <w:rFonts w:ascii="Times New Roman" w:eastAsia="Times New Roman" w:hAnsi="Times New Roman" w:cs="Times New Roman"/>
          <w:color w:val="auto"/>
          <w:sz w:val="24"/>
          <w:szCs w:val="24"/>
        </w:rPr>
        <w:t xml:space="preserve"> </w:t>
      </w:r>
    </w:p>
    <w:p w:rsidR="002C0541" w:rsidRDefault="002C0541" w:rsidP="002C0541">
      <w:pPr>
        <w:pStyle w:val="Sraopastraipa"/>
        <w:tabs>
          <w:tab w:val="left" w:pos="660"/>
        </w:tabs>
        <w:spacing w:after="0"/>
        <w:ind w:left="0" w:firstLine="33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3.1. Nurodykite tiriamo augalo pavadinimą ir įvardykite jo dalį.</w:t>
      </w:r>
    </w:p>
    <w:p w:rsidR="002C0541" w:rsidRDefault="002C0541" w:rsidP="002C0541">
      <w:pPr>
        <w:pStyle w:val="Sraopastraipa"/>
        <w:tabs>
          <w:tab w:val="left" w:pos="660"/>
        </w:tabs>
        <w:spacing w:after="0"/>
        <w:ind w:left="0" w:firstLine="330"/>
        <w:rPr>
          <w:rFonts w:ascii="Times New Roman" w:eastAsia="Times New Roman" w:hAnsi="Times New Roman" w:cs="Times New Roman"/>
          <w:color w:val="auto"/>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Pavadinimas ____________________________________________________________________</w:t>
      </w:r>
    </w:p>
    <w:p w:rsidR="002C0541" w:rsidRDefault="002C0541" w:rsidP="002C0541">
      <w:pPr>
        <w:pStyle w:val="Sraopastraipa"/>
        <w:tabs>
          <w:tab w:val="left" w:pos="660"/>
        </w:tabs>
        <w:spacing w:after="0"/>
        <w:ind w:left="0" w:firstLine="330"/>
        <w:rPr>
          <w:rFonts w:ascii="Times New Roman" w:eastAsia="Times New Roman" w:hAnsi="Times New Roman" w:cs="Times New Roman"/>
          <w:color w:val="auto"/>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Augalo dalis ____________________________________________________________________</w:t>
      </w: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p>
    <w:p w:rsidR="002C0541" w:rsidRDefault="002C0541" w:rsidP="002C0541">
      <w:pPr>
        <w:pStyle w:val="Sraopastraipa"/>
        <w:numPr>
          <w:ilvl w:val="1"/>
          <w:numId w:val="12"/>
        </w:numPr>
        <w:tabs>
          <w:tab w:val="left" w:pos="660"/>
          <w:tab w:val="left" w:pos="709"/>
        </w:tabs>
        <w:spacing w:after="0"/>
        <w:ind w:left="0" w:firstLine="33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Pr="00D02145">
        <w:rPr>
          <w:rFonts w:ascii="Times New Roman" w:eastAsia="Times New Roman" w:hAnsi="Times New Roman" w:cs="Times New Roman"/>
          <w:color w:val="auto"/>
          <w:sz w:val="24"/>
          <w:szCs w:val="24"/>
        </w:rPr>
        <w:t xml:space="preserve">Nupieškite pamatytas ląsteles. </w:t>
      </w: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5" o:spid="_x0000_s1045" style="position:absolute;left:0;text-align:left;margin-left:95.35pt;margin-top:6.35pt;width:286.75pt;height:99.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"/>
        </w:pict>
      </w: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Default="002C0541" w:rsidP="002C0541">
      <w:pPr>
        <w:pStyle w:val="Sraopastraipa"/>
        <w:tabs>
          <w:tab w:val="left" w:pos="660"/>
        </w:tabs>
        <w:spacing w:after="0"/>
        <w:ind w:left="0" w:firstLine="330"/>
        <w:rPr>
          <w:rFonts w:ascii="Times New Roman" w:eastAsia="Times New Roman" w:hAnsi="Times New Roman" w:cs="Times New Roman"/>
          <w:sz w:val="24"/>
          <w:szCs w:val="24"/>
        </w:rPr>
      </w:pPr>
    </w:p>
    <w:p w:rsidR="002C0541" w:rsidRPr="00FC68C9" w:rsidRDefault="002C0541" w:rsidP="002C0541">
      <w:pPr>
        <w:pStyle w:val="Sraopastraipa"/>
        <w:numPr>
          <w:ilvl w:val="0"/>
          <w:numId w:val="12"/>
        </w:numPr>
        <w:tabs>
          <w:tab w:val="left" w:pos="660"/>
          <w:tab w:val="left" w:pos="709"/>
        </w:tabs>
        <w:spacing w:after="0"/>
        <w:ind w:left="0" w:firstLine="330"/>
        <w:rPr>
          <w:rFonts w:ascii="Times New Roman" w:eastAsia="Times New Roman" w:hAnsi="Times New Roman" w:cs="Times New Roman"/>
          <w:sz w:val="24"/>
          <w:szCs w:val="24"/>
        </w:rPr>
      </w:pPr>
      <w:r w:rsidRPr="00FC68C9">
        <w:rPr>
          <w:rFonts w:ascii="Times New Roman" w:eastAsia="Times New Roman" w:hAnsi="Times New Roman" w:cs="Times New Roman"/>
          <w:sz w:val="24"/>
          <w:szCs w:val="24"/>
        </w:rPr>
        <w:t>Užbaigdami s</w:t>
      </w:r>
      <w:r>
        <w:rPr>
          <w:rFonts w:ascii="Times New Roman" w:eastAsia="Times New Roman" w:hAnsi="Times New Roman" w:cs="Times New Roman"/>
          <w:sz w:val="24"/>
          <w:szCs w:val="24"/>
        </w:rPr>
        <w:t>akinius apmąstykite savo veiklą.</w:t>
      </w:r>
    </w:p>
    <w:p w:rsidR="002C0541" w:rsidRPr="00FC68C9" w:rsidRDefault="002C0541" w:rsidP="002C0541">
      <w:pPr>
        <w:pStyle w:val="Sraopastraipa"/>
        <w:tabs>
          <w:tab w:val="left" w:pos="660"/>
          <w:tab w:val="left" w:pos="1134"/>
        </w:tabs>
        <w:spacing w:after="0"/>
        <w:ind w:left="0" w:firstLine="330"/>
        <w:rPr>
          <w:rFonts w:ascii="Times New Roman" w:eastAsia="Times New Roman" w:hAnsi="Times New Roman" w:cs="Times New Roman"/>
          <w:sz w:val="24"/>
          <w:szCs w:val="24"/>
        </w:rPr>
      </w:pP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r w:rsidRPr="00C277AC">
        <w:rPr>
          <w:rFonts w:ascii="Times New Roman" w:eastAsia="Times New Roman" w:hAnsi="Times New Roman" w:cs="Times New Roman"/>
          <w:i/>
          <w:color w:val="auto"/>
          <w:sz w:val="24"/>
          <w:szCs w:val="24"/>
        </w:rPr>
        <w:t>Tirdamas mikroskopu aš supratau</w:t>
      </w:r>
      <w:r w:rsidRPr="00FC68C9">
        <w:rPr>
          <w:rFonts w:ascii="Times New Roman" w:eastAsia="Times New Roman" w:hAnsi="Times New Roman" w:cs="Times New Roman"/>
          <w:color w:val="auto"/>
          <w:sz w:val="24"/>
          <w:szCs w:val="24"/>
        </w:rPr>
        <w:t xml:space="preserve"> ___________________________________________________</w:t>
      </w:r>
    </w:p>
    <w:p w:rsidR="002C0541" w:rsidRPr="00FC68C9" w:rsidRDefault="002C0541" w:rsidP="002C0541">
      <w:pPr>
        <w:tabs>
          <w:tab w:val="left" w:pos="660"/>
        </w:tabs>
        <w:spacing w:after="0" w:line="240" w:lineRule="auto"/>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r w:rsidRPr="00FC68C9">
        <w:rPr>
          <w:rFonts w:ascii="Times New Roman" w:eastAsia="Times New Roman" w:hAnsi="Times New Roman" w:cs="Times New Roman"/>
          <w:color w:val="auto"/>
          <w:sz w:val="24"/>
          <w:szCs w:val="24"/>
        </w:rPr>
        <w:t>_____________________________________________________________________________</w:t>
      </w:r>
      <w:r>
        <w:rPr>
          <w:rFonts w:ascii="Times New Roman" w:eastAsia="Times New Roman" w:hAnsi="Times New Roman" w:cs="Times New Roman"/>
          <w:color w:val="auto"/>
          <w:sz w:val="24"/>
          <w:szCs w:val="24"/>
        </w:rPr>
        <w:t>_</w:t>
      </w:r>
    </w:p>
    <w:p w:rsidR="002C0541" w:rsidRPr="00FC68C9" w:rsidRDefault="002C0541" w:rsidP="002C0541">
      <w:pPr>
        <w:tabs>
          <w:tab w:val="left" w:pos="660"/>
        </w:tabs>
        <w:spacing w:after="0" w:line="276" w:lineRule="auto"/>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line="276" w:lineRule="auto"/>
        <w:ind w:firstLine="330"/>
        <w:rPr>
          <w:rFonts w:ascii="Times New Roman" w:eastAsia="Times New Roman" w:hAnsi="Times New Roman" w:cs="Times New Roman"/>
          <w:color w:val="auto"/>
          <w:sz w:val="24"/>
          <w:szCs w:val="24"/>
        </w:rPr>
      </w:pPr>
      <w:r w:rsidRPr="00C277AC">
        <w:rPr>
          <w:rFonts w:ascii="Times New Roman" w:eastAsia="Times New Roman" w:hAnsi="Times New Roman" w:cs="Times New Roman"/>
          <w:i/>
          <w:color w:val="auto"/>
          <w:sz w:val="24"/>
          <w:szCs w:val="24"/>
        </w:rPr>
        <w:t>Sunkumai, su kuriais susidūriau</w:t>
      </w:r>
      <w:r w:rsidRPr="00FC68C9">
        <w:rPr>
          <w:rFonts w:ascii="Times New Roman" w:eastAsia="Times New Roman" w:hAnsi="Times New Roman" w:cs="Times New Roman"/>
          <w:color w:val="auto"/>
          <w:sz w:val="24"/>
          <w:szCs w:val="24"/>
        </w:rPr>
        <w:t xml:space="preserve"> ___________________________________________________</w:t>
      </w:r>
      <w:r>
        <w:rPr>
          <w:rFonts w:ascii="Times New Roman" w:eastAsia="Times New Roman" w:hAnsi="Times New Roman" w:cs="Times New Roman"/>
          <w:color w:val="auto"/>
          <w:sz w:val="24"/>
          <w:szCs w:val="24"/>
        </w:rPr>
        <w:t>_</w:t>
      </w:r>
    </w:p>
    <w:p w:rsidR="002C0541" w:rsidRPr="00FC68C9" w:rsidRDefault="002C0541" w:rsidP="002C0541">
      <w:pPr>
        <w:tabs>
          <w:tab w:val="left" w:pos="660"/>
        </w:tabs>
        <w:spacing w:after="0" w:line="276" w:lineRule="auto"/>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line="276" w:lineRule="auto"/>
        <w:ind w:firstLine="330"/>
        <w:rPr>
          <w:rFonts w:ascii="Times New Roman" w:eastAsia="Times New Roman" w:hAnsi="Times New Roman" w:cs="Times New Roman"/>
          <w:color w:val="auto"/>
          <w:sz w:val="24"/>
          <w:szCs w:val="24"/>
        </w:rPr>
      </w:pPr>
      <w:r w:rsidRPr="00FC68C9">
        <w:rPr>
          <w:rFonts w:ascii="Times New Roman" w:eastAsia="Times New Roman" w:hAnsi="Times New Roman" w:cs="Times New Roman"/>
          <w:color w:val="auto"/>
          <w:sz w:val="24"/>
          <w:szCs w:val="24"/>
        </w:rPr>
        <w:t>_____________________________________________________________________________</w:t>
      </w:r>
      <w:r>
        <w:rPr>
          <w:rFonts w:ascii="Times New Roman" w:eastAsia="Times New Roman" w:hAnsi="Times New Roman" w:cs="Times New Roman"/>
          <w:color w:val="auto"/>
          <w:sz w:val="24"/>
          <w:szCs w:val="24"/>
        </w:rPr>
        <w:t>_</w:t>
      </w:r>
    </w:p>
    <w:p w:rsidR="002C0541" w:rsidRPr="00FC68C9" w:rsidRDefault="002C0541" w:rsidP="002C0541">
      <w:pPr>
        <w:tabs>
          <w:tab w:val="left" w:pos="660"/>
        </w:tabs>
        <w:spacing w:after="0" w:line="276" w:lineRule="auto"/>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r w:rsidRPr="00C277AC">
        <w:rPr>
          <w:rFonts w:ascii="Times New Roman" w:eastAsia="Times New Roman" w:hAnsi="Times New Roman" w:cs="Times New Roman"/>
          <w:i/>
          <w:color w:val="auto"/>
          <w:sz w:val="24"/>
          <w:szCs w:val="24"/>
        </w:rPr>
        <w:t>Kitą kartą tirdamas mikroskopu</w:t>
      </w:r>
      <w:r w:rsidRPr="00FC68C9">
        <w:rPr>
          <w:rFonts w:ascii="Times New Roman" w:eastAsia="Times New Roman" w:hAnsi="Times New Roman" w:cs="Times New Roman"/>
          <w:color w:val="auto"/>
          <w:sz w:val="24"/>
          <w:szCs w:val="24"/>
        </w:rPr>
        <w:t>_____________________________________________________</w:t>
      </w: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r w:rsidRPr="00FC68C9">
        <w:rPr>
          <w:rFonts w:ascii="Times New Roman" w:eastAsia="Times New Roman" w:hAnsi="Times New Roman" w:cs="Times New Roman"/>
          <w:color w:val="auto"/>
          <w:sz w:val="24"/>
          <w:szCs w:val="24"/>
        </w:rPr>
        <w:t>_____________________________________________________________________________</w:t>
      </w:r>
      <w:r>
        <w:rPr>
          <w:rFonts w:ascii="Times New Roman" w:eastAsia="Times New Roman" w:hAnsi="Times New Roman" w:cs="Times New Roman"/>
          <w:color w:val="auto"/>
          <w:sz w:val="24"/>
          <w:szCs w:val="24"/>
        </w:rPr>
        <w:t>_</w:t>
      </w: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p>
    <w:p w:rsidR="002C0541" w:rsidRPr="00FC68C9" w:rsidRDefault="002C0541" w:rsidP="002C0541">
      <w:pPr>
        <w:tabs>
          <w:tab w:val="left" w:pos="660"/>
        </w:tabs>
        <w:spacing w:after="0"/>
        <w:ind w:firstLine="330"/>
        <w:rPr>
          <w:rFonts w:ascii="Times New Roman" w:eastAsia="Times New Roman" w:hAnsi="Times New Roman" w:cs="Times New Roman"/>
          <w:color w:val="auto"/>
          <w:sz w:val="24"/>
          <w:szCs w:val="24"/>
        </w:rPr>
      </w:pPr>
      <w:r w:rsidRPr="00C277AC">
        <w:rPr>
          <w:rFonts w:ascii="Times New Roman" w:eastAsia="Times New Roman" w:hAnsi="Times New Roman" w:cs="Times New Roman"/>
          <w:i/>
          <w:color w:val="auto"/>
          <w:sz w:val="24"/>
          <w:szCs w:val="24"/>
        </w:rPr>
        <w:t>Dabar žinau, kad organizmai sudaryti iš</w:t>
      </w:r>
      <w:r w:rsidRPr="00FC68C9">
        <w:rPr>
          <w:rFonts w:ascii="Times New Roman" w:eastAsia="Times New Roman" w:hAnsi="Times New Roman" w:cs="Times New Roman"/>
          <w:color w:val="auto"/>
          <w:sz w:val="24"/>
          <w:szCs w:val="24"/>
        </w:rPr>
        <w:t xml:space="preserve"> ____________________________________________</w:t>
      </w:r>
      <w:r>
        <w:rPr>
          <w:rFonts w:ascii="Times New Roman" w:eastAsia="Times New Roman" w:hAnsi="Times New Roman" w:cs="Times New Roman"/>
          <w:color w:val="auto"/>
          <w:sz w:val="24"/>
          <w:szCs w:val="24"/>
        </w:rPr>
        <w:t>_</w:t>
      </w:r>
    </w:p>
    <w:p w:rsidR="00C110EE" w:rsidRDefault="00C110EE"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p>
    <w:p w:rsidR="00C110EE" w:rsidRDefault="00C110EE">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10EE" w:rsidRDefault="00C110EE" w:rsidP="00C110EE">
      <w:pPr>
        <w:pStyle w:val="prastasiniatinklio"/>
        <w:spacing w:before="0" w:beforeAutospacing="0" w:after="0" w:afterAutospacing="0"/>
        <w:ind w:firstLine="1296"/>
        <w:jc w:val="both"/>
        <w:rPr>
          <w:b/>
          <w:color w:val="000000"/>
        </w:rPr>
      </w:pPr>
      <w:r w:rsidRPr="00303EA2">
        <w:rPr>
          <w:b/>
          <w:color w:val="000000"/>
        </w:rPr>
        <w:lastRenderedPageBreak/>
        <w:t>Mieli mokytojai,</w:t>
      </w:r>
    </w:p>
    <w:p w:rsidR="00C110EE" w:rsidRPr="00303EA2" w:rsidRDefault="00C110EE" w:rsidP="00C110EE">
      <w:pPr>
        <w:pStyle w:val="prastasiniatinklio"/>
        <w:spacing w:before="0" w:beforeAutospacing="0" w:after="0" w:afterAutospacing="0"/>
        <w:ind w:firstLine="1296"/>
        <w:jc w:val="both"/>
        <w:rPr>
          <w:b/>
        </w:rPr>
      </w:pPr>
    </w:p>
    <w:p w:rsidR="00C110EE" w:rsidRPr="00820BF4" w:rsidRDefault="00C110EE" w:rsidP="00C110EE">
      <w:pPr>
        <w:pStyle w:val="Komentarotekstas"/>
        <w:spacing w:after="0"/>
        <w:ind w:firstLine="1296"/>
        <w:jc w:val="both"/>
        <w:rPr>
          <w:rFonts w:ascii="Times New Roman" w:hAnsi="Times New Roman" w:cs="Times New Roman"/>
          <w:strike/>
          <w:sz w:val="24"/>
          <w:szCs w:val="24"/>
        </w:rPr>
      </w:pPr>
      <w:r w:rsidRPr="00A7602C">
        <w:rPr>
          <w:rFonts w:ascii="Times New Roman" w:hAnsi="Times New Roman" w:cs="Times New Roman"/>
          <w:sz w:val="24"/>
          <w:szCs w:val="24"/>
        </w:rPr>
        <w:t>Jūsų mokyklų edukacinė aplinka papild</w:t>
      </w:r>
      <w:r>
        <w:rPr>
          <w:rFonts w:ascii="Times New Roman" w:hAnsi="Times New Roman" w:cs="Times New Roman"/>
          <w:sz w:val="24"/>
          <w:szCs w:val="24"/>
        </w:rPr>
        <w:t>yta</w:t>
      </w:r>
      <w:r w:rsidRPr="00A7602C">
        <w:rPr>
          <w:rFonts w:ascii="Times New Roman" w:hAnsi="Times New Roman" w:cs="Times New Roman"/>
          <w:sz w:val="24"/>
          <w:szCs w:val="24"/>
        </w:rPr>
        <w:t xml:space="preserve"> priemonėmis, skirtomis gamtamoksliniam ugdymui. </w:t>
      </w:r>
      <w:r>
        <w:rPr>
          <w:rFonts w:ascii="Times New Roman" w:hAnsi="Times New Roman" w:cs="Times New Roman"/>
          <w:sz w:val="24"/>
          <w:szCs w:val="24"/>
        </w:rPr>
        <w:t>Jų</w:t>
      </w:r>
      <w:r w:rsidRPr="00A7602C">
        <w:rPr>
          <w:rFonts w:ascii="Times New Roman" w:hAnsi="Times New Roman" w:cs="Times New Roman"/>
          <w:sz w:val="24"/>
          <w:szCs w:val="24"/>
        </w:rPr>
        <w:t xml:space="preserve"> komplekt</w:t>
      </w:r>
      <w:r>
        <w:rPr>
          <w:rFonts w:ascii="Times New Roman" w:hAnsi="Times New Roman" w:cs="Times New Roman"/>
          <w:sz w:val="24"/>
          <w:szCs w:val="24"/>
        </w:rPr>
        <w:t>ą</w:t>
      </w:r>
      <w:r w:rsidRPr="00A7602C">
        <w:rPr>
          <w:rFonts w:ascii="Times New Roman" w:hAnsi="Times New Roman" w:cs="Times New Roman"/>
          <w:sz w:val="24"/>
          <w:szCs w:val="24"/>
        </w:rPr>
        <w:t>, jau įgav</w:t>
      </w:r>
      <w:r>
        <w:rPr>
          <w:rFonts w:ascii="Times New Roman" w:hAnsi="Times New Roman" w:cs="Times New Roman"/>
          <w:sz w:val="24"/>
          <w:szCs w:val="24"/>
        </w:rPr>
        <w:t>usį</w:t>
      </w:r>
      <w:r w:rsidRPr="00A7602C">
        <w:rPr>
          <w:rFonts w:ascii="Times New Roman" w:hAnsi="Times New Roman" w:cs="Times New Roman"/>
          <w:sz w:val="24"/>
          <w:szCs w:val="24"/>
        </w:rPr>
        <w:t xml:space="preserve"> </w:t>
      </w:r>
      <w:r w:rsidRPr="007E59B0">
        <w:rPr>
          <w:rFonts w:ascii="Times New Roman" w:hAnsi="Times New Roman" w:cs="Times New Roman"/>
          <w:sz w:val="24"/>
          <w:szCs w:val="24"/>
        </w:rPr>
        <w:t>„</w:t>
      </w:r>
      <w:r w:rsidRPr="007E59B0">
        <w:rPr>
          <w:rFonts w:ascii="Times New Roman" w:hAnsi="Times New Roman" w:cs="Times New Roman"/>
          <w:iCs/>
          <w:sz w:val="24"/>
          <w:szCs w:val="24"/>
        </w:rPr>
        <w:t>Gamtamokslinės spintos“</w:t>
      </w:r>
      <w:r w:rsidRPr="00A7602C">
        <w:rPr>
          <w:rFonts w:ascii="Times New Roman" w:hAnsi="Times New Roman" w:cs="Times New Roman"/>
          <w:sz w:val="24"/>
          <w:szCs w:val="24"/>
        </w:rPr>
        <w:t xml:space="preserve"> pavadinimą, sudar</w:t>
      </w:r>
      <w:r>
        <w:rPr>
          <w:rFonts w:ascii="Times New Roman" w:hAnsi="Times New Roman" w:cs="Times New Roman"/>
          <w:sz w:val="24"/>
          <w:szCs w:val="24"/>
        </w:rPr>
        <w:t>o</w:t>
      </w:r>
      <w:r w:rsidRPr="00A7602C">
        <w:rPr>
          <w:rFonts w:ascii="Times New Roman" w:hAnsi="Times New Roman" w:cs="Times New Roman"/>
          <w:sz w:val="24"/>
          <w:szCs w:val="24"/>
        </w:rPr>
        <w:t xml:space="preserve"> įvairiausi</w:t>
      </w:r>
      <w:r>
        <w:rPr>
          <w:rFonts w:ascii="Times New Roman" w:hAnsi="Times New Roman" w:cs="Times New Roman"/>
          <w:sz w:val="24"/>
          <w:szCs w:val="24"/>
        </w:rPr>
        <w:t>os</w:t>
      </w:r>
      <w:r w:rsidRPr="00A7602C">
        <w:rPr>
          <w:rFonts w:ascii="Times New Roman" w:hAnsi="Times New Roman" w:cs="Times New Roman"/>
          <w:sz w:val="24"/>
          <w:szCs w:val="24"/>
        </w:rPr>
        <w:t xml:space="preserve"> priemon</w:t>
      </w:r>
      <w:r>
        <w:rPr>
          <w:rFonts w:ascii="Times New Roman" w:hAnsi="Times New Roman" w:cs="Times New Roman"/>
          <w:sz w:val="24"/>
          <w:szCs w:val="24"/>
        </w:rPr>
        <w:t>ės</w:t>
      </w:r>
      <w:r w:rsidRPr="00A7602C">
        <w:rPr>
          <w:rFonts w:ascii="Times New Roman" w:hAnsi="Times New Roman" w:cs="Times New Roman"/>
          <w:sz w:val="24"/>
          <w:szCs w:val="24"/>
        </w:rPr>
        <w:t xml:space="preserve">: nuo įprastų laboratorinių indų iki šviesinio </w:t>
      </w:r>
      <w:r>
        <w:rPr>
          <w:rFonts w:ascii="Times New Roman" w:hAnsi="Times New Roman" w:cs="Times New Roman"/>
          <w:sz w:val="24"/>
          <w:szCs w:val="24"/>
        </w:rPr>
        <w:t>bei</w:t>
      </w:r>
      <w:r w:rsidRPr="00A7602C">
        <w:rPr>
          <w:rFonts w:ascii="Times New Roman" w:hAnsi="Times New Roman" w:cs="Times New Roman"/>
          <w:sz w:val="24"/>
          <w:szCs w:val="24"/>
        </w:rPr>
        <w:t xml:space="preserve"> rankinio skaitmeninio mikroskopų </w:t>
      </w:r>
      <w:r>
        <w:rPr>
          <w:rFonts w:ascii="Times New Roman" w:hAnsi="Times New Roman" w:cs="Times New Roman"/>
          <w:sz w:val="24"/>
          <w:szCs w:val="24"/>
        </w:rPr>
        <w:t>ir</w:t>
      </w:r>
      <w:r w:rsidRPr="00A7602C">
        <w:rPr>
          <w:rFonts w:ascii="Times New Roman" w:hAnsi="Times New Roman" w:cs="Times New Roman"/>
          <w:sz w:val="24"/>
          <w:szCs w:val="24"/>
        </w:rPr>
        <w:t xml:space="preserve"> rinkinių mechanikos bandymams atlikti</w:t>
      </w:r>
      <w:r>
        <w:rPr>
          <w:rFonts w:ascii="Times New Roman" w:hAnsi="Times New Roman" w:cs="Times New Roman"/>
          <w:sz w:val="24"/>
          <w:szCs w:val="24"/>
        </w:rPr>
        <w:t>.</w:t>
      </w:r>
    </w:p>
    <w:p w:rsidR="00C110EE" w:rsidRPr="00804CF8" w:rsidRDefault="00C110EE" w:rsidP="00C110EE">
      <w:pPr>
        <w:pStyle w:val="prastasiniatinklio"/>
        <w:spacing w:before="0" w:beforeAutospacing="0" w:after="0" w:afterAutospacing="0"/>
        <w:ind w:firstLine="1296"/>
        <w:jc w:val="both"/>
      </w:pPr>
      <w:r w:rsidRPr="00804CF8">
        <w:t xml:space="preserve">Kad visos „Gamtamokslinės spintos“ priemonės kuo greičiau ir lengviau būtų naudojamos, parengti 27 </w:t>
      </w:r>
      <w:r w:rsidRPr="00804CF8">
        <w:rPr>
          <w:iCs/>
        </w:rPr>
        <w:t>veiklų aprašai</w:t>
      </w:r>
      <w:r w:rsidRPr="00804CF8">
        <w:rPr>
          <w:i/>
          <w:iCs/>
        </w:rPr>
        <w:t xml:space="preserve">. </w:t>
      </w:r>
      <w:r w:rsidRPr="00804CF8">
        <w:t xml:space="preserve">Šie aprašai – tai išsamūs patarimai mokytojui, nusakantys gamtamokslinių tyrimų žingsnius ir procedūras, padedantys pasirinkti priemones ir saugiai jomis naudotis, gauti rezultatus, leidžiančius daryti pagrįstas išvadas. Spustelėję aktyvią veiklos aprašo pavadinimo nuorodą, rasite įvadinę jo dalį, padėsiančią suprasti, kam </w:t>
      </w:r>
      <w:r>
        <w:t xml:space="preserve">aprašas yra </w:t>
      </w:r>
      <w:r w:rsidRPr="00804CF8">
        <w:t xml:space="preserve">skirtas. Iš ten pat atsisiųsite visą veiklos aprašą, mokinio veiklos lapą ir  vaizdo įrašą, jei jis pateiktas.   </w:t>
      </w:r>
    </w:p>
    <w:p w:rsidR="00C110EE" w:rsidRPr="00A7602C" w:rsidRDefault="00C110EE" w:rsidP="00C110EE">
      <w:pPr>
        <w:pStyle w:val="Komentarotekstas"/>
        <w:spacing w:after="0"/>
        <w:ind w:firstLine="1276"/>
        <w:jc w:val="both"/>
        <w:rPr>
          <w:rFonts w:ascii="Times New Roman" w:hAnsi="Times New Roman" w:cs="Times New Roman"/>
          <w:sz w:val="24"/>
          <w:szCs w:val="24"/>
        </w:rPr>
      </w:pPr>
      <w:r w:rsidRPr="00A7602C">
        <w:rPr>
          <w:rFonts w:ascii="Times New Roman" w:hAnsi="Times New Roman" w:cs="Times New Roman"/>
          <w:sz w:val="24"/>
          <w:szCs w:val="24"/>
        </w:rPr>
        <w:t>Kiekvieną veiklos aprašą sudaro šios dalys:</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Klasė ir mokomasis dalykas.</w:t>
      </w:r>
      <w:r w:rsidRPr="00A7602C">
        <w:rPr>
          <w:rFonts w:ascii="Times New Roman" w:hAnsi="Times New Roman" w:cs="Times New Roman"/>
          <w:sz w:val="24"/>
          <w:szCs w:val="24"/>
        </w:rPr>
        <w:t xml:space="preserve"> Nurodoma, kuriam </w:t>
      </w:r>
      <w:proofErr w:type="spellStart"/>
      <w:r w:rsidRPr="00A7602C">
        <w:rPr>
          <w:rFonts w:ascii="Times New Roman" w:hAnsi="Times New Roman" w:cs="Times New Roman"/>
          <w:sz w:val="24"/>
          <w:szCs w:val="24"/>
        </w:rPr>
        <w:t>koncentrui</w:t>
      </w:r>
      <w:proofErr w:type="spellEnd"/>
      <w:r w:rsidRPr="00A7602C">
        <w:rPr>
          <w:rFonts w:ascii="Times New Roman" w:hAnsi="Times New Roman" w:cs="Times New Roman"/>
          <w:sz w:val="24"/>
          <w:szCs w:val="24"/>
        </w:rPr>
        <w:t xml:space="preserve"> (1</w:t>
      </w:r>
      <w:r>
        <w:rPr>
          <w:rFonts w:ascii="Times New Roman" w:hAnsi="Times New Roman" w:cs="Times New Roman"/>
          <w:sz w:val="24"/>
          <w:szCs w:val="24"/>
        </w:rPr>
        <w:t>–</w:t>
      </w:r>
      <w:r w:rsidRPr="00A7602C">
        <w:rPr>
          <w:rFonts w:ascii="Times New Roman" w:hAnsi="Times New Roman" w:cs="Times New Roman"/>
          <w:sz w:val="24"/>
          <w:szCs w:val="24"/>
        </w:rPr>
        <w:t>2 kl. ar 3</w:t>
      </w:r>
      <w:r>
        <w:rPr>
          <w:rFonts w:ascii="Times New Roman" w:hAnsi="Times New Roman" w:cs="Times New Roman"/>
          <w:sz w:val="24"/>
          <w:szCs w:val="24"/>
        </w:rPr>
        <w:t>–</w:t>
      </w:r>
      <w:r w:rsidRPr="00A7602C">
        <w:rPr>
          <w:rFonts w:ascii="Times New Roman" w:hAnsi="Times New Roman" w:cs="Times New Roman"/>
          <w:sz w:val="24"/>
          <w:szCs w:val="24"/>
        </w:rPr>
        <w:t>4 kl.) rekomenduojama aprašoma veikla.</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Numatoma veiklos trukmė</w:t>
      </w:r>
      <w:r w:rsidRPr="00C25C28">
        <w:rPr>
          <w:rFonts w:ascii="Times New Roman" w:hAnsi="Times New Roman" w:cs="Times New Roman"/>
          <w:b/>
          <w:sz w:val="24"/>
          <w:szCs w:val="24"/>
        </w:rPr>
        <w:t>.</w:t>
      </w:r>
      <w:r w:rsidRPr="00A7602C">
        <w:rPr>
          <w:rFonts w:ascii="Times New Roman" w:hAnsi="Times New Roman" w:cs="Times New Roman"/>
          <w:sz w:val="24"/>
          <w:szCs w:val="24"/>
        </w:rPr>
        <w:t xml:space="preserve"> </w:t>
      </w:r>
      <w:r>
        <w:rPr>
          <w:rFonts w:ascii="Times New Roman" w:hAnsi="Times New Roman" w:cs="Times New Roman"/>
          <w:sz w:val="24"/>
          <w:szCs w:val="24"/>
        </w:rPr>
        <w:t>Tai</w:t>
      </w:r>
      <w:r w:rsidRPr="00A7602C">
        <w:rPr>
          <w:rFonts w:ascii="Times New Roman" w:hAnsi="Times New Roman" w:cs="Times New Roman"/>
          <w:sz w:val="24"/>
          <w:szCs w:val="24"/>
        </w:rPr>
        <w:t xml:space="preserve"> padės mokytojui suplanuoti pamoką ar projektą, kurio metu bus vykdoma ši veikla. Nurodyta veiklos trukmė yra apytikslė, todėl mokytojams rekomenduojama atsižvelgti į klasės mokinių gebėjimus ir įgūdžius, pasirengimo lygį ir</w:t>
      </w:r>
      <w:r>
        <w:rPr>
          <w:rFonts w:ascii="Times New Roman" w:hAnsi="Times New Roman" w:cs="Times New Roman"/>
          <w:sz w:val="24"/>
          <w:szCs w:val="24"/>
        </w:rPr>
        <w:t>,</w:t>
      </w:r>
      <w:r w:rsidRPr="00A7602C">
        <w:rPr>
          <w:rFonts w:ascii="Times New Roman" w:hAnsi="Times New Roman" w:cs="Times New Roman"/>
          <w:sz w:val="24"/>
          <w:szCs w:val="24"/>
        </w:rPr>
        <w:t xml:space="preserve"> jei reikia, veiklas sutrumpinti ar papildyti užduotimis.</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 xml:space="preserve">Ugdomi </w:t>
      </w:r>
      <w:r>
        <w:rPr>
          <w:rFonts w:ascii="Times New Roman" w:hAnsi="Times New Roman" w:cs="Times New Roman"/>
          <w:b/>
          <w:sz w:val="24"/>
          <w:szCs w:val="24"/>
        </w:rPr>
        <w:t xml:space="preserve">mokinių </w:t>
      </w:r>
      <w:r w:rsidRPr="00A7602C">
        <w:rPr>
          <w:rFonts w:ascii="Times New Roman" w:hAnsi="Times New Roman" w:cs="Times New Roman"/>
          <w:b/>
          <w:sz w:val="24"/>
          <w:szCs w:val="24"/>
        </w:rPr>
        <w:t>gebėjimai</w:t>
      </w:r>
      <w:r w:rsidRPr="00C25C28">
        <w:rPr>
          <w:rFonts w:ascii="Times New Roman" w:hAnsi="Times New Roman" w:cs="Times New Roman"/>
          <w:b/>
          <w:sz w:val="24"/>
          <w:szCs w:val="24"/>
        </w:rPr>
        <w:t>.</w:t>
      </w:r>
      <w:r w:rsidRPr="00A7602C">
        <w:rPr>
          <w:rFonts w:ascii="Times New Roman" w:hAnsi="Times New Roman" w:cs="Times New Roman"/>
          <w:sz w:val="24"/>
          <w:szCs w:val="24"/>
        </w:rPr>
        <w:t xml:space="preserve"> </w:t>
      </w:r>
      <w:r>
        <w:rPr>
          <w:rFonts w:ascii="Times New Roman" w:hAnsi="Times New Roman" w:cs="Times New Roman"/>
          <w:sz w:val="24"/>
          <w:szCs w:val="24"/>
        </w:rPr>
        <w:t>Ugdomi mokinių g</w:t>
      </w:r>
      <w:r w:rsidRPr="00A7602C">
        <w:rPr>
          <w:rFonts w:ascii="Times New Roman" w:hAnsi="Times New Roman" w:cs="Times New Roman"/>
          <w:sz w:val="24"/>
          <w:szCs w:val="24"/>
        </w:rPr>
        <w:t xml:space="preserve">ebėjimai atrinkti iš </w:t>
      </w:r>
      <w:r w:rsidRPr="00C25C28">
        <w:rPr>
          <w:rFonts w:ascii="Times New Roman" w:hAnsi="Times New Roman" w:cs="Times New Roman"/>
          <w:i/>
          <w:sz w:val="24"/>
          <w:szCs w:val="24"/>
        </w:rPr>
        <w:t>Pradinio ugdymo bendrosios programos (pasaulio pažinimas)</w:t>
      </w:r>
      <w:r w:rsidRPr="00A7602C">
        <w:rPr>
          <w:rFonts w:ascii="Times New Roman" w:hAnsi="Times New Roman" w:cs="Times New Roman"/>
          <w:sz w:val="24"/>
          <w:szCs w:val="24"/>
        </w:rPr>
        <w:t xml:space="preserve"> ir </w:t>
      </w:r>
      <w:r w:rsidRPr="00C25C28">
        <w:rPr>
          <w:rFonts w:ascii="Times New Roman" w:hAnsi="Times New Roman" w:cs="Times New Roman"/>
          <w:i/>
          <w:sz w:val="24"/>
          <w:szCs w:val="24"/>
        </w:rPr>
        <w:t>Pasaulio pažinimo standartizuotos programos 4 klasei</w:t>
      </w:r>
      <w:r w:rsidRPr="00A7602C">
        <w:rPr>
          <w:rFonts w:ascii="Times New Roman" w:hAnsi="Times New Roman" w:cs="Times New Roman"/>
          <w:sz w:val="24"/>
          <w:szCs w:val="24"/>
        </w:rPr>
        <w:t xml:space="preserve">. </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Mokytojo veiklos siekiniai.</w:t>
      </w:r>
      <w:r w:rsidRPr="00A7602C">
        <w:rPr>
          <w:rFonts w:ascii="Times New Roman" w:hAnsi="Times New Roman" w:cs="Times New Roman"/>
          <w:sz w:val="24"/>
          <w:szCs w:val="24"/>
        </w:rPr>
        <w:t xml:space="preserve"> Suformuluoti siekiniai padės mokytojui </w:t>
      </w:r>
      <w:r>
        <w:rPr>
          <w:rFonts w:ascii="Times New Roman" w:hAnsi="Times New Roman" w:cs="Times New Roman"/>
          <w:sz w:val="24"/>
          <w:szCs w:val="24"/>
        </w:rPr>
        <w:t xml:space="preserve">sėkmingai </w:t>
      </w:r>
      <w:r w:rsidRPr="00A7602C">
        <w:rPr>
          <w:rFonts w:ascii="Times New Roman" w:hAnsi="Times New Roman" w:cs="Times New Roman"/>
          <w:sz w:val="24"/>
          <w:szCs w:val="24"/>
        </w:rPr>
        <w:t xml:space="preserve">įgyvendinti </w:t>
      </w:r>
      <w:r>
        <w:rPr>
          <w:rFonts w:ascii="Times New Roman" w:hAnsi="Times New Roman" w:cs="Times New Roman"/>
          <w:sz w:val="24"/>
          <w:szCs w:val="24"/>
        </w:rPr>
        <w:t xml:space="preserve">minėtas </w:t>
      </w:r>
      <w:r w:rsidRPr="00A7602C">
        <w:rPr>
          <w:rFonts w:ascii="Times New Roman" w:hAnsi="Times New Roman" w:cs="Times New Roman"/>
          <w:sz w:val="24"/>
          <w:szCs w:val="24"/>
        </w:rPr>
        <w:t>program</w:t>
      </w:r>
      <w:r>
        <w:rPr>
          <w:rFonts w:ascii="Times New Roman" w:hAnsi="Times New Roman" w:cs="Times New Roman"/>
          <w:sz w:val="24"/>
          <w:szCs w:val="24"/>
        </w:rPr>
        <w:t>as ir ugdyti mokinių gamtamokslinius gebėjimus.</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Pr>
          <w:rFonts w:ascii="Times New Roman" w:hAnsi="Times New Roman" w:cs="Times New Roman"/>
          <w:b/>
          <w:sz w:val="24"/>
          <w:szCs w:val="24"/>
        </w:rPr>
        <w:t>Veiklos priemonės</w:t>
      </w:r>
      <w:r>
        <w:rPr>
          <w:rFonts w:ascii="Times New Roman" w:hAnsi="Times New Roman" w:cs="Times New Roman"/>
          <w:sz w:val="24"/>
          <w:szCs w:val="24"/>
        </w:rPr>
        <w:t>. Išvardytos visos aprašytai tiriamajai veiklai reikalingos priemonės. „Gamtamokslinėje spintoje“ esančios priemonės pažymėtos</w:t>
      </w:r>
      <w:r w:rsidRPr="00A7602C">
        <w:rPr>
          <w:rFonts w:ascii="Times New Roman" w:hAnsi="Times New Roman" w:cs="Times New Roman"/>
          <w:sz w:val="24"/>
          <w:szCs w:val="24"/>
        </w:rPr>
        <w:t xml:space="preserve"> žvaigždute (*), kitas nurodytas priemones reikia įsigyti ar naudoti </w:t>
      </w:r>
      <w:r>
        <w:rPr>
          <w:rFonts w:ascii="Times New Roman" w:hAnsi="Times New Roman" w:cs="Times New Roman"/>
          <w:sz w:val="24"/>
          <w:szCs w:val="24"/>
        </w:rPr>
        <w:t>turimas.</w:t>
      </w:r>
      <w:r w:rsidRPr="00A7602C">
        <w:rPr>
          <w:rFonts w:ascii="Times New Roman" w:hAnsi="Times New Roman" w:cs="Times New Roman"/>
          <w:sz w:val="24"/>
          <w:szCs w:val="24"/>
        </w:rPr>
        <w:t xml:space="preserve"> </w:t>
      </w:r>
      <w:r>
        <w:rPr>
          <w:rFonts w:ascii="Times New Roman" w:hAnsi="Times New Roman" w:cs="Times New Roman"/>
          <w:sz w:val="24"/>
          <w:szCs w:val="24"/>
        </w:rPr>
        <w:t>Tikslus</w:t>
      </w:r>
      <w:r w:rsidRPr="00A7602C">
        <w:rPr>
          <w:rFonts w:ascii="Times New Roman" w:hAnsi="Times New Roman" w:cs="Times New Roman"/>
          <w:sz w:val="24"/>
          <w:szCs w:val="24"/>
        </w:rPr>
        <w:t xml:space="preserve"> priemonių skaičius ne</w:t>
      </w:r>
      <w:r>
        <w:rPr>
          <w:rFonts w:ascii="Times New Roman" w:hAnsi="Times New Roman" w:cs="Times New Roman"/>
          <w:sz w:val="24"/>
          <w:szCs w:val="24"/>
        </w:rPr>
        <w:t>nurodomas</w:t>
      </w:r>
      <w:r w:rsidRPr="00A7602C">
        <w:rPr>
          <w:rFonts w:ascii="Times New Roman" w:hAnsi="Times New Roman" w:cs="Times New Roman"/>
          <w:sz w:val="24"/>
          <w:szCs w:val="24"/>
        </w:rPr>
        <w:t>, todėl mokytojas, atsižvelgdamas į klasės dydį ir tyrimo organizavimo būdą (individualus darbas, veikla poromis ar grupė</w:t>
      </w:r>
      <w:r>
        <w:rPr>
          <w:rFonts w:ascii="Times New Roman" w:hAnsi="Times New Roman" w:cs="Times New Roman"/>
          <w:sz w:val="24"/>
          <w:szCs w:val="24"/>
        </w:rPr>
        <w:t>mis</w:t>
      </w:r>
      <w:r w:rsidRPr="00A7602C">
        <w:rPr>
          <w:rFonts w:ascii="Times New Roman" w:hAnsi="Times New Roman" w:cs="Times New Roman"/>
          <w:sz w:val="24"/>
          <w:szCs w:val="24"/>
        </w:rPr>
        <w:t xml:space="preserve">), pasirenka reikiamą priemonių kiekį. </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Veiklos eiga.</w:t>
      </w:r>
      <w:r w:rsidRPr="00A7602C">
        <w:rPr>
          <w:rFonts w:ascii="Times New Roman" w:hAnsi="Times New Roman" w:cs="Times New Roman"/>
          <w:sz w:val="24"/>
          <w:szCs w:val="24"/>
        </w:rPr>
        <w:t xml:space="preserve"> Pateikiami veiklos žingsniai</w:t>
      </w:r>
      <w:r>
        <w:rPr>
          <w:rFonts w:ascii="Times New Roman" w:hAnsi="Times New Roman" w:cs="Times New Roman"/>
          <w:sz w:val="24"/>
          <w:szCs w:val="24"/>
        </w:rPr>
        <w:t xml:space="preserve"> (veiksmai)</w:t>
      </w:r>
      <w:r w:rsidRPr="00A7602C">
        <w:rPr>
          <w:rFonts w:ascii="Times New Roman" w:hAnsi="Times New Roman" w:cs="Times New Roman"/>
          <w:sz w:val="24"/>
          <w:szCs w:val="24"/>
        </w:rPr>
        <w:t xml:space="preserve">, </w:t>
      </w:r>
      <w:r>
        <w:rPr>
          <w:rFonts w:ascii="Times New Roman" w:hAnsi="Times New Roman" w:cs="Times New Roman"/>
          <w:sz w:val="24"/>
          <w:szCs w:val="24"/>
        </w:rPr>
        <w:t>padedantys</w:t>
      </w:r>
      <w:r w:rsidRPr="00A7602C">
        <w:rPr>
          <w:rFonts w:ascii="Times New Roman" w:hAnsi="Times New Roman" w:cs="Times New Roman"/>
          <w:sz w:val="24"/>
          <w:szCs w:val="24"/>
        </w:rPr>
        <w:t xml:space="preserve"> tiksliai atlikti tyrimą. </w:t>
      </w:r>
      <w:r>
        <w:rPr>
          <w:rFonts w:ascii="Times New Roman" w:hAnsi="Times New Roman" w:cs="Times New Roman"/>
          <w:sz w:val="24"/>
          <w:szCs w:val="24"/>
        </w:rPr>
        <w:t>Aptariant k</w:t>
      </w:r>
      <w:r w:rsidRPr="00A7602C">
        <w:rPr>
          <w:rFonts w:ascii="Times New Roman" w:hAnsi="Times New Roman" w:cs="Times New Roman"/>
          <w:sz w:val="24"/>
          <w:szCs w:val="24"/>
        </w:rPr>
        <w:t>ai kur</w:t>
      </w:r>
      <w:r>
        <w:rPr>
          <w:rFonts w:ascii="Times New Roman" w:hAnsi="Times New Roman" w:cs="Times New Roman"/>
          <w:sz w:val="24"/>
          <w:szCs w:val="24"/>
        </w:rPr>
        <w:t>ias</w:t>
      </w:r>
      <w:r w:rsidRPr="00A7602C">
        <w:rPr>
          <w:rFonts w:ascii="Times New Roman" w:hAnsi="Times New Roman" w:cs="Times New Roman"/>
          <w:sz w:val="24"/>
          <w:szCs w:val="24"/>
        </w:rPr>
        <w:t xml:space="preserve"> </w:t>
      </w:r>
      <w:r>
        <w:rPr>
          <w:rFonts w:ascii="Times New Roman" w:hAnsi="Times New Roman" w:cs="Times New Roman"/>
          <w:sz w:val="24"/>
          <w:szCs w:val="24"/>
        </w:rPr>
        <w:t xml:space="preserve">veiklas, </w:t>
      </w:r>
      <w:r w:rsidRPr="00A7602C">
        <w:rPr>
          <w:rFonts w:ascii="Times New Roman" w:hAnsi="Times New Roman" w:cs="Times New Roman"/>
          <w:sz w:val="24"/>
          <w:szCs w:val="24"/>
        </w:rPr>
        <w:t>pateikiama papildom</w:t>
      </w:r>
      <w:r>
        <w:rPr>
          <w:rFonts w:ascii="Times New Roman" w:hAnsi="Times New Roman" w:cs="Times New Roman"/>
          <w:sz w:val="24"/>
          <w:szCs w:val="24"/>
        </w:rPr>
        <w:t>os</w:t>
      </w:r>
      <w:r w:rsidRPr="00A7602C">
        <w:rPr>
          <w:rFonts w:ascii="Times New Roman" w:hAnsi="Times New Roman" w:cs="Times New Roman"/>
          <w:sz w:val="24"/>
          <w:szCs w:val="24"/>
        </w:rPr>
        <w:t xml:space="preserve"> informacij</w:t>
      </w:r>
      <w:r>
        <w:rPr>
          <w:rFonts w:ascii="Times New Roman" w:hAnsi="Times New Roman" w:cs="Times New Roman"/>
          <w:sz w:val="24"/>
          <w:szCs w:val="24"/>
        </w:rPr>
        <w:t>os</w:t>
      </w:r>
      <w:r w:rsidRPr="00A7602C">
        <w:rPr>
          <w:rFonts w:ascii="Times New Roman" w:hAnsi="Times New Roman" w:cs="Times New Roman"/>
          <w:sz w:val="24"/>
          <w:szCs w:val="24"/>
        </w:rPr>
        <w:t xml:space="preserve"> mokytojui ar </w:t>
      </w:r>
      <w:r>
        <w:rPr>
          <w:rFonts w:ascii="Times New Roman" w:hAnsi="Times New Roman" w:cs="Times New Roman"/>
          <w:sz w:val="24"/>
          <w:szCs w:val="24"/>
        </w:rPr>
        <w:t>patariama,</w:t>
      </w:r>
      <w:r w:rsidRPr="00A7602C">
        <w:rPr>
          <w:rFonts w:ascii="Times New Roman" w:hAnsi="Times New Roman" w:cs="Times New Roman"/>
          <w:sz w:val="24"/>
          <w:szCs w:val="24"/>
        </w:rPr>
        <w:t xml:space="preserve"> kaip iš anksto pasirengti veiklai, kad ji būtų sėkminga ir sutaupytų pamokos laik</w:t>
      </w:r>
      <w:r>
        <w:rPr>
          <w:rFonts w:ascii="Times New Roman" w:hAnsi="Times New Roman" w:cs="Times New Roman"/>
          <w:sz w:val="24"/>
          <w:szCs w:val="24"/>
        </w:rPr>
        <w:t>o</w:t>
      </w:r>
      <w:r w:rsidRPr="00A7602C">
        <w:rPr>
          <w:rFonts w:ascii="Times New Roman" w:hAnsi="Times New Roman" w:cs="Times New Roman"/>
          <w:sz w:val="24"/>
          <w:szCs w:val="24"/>
        </w:rPr>
        <w:t>.</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b/>
          <w:sz w:val="24"/>
          <w:szCs w:val="24"/>
        </w:rPr>
      </w:pPr>
      <w:r w:rsidRPr="00A7602C">
        <w:rPr>
          <w:rFonts w:ascii="Times New Roman" w:hAnsi="Times New Roman" w:cs="Times New Roman"/>
          <w:b/>
          <w:sz w:val="24"/>
          <w:szCs w:val="24"/>
        </w:rPr>
        <w:t xml:space="preserve">Pastabos. </w:t>
      </w:r>
      <w:r w:rsidRPr="00A7602C">
        <w:rPr>
          <w:rFonts w:ascii="Times New Roman" w:hAnsi="Times New Roman" w:cs="Times New Roman"/>
          <w:sz w:val="24"/>
          <w:szCs w:val="24"/>
        </w:rPr>
        <w:t>Pateikiam</w:t>
      </w:r>
      <w:r>
        <w:rPr>
          <w:rFonts w:ascii="Times New Roman" w:hAnsi="Times New Roman" w:cs="Times New Roman"/>
          <w:sz w:val="24"/>
          <w:szCs w:val="24"/>
        </w:rPr>
        <w:t>a</w:t>
      </w:r>
      <w:r w:rsidRPr="00A7602C">
        <w:rPr>
          <w:rFonts w:ascii="Times New Roman" w:hAnsi="Times New Roman" w:cs="Times New Roman"/>
          <w:sz w:val="24"/>
          <w:szCs w:val="24"/>
        </w:rPr>
        <w:t xml:space="preserve"> rekomendacij</w:t>
      </w:r>
      <w:r>
        <w:rPr>
          <w:rFonts w:ascii="Times New Roman" w:hAnsi="Times New Roman" w:cs="Times New Roman"/>
          <w:sz w:val="24"/>
          <w:szCs w:val="24"/>
        </w:rPr>
        <w:t>ų</w:t>
      </w:r>
      <w:r w:rsidRPr="00A7602C">
        <w:rPr>
          <w:rFonts w:ascii="Times New Roman" w:hAnsi="Times New Roman" w:cs="Times New Roman"/>
          <w:sz w:val="24"/>
          <w:szCs w:val="24"/>
        </w:rPr>
        <w:t>, į ką mokytojas turėtų atkreipti dėmesį planuodamas ir organizuodamas tiriamąją veiklą.</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b/>
          <w:sz w:val="24"/>
          <w:szCs w:val="24"/>
        </w:rPr>
      </w:pPr>
      <w:r w:rsidRPr="00A7602C">
        <w:rPr>
          <w:rFonts w:ascii="Times New Roman" w:hAnsi="Times New Roman" w:cs="Times New Roman"/>
          <w:b/>
          <w:sz w:val="24"/>
          <w:szCs w:val="24"/>
        </w:rPr>
        <w:t>Laukiamas mokinių veiklos rezultatas.</w:t>
      </w:r>
      <w:r w:rsidRPr="00A7602C">
        <w:rPr>
          <w:rFonts w:ascii="Times New Roman" w:hAnsi="Times New Roman" w:cs="Times New Roman"/>
          <w:sz w:val="24"/>
          <w:szCs w:val="24"/>
        </w:rPr>
        <w:t xml:space="preserve"> </w:t>
      </w:r>
      <w:r>
        <w:rPr>
          <w:rFonts w:ascii="Times New Roman" w:hAnsi="Times New Roman" w:cs="Times New Roman"/>
          <w:sz w:val="24"/>
          <w:szCs w:val="24"/>
        </w:rPr>
        <w:t>Apibūdinama,</w:t>
      </w:r>
      <w:r w:rsidRPr="00A7602C">
        <w:rPr>
          <w:rFonts w:ascii="Times New Roman" w:hAnsi="Times New Roman" w:cs="Times New Roman"/>
          <w:sz w:val="24"/>
          <w:szCs w:val="24"/>
        </w:rPr>
        <w:t xml:space="preserve"> koks mokinių </w:t>
      </w:r>
      <w:r>
        <w:rPr>
          <w:rFonts w:ascii="Times New Roman" w:hAnsi="Times New Roman" w:cs="Times New Roman"/>
          <w:sz w:val="24"/>
          <w:szCs w:val="24"/>
        </w:rPr>
        <w:t>veiklos</w:t>
      </w:r>
      <w:r w:rsidRPr="00A7602C">
        <w:rPr>
          <w:rFonts w:ascii="Times New Roman" w:hAnsi="Times New Roman" w:cs="Times New Roman"/>
          <w:sz w:val="24"/>
          <w:szCs w:val="24"/>
        </w:rPr>
        <w:t xml:space="preserve"> rezultatas parodys mokytojo išsikeltų veiklos siekinių įgyvendinimą. </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b/>
          <w:sz w:val="24"/>
          <w:szCs w:val="24"/>
        </w:rPr>
      </w:pPr>
      <w:r w:rsidRPr="00A7602C">
        <w:rPr>
          <w:rFonts w:ascii="Times New Roman" w:hAnsi="Times New Roman" w:cs="Times New Roman"/>
          <w:b/>
          <w:sz w:val="24"/>
          <w:szCs w:val="24"/>
        </w:rPr>
        <w:t>Sąvokos.</w:t>
      </w:r>
      <w:r w:rsidRPr="00A7602C">
        <w:rPr>
          <w:rFonts w:ascii="Times New Roman" w:hAnsi="Times New Roman" w:cs="Times New Roman"/>
          <w:sz w:val="24"/>
          <w:szCs w:val="24"/>
        </w:rPr>
        <w:t xml:space="preserve"> Paaiškinamos pagrindinės atlieka</w:t>
      </w:r>
      <w:r>
        <w:rPr>
          <w:rFonts w:ascii="Times New Roman" w:hAnsi="Times New Roman" w:cs="Times New Roman"/>
          <w:sz w:val="24"/>
          <w:szCs w:val="24"/>
        </w:rPr>
        <w:t>nt</w:t>
      </w:r>
      <w:r w:rsidRPr="00A7602C">
        <w:rPr>
          <w:rFonts w:ascii="Times New Roman" w:hAnsi="Times New Roman" w:cs="Times New Roman"/>
          <w:sz w:val="24"/>
          <w:szCs w:val="24"/>
        </w:rPr>
        <w:t xml:space="preserve"> tyrim</w:t>
      </w:r>
      <w:r>
        <w:rPr>
          <w:rFonts w:ascii="Times New Roman" w:hAnsi="Times New Roman" w:cs="Times New Roman"/>
          <w:sz w:val="24"/>
          <w:szCs w:val="24"/>
        </w:rPr>
        <w:t>ą</w:t>
      </w:r>
      <w:r w:rsidRPr="00A7602C">
        <w:rPr>
          <w:rFonts w:ascii="Times New Roman" w:hAnsi="Times New Roman" w:cs="Times New Roman"/>
          <w:sz w:val="24"/>
          <w:szCs w:val="24"/>
        </w:rPr>
        <w:t xml:space="preserve"> </w:t>
      </w:r>
      <w:r>
        <w:rPr>
          <w:rFonts w:ascii="Times New Roman" w:hAnsi="Times New Roman" w:cs="Times New Roman"/>
          <w:sz w:val="24"/>
          <w:szCs w:val="24"/>
        </w:rPr>
        <w:t>vartojamos</w:t>
      </w:r>
      <w:r w:rsidRPr="00A7602C">
        <w:rPr>
          <w:rFonts w:ascii="Times New Roman" w:hAnsi="Times New Roman" w:cs="Times New Roman"/>
          <w:sz w:val="24"/>
          <w:szCs w:val="24"/>
        </w:rPr>
        <w:t xml:space="preserve"> sąvokos siekiant gamtamokslinio raštingumo.</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Rizikų įvertinimas.</w:t>
      </w:r>
      <w:r w:rsidRPr="00A7602C">
        <w:rPr>
          <w:rFonts w:ascii="Times New Roman" w:hAnsi="Times New Roman" w:cs="Times New Roman"/>
          <w:sz w:val="24"/>
          <w:szCs w:val="24"/>
        </w:rPr>
        <w:t xml:space="preserve"> Nurodoma, kokių saugos reikalavimų turi laikytis veiklos dalyviai.</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sz w:val="24"/>
          <w:szCs w:val="24"/>
        </w:rPr>
        <w:t xml:space="preserve">Galimi </w:t>
      </w:r>
      <w:proofErr w:type="spellStart"/>
      <w:r w:rsidRPr="00A7602C">
        <w:rPr>
          <w:rFonts w:ascii="Times New Roman" w:hAnsi="Times New Roman" w:cs="Times New Roman"/>
          <w:b/>
          <w:sz w:val="24"/>
          <w:szCs w:val="24"/>
        </w:rPr>
        <w:t>tarpdalykiniai</w:t>
      </w:r>
      <w:proofErr w:type="spellEnd"/>
      <w:r w:rsidRPr="00A7602C">
        <w:rPr>
          <w:rFonts w:ascii="Times New Roman" w:hAnsi="Times New Roman" w:cs="Times New Roman"/>
          <w:b/>
          <w:sz w:val="24"/>
          <w:szCs w:val="24"/>
        </w:rPr>
        <w:t xml:space="preserve"> ryšiai.</w:t>
      </w:r>
      <w:r w:rsidRPr="00A7602C">
        <w:rPr>
          <w:rFonts w:ascii="Times New Roman" w:hAnsi="Times New Roman" w:cs="Times New Roman"/>
          <w:sz w:val="24"/>
          <w:szCs w:val="24"/>
        </w:rPr>
        <w:t xml:space="preserve"> </w:t>
      </w:r>
      <w:r>
        <w:rPr>
          <w:rFonts w:ascii="Times New Roman" w:hAnsi="Times New Roman" w:cs="Times New Roman"/>
          <w:sz w:val="24"/>
          <w:szCs w:val="24"/>
        </w:rPr>
        <w:t>Apibūdinamos</w:t>
      </w:r>
      <w:r w:rsidRPr="00A7602C">
        <w:rPr>
          <w:rFonts w:ascii="Times New Roman" w:hAnsi="Times New Roman" w:cs="Times New Roman"/>
          <w:sz w:val="24"/>
          <w:szCs w:val="24"/>
        </w:rPr>
        <w:t xml:space="preserve"> sąsajos su kitais mokomaisiais dalykais siekiant </w:t>
      </w:r>
      <w:proofErr w:type="spellStart"/>
      <w:r w:rsidRPr="00A7602C">
        <w:rPr>
          <w:rFonts w:ascii="Times New Roman" w:hAnsi="Times New Roman" w:cs="Times New Roman"/>
          <w:sz w:val="24"/>
          <w:szCs w:val="24"/>
        </w:rPr>
        <w:t>tarpdalykinės</w:t>
      </w:r>
      <w:proofErr w:type="spellEnd"/>
      <w:r w:rsidRPr="00A7602C">
        <w:rPr>
          <w:rFonts w:ascii="Times New Roman" w:hAnsi="Times New Roman" w:cs="Times New Roman"/>
          <w:sz w:val="24"/>
          <w:szCs w:val="24"/>
        </w:rPr>
        <w:t xml:space="preserve"> integracijos. </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b/>
          <w:sz w:val="24"/>
          <w:szCs w:val="24"/>
        </w:rPr>
      </w:pPr>
      <w:r w:rsidRPr="00A7602C">
        <w:rPr>
          <w:rFonts w:ascii="Times New Roman" w:hAnsi="Times New Roman" w:cs="Times New Roman"/>
          <w:b/>
          <w:sz w:val="24"/>
          <w:szCs w:val="24"/>
        </w:rPr>
        <w:t xml:space="preserve">Idėjos veiklai plėtoti. </w:t>
      </w:r>
      <w:r w:rsidRPr="00A7602C">
        <w:rPr>
          <w:rFonts w:ascii="Times New Roman" w:hAnsi="Times New Roman" w:cs="Times New Roman"/>
          <w:sz w:val="24"/>
          <w:szCs w:val="24"/>
        </w:rPr>
        <w:t>Pateikiam</w:t>
      </w:r>
      <w:r>
        <w:rPr>
          <w:rFonts w:ascii="Times New Roman" w:hAnsi="Times New Roman" w:cs="Times New Roman"/>
          <w:sz w:val="24"/>
          <w:szCs w:val="24"/>
        </w:rPr>
        <w:t>a</w:t>
      </w:r>
      <w:r w:rsidRPr="00A7602C">
        <w:rPr>
          <w:rFonts w:ascii="Times New Roman" w:hAnsi="Times New Roman" w:cs="Times New Roman"/>
          <w:sz w:val="24"/>
          <w:szCs w:val="24"/>
        </w:rPr>
        <w:t xml:space="preserve"> idėj</w:t>
      </w:r>
      <w:r>
        <w:rPr>
          <w:rFonts w:ascii="Times New Roman" w:hAnsi="Times New Roman" w:cs="Times New Roman"/>
          <w:sz w:val="24"/>
          <w:szCs w:val="24"/>
        </w:rPr>
        <w:t>ų</w:t>
      </w:r>
      <w:r w:rsidRPr="00A7602C">
        <w:rPr>
          <w:rFonts w:ascii="Times New Roman" w:hAnsi="Times New Roman" w:cs="Times New Roman"/>
          <w:sz w:val="24"/>
          <w:szCs w:val="24"/>
        </w:rPr>
        <w:t>, kaip būtų galima pratęsti tiriamąją veiklą kit</w:t>
      </w:r>
      <w:r>
        <w:rPr>
          <w:rFonts w:ascii="Times New Roman" w:hAnsi="Times New Roman" w:cs="Times New Roman"/>
          <w:sz w:val="24"/>
          <w:szCs w:val="24"/>
        </w:rPr>
        <w:t>oje</w:t>
      </w:r>
      <w:r w:rsidRPr="00A7602C">
        <w:rPr>
          <w:rFonts w:ascii="Times New Roman" w:hAnsi="Times New Roman" w:cs="Times New Roman"/>
          <w:sz w:val="24"/>
          <w:szCs w:val="24"/>
        </w:rPr>
        <w:t xml:space="preserve"> </w:t>
      </w:r>
      <w:r>
        <w:rPr>
          <w:rFonts w:ascii="Times New Roman" w:hAnsi="Times New Roman" w:cs="Times New Roman"/>
          <w:sz w:val="24"/>
          <w:szCs w:val="24"/>
        </w:rPr>
        <w:t>aplinkoje,</w:t>
      </w:r>
      <w:r w:rsidRPr="00A7602C">
        <w:rPr>
          <w:rFonts w:ascii="Times New Roman" w:hAnsi="Times New Roman" w:cs="Times New Roman"/>
          <w:sz w:val="24"/>
          <w:szCs w:val="24"/>
        </w:rPr>
        <w:t xml:space="preserve"> praplečiant, papildant ar gilinant nagrinėjamą turinį.</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b/>
          <w:sz w:val="24"/>
          <w:szCs w:val="24"/>
        </w:rPr>
      </w:pPr>
      <w:r w:rsidRPr="00A7602C">
        <w:rPr>
          <w:rFonts w:ascii="Times New Roman" w:hAnsi="Times New Roman" w:cs="Times New Roman"/>
          <w:b/>
          <w:sz w:val="24"/>
          <w:szCs w:val="24"/>
        </w:rPr>
        <w:t xml:space="preserve">Vaizdo įrašai. </w:t>
      </w:r>
      <w:r w:rsidRPr="00A7602C">
        <w:rPr>
          <w:rFonts w:ascii="Times New Roman" w:hAnsi="Times New Roman" w:cs="Times New Roman"/>
          <w:sz w:val="24"/>
          <w:szCs w:val="24"/>
        </w:rPr>
        <w:t xml:space="preserve">Kai kurias veiklas iliustruoja filmuota medžiaga. Jos tikslas </w:t>
      </w:r>
      <w:r>
        <w:rPr>
          <w:rFonts w:ascii="Times New Roman" w:hAnsi="Times New Roman" w:cs="Times New Roman"/>
          <w:sz w:val="24"/>
          <w:szCs w:val="24"/>
        </w:rPr>
        <w:t>–</w:t>
      </w:r>
      <w:r w:rsidRPr="00A7602C">
        <w:rPr>
          <w:rFonts w:ascii="Times New Roman" w:hAnsi="Times New Roman" w:cs="Times New Roman"/>
          <w:sz w:val="24"/>
          <w:szCs w:val="24"/>
        </w:rPr>
        <w:t xml:space="preserve"> padėti mokytojui susipažinti su mokymo priemonėmis ir jų taikymu veiklose.</w:t>
      </w:r>
    </w:p>
    <w:p w:rsidR="00C110EE" w:rsidRPr="00A7602C" w:rsidRDefault="00C110EE" w:rsidP="00C110EE">
      <w:pPr>
        <w:pStyle w:val="Komentarotekstas"/>
        <w:numPr>
          <w:ilvl w:val="0"/>
          <w:numId w:val="16"/>
        </w:numPr>
        <w:pBdr>
          <w:top w:val="none" w:sz="0" w:space="0" w:color="auto"/>
          <w:left w:val="none" w:sz="0" w:space="0" w:color="auto"/>
          <w:bottom w:val="none" w:sz="0" w:space="0" w:color="auto"/>
          <w:right w:val="none" w:sz="0" w:space="0" w:color="auto"/>
          <w:between w:val="none" w:sz="0" w:space="0" w:color="auto"/>
        </w:pBdr>
        <w:tabs>
          <w:tab w:val="left" w:pos="1560"/>
        </w:tabs>
        <w:spacing w:after="0"/>
        <w:ind w:left="0" w:firstLine="1276"/>
        <w:jc w:val="both"/>
        <w:rPr>
          <w:rFonts w:ascii="Times New Roman" w:hAnsi="Times New Roman" w:cs="Times New Roman"/>
          <w:sz w:val="24"/>
          <w:szCs w:val="24"/>
        </w:rPr>
      </w:pPr>
      <w:r w:rsidRPr="00A7602C">
        <w:rPr>
          <w:rFonts w:ascii="Times New Roman" w:hAnsi="Times New Roman" w:cs="Times New Roman"/>
          <w:b/>
          <w:bCs/>
          <w:sz w:val="24"/>
          <w:szCs w:val="24"/>
        </w:rPr>
        <w:t xml:space="preserve">Mokinio veiklos lapas. </w:t>
      </w:r>
      <w:r w:rsidRPr="00A7602C">
        <w:rPr>
          <w:rFonts w:ascii="Times New Roman" w:hAnsi="Times New Roman" w:cs="Times New Roman"/>
          <w:sz w:val="24"/>
          <w:szCs w:val="24"/>
        </w:rPr>
        <w:t>Jame pateikiam</w:t>
      </w:r>
      <w:r>
        <w:rPr>
          <w:rFonts w:ascii="Times New Roman" w:hAnsi="Times New Roman" w:cs="Times New Roman"/>
          <w:sz w:val="24"/>
          <w:szCs w:val="24"/>
        </w:rPr>
        <w:t>a</w:t>
      </w:r>
      <w:r w:rsidRPr="00A7602C">
        <w:rPr>
          <w:rFonts w:ascii="Times New Roman" w:hAnsi="Times New Roman" w:cs="Times New Roman"/>
          <w:sz w:val="24"/>
          <w:szCs w:val="24"/>
        </w:rPr>
        <w:t xml:space="preserve"> užduo</w:t>
      </w:r>
      <w:r>
        <w:rPr>
          <w:rFonts w:ascii="Times New Roman" w:hAnsi="Times New Roman" w:cs="Times New Roman"/>
          <w:sz w:val="24"/>
          <w:szCs w:val="24"/>
        </w:rPr>
        <w:t>čių</w:t>
      </w:r>
      <w:r w:rsidRPr="00A7602C">
        <w:rPr>
          <w:rFonts w:ascii="Times New Roman" w:hAnsi="Times New Roman" w:cs="Times New Roman"/>
          <w:sz w:val="24"/>
          <w:szCs w:val="24"/>
        </w:rPr>
        <w:t>, padėsianči</w:t>
      </w:r>
      <w:r>
        <w:rPr>
          <w:rFonts w:ascii="Times New Roman" w:hAnsi="Times New Roman" w:cs="Times New Roman"/>
          <w:sz w:val="24"/>
          <w:szCs w:val="24"/>
        </w:rPr>
        <w:t>ų</w:t>
      </w:r>
      <w:r w:rsidRPr="00A7602C">
        <w:rPr>
          <w:rFonts w:ascii="Times New Roman" w:hAnsi="Times New Roman" w:cs="Times New Roman"/>
          <w:sz w:val="24"/>
          <w:szCs w:val="24"/>
        </w:rPr>
        <w:t xml:space="preserve"> ugdyti mokinių gebėjimus ir atliepianči</w:t>
      </w:r>
      <w:r>
        <w:rPr>
          <w:rFonts w:ascii="Times New Roman" w:hAnsi="Times New Roman" w:cs="Times New Roman"/>
          <w:sz w:val="24"/>
          <w:szCs w:val="24"/>
        </w:rPr>
        <w:t>ų</w:t>
      </w:r>
      <w:r w:rsidRPr="00A7602C">
        <w:rPr>
          <w:rFonts w:ascii="Times New Roman" w:hAnsi="Times New Roman" w:cs="Times New Roman"/>
          <w:sz w:val="24"/>
          <w:szCs w:val="24"/>
        </w:rPr>
        <w:t xml:space="preserve"> mokytojo veiklos siekinius. Užduotys yra </w:t>
      </w:r>
      <w:r>
        <w:rPr>
          <w:rFonts w:ascii="Times New Roman" w:hAnsi="Times New Roman" w:cs="Times New Roman"/>
          <w:sz w:val="24"/>
          <w:szCs w:val="24"/>
        </w:rPr>
        <w:t xml:space="preserve">labai </w:t>
      </w:r>
      <w:r w:rsidRPr="00A7602C">
        <w:rPr>
          <w:rFonts w:ascii="Times New Roman" w:hAnsi="Times New Roman" w:cs="Times New Roman"/>
          <w:sz w:val="24"/>
          <w:szCs w:val="24"/>
        </w:rPr>
        <w:t xml:space="preserve">įvairios, </w:t>
      </w:r>
      <w:r>
        <w:rPr>
          <w:rFonts w:ascii="Times New Roman" w:hAnsi="Times New Roman" w:cs="Times New Roman"/>
          <w:sz w:val="24"/>
          <w:szCs w:val="24"/>
        </w:rPr>
        <w:t>taikomos</w:t>
      </w:r>
      <w:r w:rsidRPr="00A7602C">
        <w:rPr>
          <w:rFonts w:ascii="Times New Roman" w:hAnsi="Times New Roman" w:cs="Times New Roman"/>
          <w:sz w:val="24"/>
          <w:szCs w:val="24"/>
        </w:rPr>
        <w:t xml:space="preserve"> atsižvelgiant į amžiaus tarpsnio ypatumus ir siekiant išvengti monotonijos tiriamojoje veikloje. </w:t>
      </w:r>
      <w:r>
        <w:rPr>
          <w:rFonts w:ascii="Times New Roman" w:hAnsi="Times New Roman" w:cs="Times New Roman"/>
          <w:sz w:val="24"/>
          <w:szCs w:val="24"/>
        </w:rPr>
        <w:t>Mokinio v</w:t>
      </w:r>
      <w:r w:rsidRPr="00A7602C">
        <w:rPr>
          <w:rFonts w:ascii="Times New Roman" w:hAnsi="Times New Roman" w:cs="Times New Roman"/>
          <w:sz w:val="24"/>
          <w:szCs w:val="24"/>
        </w:rPr>
        <w:t xml:space="preserve">eiklos lapuose užduotys yra </w:t>
      </w:r>
      <w:r>
        <w:rPr>
          <w:rFonts w:ascii="Times New Roman" w:hAnsi="Times New Roman" w:cs="Times New Roman"/>
          <w:sz w:val="24"/>
          <w:szCs w:val="24"/>
        </w:rPr>
        <w:t>įvairaus</w:t>
      </w:r>
      <w:r w:rsidRPr="00A7602C">
        <w:rPr>
          <w:rFonts w:ascii="Times New Roman" w:hAnsi="Times New Roman" w:cs="Times New Roman"/>
          <w:sz w:val="24"/>
          <w:szCs w:val="24"/>
        </w:rPr>
        <w:t xml:space="preserve"> sunkumo, pritaikytos skirting</w:t>
      </w:r>
      <w:r>
        <w:rPr>
          <w:rFonts w:ascii="Times New Roman" w:hAnsi="Times New Roman" w:cs="Times New Roman"/>
          <w:sz w:val="24"/>
          <w:szCs w:val="24"/>
        </w:rPr>
        <w:t>o pasirengimo lygio</w:t>
      </w:r>
      <w:r w:rsidRPr="00A7602C">
        <w:rPr>
          <w:rFonts w:ascii="Times New Roman" w:hAnsi="Times New Roman" w:cs="Times New Roman"/>
          <w:sz w:val="24"/>
          <w:szCs w:val="24"/>
        </w:rPr>
        <w:t xml:space="preserve"> mokiniams. Jos pateiktos logine seka</w:t>
      </w:r>
      <w:r>
        <w:rPr>
          <w:rFonts w:ascii="Times New Roman" w:hAnsi="Times New Roman" w:cs="Times New Roman"/>
          <w:sz w:val="24"/>
          <w:szCs w:val="24"/>
        </w:rPr>
        <w:t>,</w:t>
      </w:r>
      <w:r w:rsidRPr="00A7602C">
        <w:rPr>
          <w:rFonts w:ascii="Times New Roman" w:hAnsi="Times New Roman" w:cs="Times New Roman"/>
          <w:sz w:val="24"/>
          <w:szCs w:val="24"/>
        </w:rPr>
        <w:t xml:space="preserve"> nuosekl</w:t>
      </w:r>
      <w:r>
        <w:rPr>
          <w:rFonts w:ascii="Times New Roman" w:hAnsi="Times New Roman" w:cs="Times New Roman"/>
          <w:sz w:val="24"/>
          <w:szCs w:val="24"/>
        </w:rPr>
        <w:t>iai</w:t>
      </w:r>
      <w:r w:rsidRPr="00A7602C">
        <w:rPr>
          <w:rFonts w:ascii="Times New Roman" w:hAnsi="Times New Roman" w:cs="Times New Roman"/>
          <w:sz w:val="24"/>
          <w:szCs w:val="24"/>
        </w:rPr>
        <w:t xml:space="preserve">. Mokytojas, planuodamas veiklą, gali koreguoti </w:t>
      </w:r>
      <w:r w:rsidRPr="00A7602C">
        <w:rPr>
          <w:rFonts w:ascii="Times New Roman" w:hAnsi="Times New Roman" w:cs="Times New Roman"/>
          <w:i/>
          <w:sz w:val="24"/>
          <w:szCs w:val="24"/>
        </w:rPr>
        <w:t>Mokinio veiklos lapą.</w:t>
      </w:r>
    </w:p>
    <w:p w:rsidR="00C110EE" w:rsidRPr="00A7602C" w:rsidRDefault="00C110EE" w:rsidP="00C110EE">
      <w:pPr>
        <w:pStyle w:val="prastasiniatinklio"/>
        <w:spacing w:before="0" w:beforeAutospacing="0" w:after="0" w:afterAutospacing="0"/>
        <w:ind w:firstLine="1276"/>
        <w:jc w:val="both"/>
        <w:rPr>
          <w:color w:val="000000"/>
        </w:rPr>
      </w:pPr>
      <w:r w:rsidRPr="00A7602C">
        <w:rPr>
          <w:color w:val="000000"/>
        </w:rPr>
        <w:lastRenderedPageBreak/>
        <w:t xml:space="preserve">Tikimės, kad parengti veiklų aprašai ir </w:t>
      </w:r>
      <w:r>
        <w:rPr>
          <w:color w:val="000000"/>
        </w:rPr>
        <w:t xml:space="preserve">mokyklos </w:t>
      </w:r>
      <w:r w:rsidRPr="00A7602C">
        <w:rPr>
          <w:color w:val="000000"/>
        </w:rPr>
        <w:t xml:space="preserve">„Gamtamokslinės spintos“ turinys taps neatsiejama </w:t>
      </w:r>
      <w:r>
        <w:rPr>
          <w:color w:val="000000"/>
        </w:rPr>
        <w:t xml:space="preserve">Pradinio ugdymo programos </w:t>
      </w:r>
      <w:r w:rsidRPr="00A7602C">
        <w:rPr>
          <w:color w:val="000000"/>
        </w:rPr>
        <w:t>gamtamokslin</w:t>
      </w:r>
      <w:r>
        <w:rPr>
          <w:color w:val="000000"/>
        </w:rPr>
        <w:t>io raštingumo</w:t>
      </w:r>
      <w:r w:rsidRPr="00A7602C">
        <w:rPr>
          <w:color w:val="000000"/>
        </w:rPr>
        <w:t xml:space="preserve"> dalimi ir skatins vaikus nuo pirmų dienų mokykloje domėtis gamtos mokslais. </w:t>
      </w:r>
    </w:p>
    <w:p w:rsidR="00C110EE" w:rsidRPr="00A7602C" w:rsidRDefault="00C110EE" w:rsidP="00C110EE">
      <w:pPr>
        <w:pStyle w:val="prastasiniatinklio"/>
        <w:spacing w:before="0" w:beforeAutospacing="0" w:after="0" w:afterAutospacing="0"/>
        <w:ind w:firstLine="1276"/>
        <w:jc w:val="both"/>
      </w:pPr>
      <w:r w:rsidRPr="00A7602C">
        <w:rPr>
          <w:color w:val="000000"/>
        </w:rPr>
        <w:t xml:space="preserve">Kūrybingo tyrinėjimo! </w:t>
      </w:r>
    </w:p>
    <w:p w:rsidR="00C110EE" w:rsidRDefault="00C110EE" w:rsidP="00C110EE">
      <w:pPr>
        <w:spacing w:after="0"/>
        <w:jc w:val="both"/>
        <w:rPr>
          <w:rFonts w:ascii="Times New Roman" w:hAnsi="Times New Roman" w:cs="Times New Roman"/>
          <w:sz w:val="24"/>
          <w:szCs w:val="24"/>
        </w:rPr>
      </w:pPr>
    </w:p>
    <w:p w:rsidR="00C110EE" w:rsidRPr="00A7602C" w:rsidRDefault="00C110EE" w:rsidP="00C110EE">
      <w:pPr>
        <w:spacing w:after="0"/>
        <w:jc w:val="both"/>
        <w:rPr>
          <w:rFonts w:ascii="Times New Roman" w:hAnsi="Times New Roman" w:cs="Times New Roman"/>
          <w:sz w:val="24"/>
          <w:szCs w:val="24"/>
        </w:rPr>
      </w:pPr>
    </w:p>
    <w:p w:rsidR="00C110EE" w:rsidRPr="00A7602C" w:rsidRDefault="00C110EE" w:rsidP="00C110EE">
      <w:pPr>
        <w:spacing w:after="0"/>
        <w:jc w:val="both"/>
        <w:rPr>
          <w:rFonts w:ascii="Times New Roman" w:hAnsi="Times New Roman" w:cs="Times New Roman"/>
          <w:sz w:val="24"/>
          <w:szCs w:val="24"/>
        </w:rPr>
      </w:pPr>
    </w:p>
    <w:p w:rsidR="00C110EE" w:rsidRPr="00A7602C" w:rsidRDefault="00C110EE" w:rsidP="00C110EE">
      <w:pPr>
        <w:spacing w:after="0"/>
        <w:jc w:val="both"/>
        <w:rPr>
          <w:rFonts w:ascii="Times New Roman" w:hAnsi="Times New Roman" w:cs="Times New Roman"/>
          <w:sz w:val="24"/>
          <w:szCs w:val="24"/>
        </w:rPr>
      </w:pPr>
      <w:r w:rsidRPr="00A7602C">
        <w:rPr>
          <w:rFonts w:ascii="Times New Roman" w:hAnsi="Times New Roman" w:cs="Times New Roman"/>
          <w:sz w:val="24"/>
          <w:szCs w:val="24"/>
        </w:rPr>
        <w:t xml:space="preserve">Dr. Rita </w:t>
      </w:r>
      <w:proofErr w:type="spellStart"/>
      <w:r w:rsidRPr="00A7602C">
        <w:rPr>
          <w:rFonts w:ascii="Times New Roman" w:hAnsi="Times New Roman" w:cs="Times New Roman"/>
          <w:sz w:val="24"/>
          <w:szCs w:val="24"/>
        </w:rPr>
        <w:t>Makarskaitė</w:t>
      </w:r>
      <w:proofErr w:type="spellEnd"/>
      <w:r w:rsidRPr="00A7602C">
        <w:rPr>
          <w:rFonts w:ascii="Times New Roman" w:hAnsi="Times New Roman" w:cs="Times New Roman"/>
          <w:sz w:val="24"/>
          <w:szCs w:val="24"/>
        </w:rPr>
        <w:t>-Petkevičienė</w:t>
      </w:r>
    </w:p>
    <w:p w:rsidR="00C110EE" w:rsidRPr="00A7602C" w:rsidRDefault="00C110EE" w:rsidP="00C110EE">
      <w:pPr>
        <w:spacing w:after="0"/>
        <w:jc w:val="both"/>
        <w:rPr>
          <w:rFonts w:ascii="Times New Roman" w:hAnsi="Times New Roman" w:cs="Times New Roman"/>
          <w:sz w:val="24"/>
          <w:szCs w:val="24"/>
        </w:rPr>
      </w:pPr>
      <w:r w:rsidRPr="00A7602C">
        <w:rPr>
          <w:rFonts w:ascii="Times New Roman" w:hAnsi="Times New Roman" w:cs="Times New Roman"/>
          <w:sz w:val="24"/>
          <w:szCs w:val="24"/>
        </w:rPr>
        <w:t>Mokytoja ekspertė Jurgita Blažienė</w:t>
      </w:r>
    </w:p>
    <w:p w:rsidR="00C110EE" w:rsidRPr="00A7602C" w:rsidRDefault="00C110EE" w:rsidP="00C110EE">
      <w:pPr>
        <w:spacing w:after="0"/>
        <w:jc w:val="both"/>
        <w:rPr>
          <w:rFonts w:ascii="Times New Roman" w:hAnsi="Times New Roman" w:cs="Times New Roman"/>
          <w:sz w:val="24"/>
          <w:szCs w:val="24"/>
        </w:rPr>
      </w:pPr>
    </w:p>
    <w:p w:rsidR="00C110EE" w:rsidRPr="00A7602C" w:rsidRDefault="00C110EE" w:rsidP="00C110EE">
      <w:pPr>
        <w:spacing w:after="0"/>
        <w:jc w:val="both"/>
        <w:rPr>
          <w:rFonts w:ascii="Times New Roman" w:hAnsi="Times New Roman" w:cs="Times New Roman"/>
          <w:sz w:val="24"/>
          <w:szCs w:val="24"/>
        </w:rPr>
      </w:pPr>
      <w:r w:rsidRPr="00A7602C">
        <w:rPr>
          <w:rFonts w:ascii="Times New Roman" w:hAnsi="Times New Roman" w:cs="Times New Roman"/>
          <w:sz w:val="24"/>
          <w:szCs w:val="24"/>
        </w:rPr>
        <w:t xml:space="preserve">Su mumis galima susisiekti adresu: </w:t>
      </w:r>
      <w:hyperlink r:id="rId16" w:history="1">
        <w:r w:rsidRPr="00A7602C">
          <w:rPr>
            <w:rStyle w:val="Hipersaitas"/>
            <w:rFonts w:ascii="Times New Roman" w:hAnsi="Times New Roman" w:cs="Times New Roman"/>
            <w:sz w:val="24"/>
            <w:szCs w:val="24"/>
          </w:rPr>
          <w:t>gamtamoksline.spinta@gmail.com</w:t>
        </w:r>
      </w:hyperlink>
    </w:p>
    <w:p w:rsidR="00C110EE" w:rsidRPr="00A7602C" w:rsidRDefault="00C110EE" w:rsidP="00C110EE">
      <w:pPr>
        <w:spacing w:after="0"/>
        <w:jc w:val="both"/>
        <w:rPr>
          <w:rFonts w:ascii="Times New Roman" w:hAnsi="Times New Roman" w:cs="Times New Roman"/>
          <w:sz w:val="24"/>
          <w:szCs w:val="24"/>
        </w:rPr>
      </w:pPr>
    </w:p>
    <w:p w:rsidR="002C0541" w:rsidRDefault="002C0541" w:rsidP="00D2769C">
      <w:pPr>
        <w:pBdr>
          <w:top w:val="none" w:sz="0" w:space="0" w:color="auto"/>
          <w:left w:val="none" w:sz="0" w:space="0" w:color="auto"/>
          <w:bottom w:val="none" w:sz="0" w:space="0" w:color="auto"/>
          <w:right w:val="none" w:sz="0" w:space="0" w:color="auto"/>
          <w:between w:val="none" w:sz="0" w:space="0" w:color="auto"/>
        </w:pBdr>
        <w:tabs>
          <w:tab w:val="left" w:pos="660"/>
        </w:tabs>
        <w:spacing w:after="200" w:line="276" w:lineRule="auto"/>
        <w:rPr>
          <w:rFonts w:ascii="Times New Roman" w:eastAsia="Times New Roman" w:hAnsi="Times New Roman" w:cs="Times New Roman"/>
          <w:sz w:val="24"/>
          <w:szCs w:val="24"/>
        </w:rPr>
      </w:pPr>
      <w:bookmarkStart w:id="1" w:name="_GoBack"/>
      <w:bookmarkEnd w:id="1"/>
    </w:p>
    <w:sectPr w:rsidR="002C0541" w:rsidSect="00032C3E">
      <w:pgSz w:w="11906" w:h="16838"/>
      <w:pgMar w:top="1134" w:right="85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70E"/>
    <w:multiLevelType w:val="hybridMultilevel"/>
    <w:tmpl w:val="70C22E90"/>
    <w:lvl w:ilvl="0" w:tplc="244AAA80">
      <w:start w:val="4"/>
      <w:numFmt w:val="decimal"/>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1" w15:restartNumberingAfterBreak="0">
    <w:nsid w:val="08280FFA"/>
    <w:multiLevelType w:val="multilevel"/>
    <w:tmpl w:val="9BFCA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5456B2"/>
    <w:multiLevelType w:val="multilevel"/>
    <w:tmpl w:val="43440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382A11"/>
    <w:multiLevelType w:val="multilevel"/>
    <w:tmpl w:val="2BAE1014"/>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2D1259DD"/>
    <w:multiLevelType w:val="hybridMultilevel"/>
    <w:tmpl w:val="94367BE8"/>
    <w:lvl w:ilvl="0" w:tplc="0427000F">
      <w:start w:val="1"/>
      <w:numFmt w:val="decimal"/>
      <w:lvlText w:val="%1."/>
      <w:lvlJc w:val="left"/>
      <w:pPr>
        <w:ind w:left="730" w:hanging="360"/>
      </w:pPr>
    </w:lvl>
    <w:lvl w:ilvl="1" w:tplc="04270019" w:tentative="1">
      <w:start w:val="1"/>
      <w:numFmt w:val="lowerLetter"/>
      <w:lvlText w:val="%2."/>
      <w:lvlJc w:val="left"/>
      <w:pPr>
        <w:ind w:left="1450" w:hanging="360"/>
      </w:pPr>
    </w:lvl>
    <w:lvl w:ilvl="2" w:tplc="0427001B" w:tentative="1">
      <w:start w:val="1"/>
      <w:numFmt w:val="lowerRoman"/>
      <w:lvlText w:val="%3."/>
      <w:lvlJc w:val="right"/>
      <w:pPr>
        <w:ind w:left="2170" w:hanging="180"/>
      </w:pPr>
    </w:lvl>
    <w:lvl w:ilvl="3" w:tplc="0427000F" w:tentative="1">
      <w:start w:val="1"/>
      <w:numFmt w:val="decimal"/>
      <w:lvlText w:val="%4."/>
      <w:lvlJc w:val="left"/>
      <w:pPr>
        <w:ind w:left="2890" w:hanging="360"/>
      </w:pPr>
    </w:lvl>
    <w:lvl w:ilvl="4" w:tplc="04270019" w:tentative="1">
      <w:start w:val="1"/>
      <w:numFmt w:val="lowerLetter"/>
      <w:lvlText w:val="%5."/>
      <w:lvlJc w:val="left"/>
      <w:pPr>
        <w:ind w:left="3610" w:hanging="360"/>
      </w:pPr>
    </w:lvl>
    <w:lvl w:ilvl="5" w:tplc="0427001B" w:tentative="1">
      <w:start w:val="1"/>
      <w:numFmt w:val="lowerRoman"/>
      <w:lvlText w:val="%6."/>
      <w:lvlJc w:val="right"/>
      <w:pPr>
        <w:ind w:left="4330" w:hanging="180"/>
      </w:pPr>
    </w:lvl>
    <w:lvl w:ilvl="6" w:tplc="0427000F" w:tentative="1">
      <w:start w:val="1"/>
      <w:numFmt w:val="decimal"/>
      <w:lvlText w:val="%7."/>
      <w:lvlJc w:val="left"/>
      <w:pPr>
        <w:ind w:left="5050" w:hanging="360"/>
      </w:pPr>
    </w:lvl>
    <w:lvl w:ilvl="7" w:tplc="04270019" w:tentative="1">
      <w:start w:val="1"/>
      <w:numFmt w:val="lowerLetter"/>
      <w:lvlText w:val="%8."/>
      <w:lvlJc w:val="left"/>
      <w:pPr>
        <w:ind w:left="5770" w:hanging="360"/>
      </w:pPr>
    </w:lvl>
    <w:lvl w:ilvl="8" w:tplc="0427001B" w:tentative="1">
      <w:start w:val="1"/>
      <w:numFmt w:val="lowerRoman"/>
      <w:lvlText w:val="%9."/>
      <w:lvlJc w:val="right"/>
      <w:pPr>
        <w:ind w:left="6490" w:hanging="180"/>
      </w:pPr>
    </w:lvl>
  </w:abstractNum>
  <w:abstractNum w:abstractNumId="5" w15:restartNumberingAfterBreak="0">
    <w:nsid w:val="349C7081"/>
    <w:multiLevelType w:val="hybridMultilevel"/>
    <w:tmpl w:val="B12C92E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3AEC236E"/>
    <w:multiLevelType w:val="multilevel"/>
    <w:tmpl w:val="E932E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D05156"/>
    <w:multiLevelType w:val="multilevel"/>
    <w:tmpl w:val="9BFCA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C35B00"/>
    <w:multiLevelType w:val="multilevel"/>
    <w:tmpl w:val="9BFCA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C7B3317"/>
    <w:multiLevelType w:val="multilevel"/>
    <w:tmpl w:val="6A8A9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0A7384C"/>
    <w:multiLevelType w:val="hybridMultilevel"/>
    <w:tmpl w:val="B84831FA"/>
    <w:lvl w:ilvl="0" w:tplc="00AE659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4876D8D"/>
    <w:multiLevelType w:val="hybridMultilevel"/>
    <w:tmpl w:val="C5FCCB86"/>
    <w:lvl w:ilvl="0" w:tplc="E5021E24">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079152E"/>
    <w:multiLevelType w:val="multilevel"/>
    <w:tmpl w:val="9BFCA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4181F1E"/>
    <w:multiLevelType w:val="hybridMultilevel"/>
    <w:tmpl w:val="E77AD544"/>
    <w:lvl w:ilvl="0" w:tplc="7F5C653A">
      <w:start w:val="5"/>
      <w:numFmt w:val="decimal"/>
      <w:lvlText w:val="%1"/>
      <w:lvlJc w:val="left"/>
      <w:pPr>
        <w:ind w:left="1245" w:hanging="360"/>
      </w:pPr>
      <w:rPr>
        <w:rFonts w:hint="default"/>
      </w:rPr>
    </w:lvl>
    <w:lvl w:ilvl="1" w:tplc="04270019" w:tentative="1">
      <w:start w:val="1"/>
      <w:numFmt w:val="lowerLetter"/>
      <w:lvlText w:val="%2."/>
      <w:lvlJc w:val="left"/>
      <w:pPr>
        <w:ind w:left="1965" w:hanging="360"/>
      </w:pPr>
    </w:lvl>
    <w:lvl w:ilvl="2" w:tplc="0427001B" w:tentative="1">
      <w:start w:val="1"/>
      <w:numFmt w:val="lowerRoman"/>
      <w:lvlText w:val="%3."/>
      <w:lvlJc w:val="right"/>
      <w:pPr>
        <w:ind w:left="2685" w:hanging="180"/>
      </w:pPr>
    </w:lvl>
    <w:lvl w:ilvl="3" w:tplc="0427000F" w:tentative="1">
      <w:start w:val="1"/>
      <w:numFmt w:val="decimal"/>
      <w:lvlText w:val="%4."/>
      <w:lvlJc w:val="left"/>
      <w:pPr>
        <w:ind w:left="3405" w:hanging="360"/>
      </w:pPr>
    </w:lvl>
    <w:lvl w:ilvl="4" w:tplc="04270019" w:tentative="1">
      <w:start w:val="1"/>
      <w:numFmt w:val="lowerLetter"/>
      <w:lvlText w:val="%5."/>
      <w:lvlJc w:val="left"/>
      <w:pPr>
        <w:ind w:left="4125" w:hanging="360"/>
      </w:pPr>
    </w:lvl>
    <w:lvl w:ilvl="5" w:tplc="0427001B" w:tentative="1">
      <w:start w:val="1"/>
      <w:numFmt w:val="lowerRoman"/>
      <w:lvlText w:val="%6."/>
      <w:lvlJc w:val="right"/>
      <w:pPr>
        <w:ind w:left="4845" w:hanging="180"/>
      </w:pPr>
    </w:lvl>
    <w:lvl w:ilvl="6" w:tplc="0427000F" w:tentative="1">
      <w:start w:val="1"/>
      <w:numFmt w:val="decimal"/>
      <w:lvlText w:val="%7."/>
      <w:lvlJc w:val="left"/>
      <w:pPr>
        <w:ind w:left="5565" w:hanging="360"/>
      </w:pPr>
    </w:lvl>
    <w:lvl w:ilvl="7" w:tplc="04270019" w:tentative="1">
      <w:start w:val="1"/>
      <w:numFmt w:val="lowerLetter"/>
      <w:lvlText w:val="%8."/>
      <w:lvlJc w:val="left"/>
      <w:pPr>
        <w:ind w:left="6285" w:hanging="360"/>
      </w:pPr>
    </w:lvl>
    <w:lvl w:ilvl="8" w:tplc="0427001B" w:tentative="1">
      <w:start w:val="1"/>
      <w:numFmt w:val="lowerRoman"/>
      <w:lvlText w:val="%9."/>
      <w:lvlJc w:val="right"/>
      <w:pPr>
        <w:ind w:left="7005" w:hanging="180"/>
      </w:pPr>
    </w:lvl>
  </w:abstractNum>
  <w:abstractNum w:abstractNumId="14" w15:restartNumberingAfterBreak="0">
    <w:nsid w:val="7CD007FB"/>
    <w:multiLevelType w:val="multilevel"/>
    <w:tmpl w:val="9BFCA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D4065B0"/>
    <w:multiLevelType w:val="hybridMultilevel"/>
    <w:tmpl w:val="3B883598"/>
    <w:lvl w:ilvl="0" w:tplc="173E0244">
      <w:start w:val="4"/>
      <w:numFmt w:val="decimal"/>
      <w:lvlText w:val="%1"/>
      <w:lvlJc w:val="left"/>
      <w:pPr>
        <w:ind w:left="885" w:hanging="360"/>
      </w:pPr>
      <w:rPr>
        <w:rFonts w:hint="default"/>
      </w:rPr>
    </w:lvl>
    <w:lvl w:ilvl="1" w:tplc="04270019" w:tentative="1">
      <w:start w:val="1"/>
      <w:numFmt w:val="lowerLetter"/>
      <w:lvlText w:val="%2."/>
      <w:lvlJc w:val="left"/>
      <w:pPr>
        <w:ind w:left="1605" w:hanging="360"/>
      </w:pPr>
    </w:lvl>
    <w:lvl w:ilvl="2" w:tplc="0427001B" w:tentative="1">
      <w:start w:val="1"/>
      <w:numFmt w:val="lowerRoman"/>
      <w:lvlText w:val="%3."/>
      <w:lvlJc w:val="right"/>
      <w:pPr>
        <w:ind w:left="2325" w:hanging="180"/>
      </w:pPr>
    </w:lvl>
    <w:lvl w:ilvl="3" w:tplc="0427000F" w:tentative="1">
      <w:start w:val="1"/>
      <w:numFmt w:val="decimal"/>
      <w:lvlText w:val="%4."/>
      <w:lvlJc w:val="left"/>
      <w:pPr>
        <w:ind w:left="3045" w:hanging="360"/>
      </w:pPr>
    </w:lvl>
    <w:lvl w:ilvl="4" w:tplc="04270019" w:tentative="1">
      <w:start w:val="1"/>
      <w:numFmt w:val="lowerLetter"/>
      <w:lvlText w:val="%5."/>
      <w:lvlJc w:val="left"/>
      <w:pPr>
        <w:ind w:left="3765" w:hanging="360"/>
      </w:pPr>
    </w:lvl>
    <w:lvl w:ilvl="5" w:tplc="0427001B" w:tentative="1">
      <w:start w:val="1"/>
      <w:numFmt w:val="lowerRoman"/>
      <w:lvlText w:val="%6."/>
      <w:lvlJc w:val="right"/>
      <w:pPr>
        <w:ind w:left="4485" w:hanging="180"/>
      </w:pPr>
    </w:lvl>
    <w:lvl w:ilvl="6" w:tplc="0427000F" w:tentative="1">
      <w:start w:val="1"/>
      <w:numFmt w:val="decimal"/>
      <w:lvlText w:val="%7."/>
      <w:lvlJc w:val="left"/>
      <w:pPr>
        <w:ind w:left="5205" w:hanging="360"/>
      </w:pPr>
    </w:lvl>
    <w:lvl w:ilvl="7" w:tplc="04270019" w:tentative="1">
      <w:start w:val="1"/>
      <w:numFmt w:val="lowerLetter"/>
      <w:lvlText w:val="%8."/>
      <w:lvlJc w:val="left"/>
      <w:pPr>
        <w:ind w:left="5925" w:hanging="360"/>
      </w:pPr>
    </w:lvl>
    <w:lvl w:ilvl="8" w:tplc="0427001B" w:tentative="1">
      <w:start w:val="1"/>
      <w:numFmt w:val="lowerRoman"/>
      <w:lvlText w:val="%9."/>
      <w:lvlJc w:val="right"/>
      <w:pPr>
        <w:ind w:left="6645" w:hanging="180"/>
      </w:pPr>
    </w:lvl>
  </w:abstractNum>
  <w:num w:numId="1">
    <w:abstractNumId w:val="8"/>
  </w:num>
  <w:num w:numId="2">
    <w:abstractNumId w:val="9"/>
  </w:num>
  <w:num w:numId="3">
    <w:abstractNumId w:val="6"/>
  </w:num>
  <w:num w:numId="4">
    <w:abstractNumId w:val="2"/>
  </w:num>
  <w:num w:numId="5">
    <w:abstractNumId w:val="12"/>
  </w:num>
  <w:num w:numId="6">
    <w:abstractNumId w:val="0"/>
  </w:num>
  <w:num w:numId="7">
    <w:abstractNumId w:val="14"/>
  </w:num>
  <w:num w:numId="8">
    <w:abstractNumId w:val="7"/>
  </w:num>
  <w:num w:numId="9">
    <w:abstractNumId w:val="4"/>
  </w:num>
  <w:num w:numId="10">
    <w:abstractNumId w:val="15"/>
  </w:num>
  <w:num w:numId="11">
    <w:abstractNumId w:val="1"/>
  </w:num>
  <w:num w:numId="12">
    <w:abstractNumId w:val="3"/>
  </w:num>
  <w:num w:numId="13">
    <w:abstractNumId w:val="13"/>
  </w:num>
  <w:num w:numId="14">
    <w:abstractNumId w:val="10"/>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characterSpacingControl w:val="doNotCompress"/>
  <w:compat>
    <w:compatSetting w:name="compatibilityMode" w:uri="http://schemas.microsoft.com/office/word" w:val="12"/>
  </w:compat>
  <w:rsids>
    <w:rsidRoot w:val="00F12536"/>
    <w:rsid w:val="00000849"/>
    <w:rsid w:val="0000176E"/>
    <w:rsid w:val="00032C3E"/>
    <w:rsid w:val="000444B6"/>
    <w:rsid w:val="000563E2"/>
    <w:rsid w:val="00085D08"/>
    <w:rsid w:val="000A372F"/>
    <w:rsid w:val="000D3386"/>
    <w:rsid w:val="000E756D"/>
    <w:rsid w:val="00115C1D"/>
    <w:rsid w:val="0011753B"/>
    <w:rsid w:val="00161C40"/>
    <w:rsid w:val="001A0599"/>
    <w:rsid w:val="001B438C"/>
    <w:rsid w:val="00215527"/>
    <w:rsid w:val="00261143"/>
    <w:rsid w:val="00266221"/>
    <w:rsid w:val="002678BC"/>
    <w:rsid w:val="002806E1"/>
    <w:rsid w:val="002866BC"/>
    <w:rsid w:val="002A40D3"/>
    <w:rsid w:val="002B25EE"/>
    <w:rsid w:val="002C0541"/>
    <w:rsid w:val="002C42C1"/>
    <w:rsid w:val="002D3AB3"/>
    <w:rsid w:val="002E257D"/>
    <w:rsid w:val="00307B4E"/>
    <w:rsid w:val="00324B15"/>
    <w:rsid w:val="0033316C"/>
    <w:rsid w:val="00337BCA"/>
    <w:rsid w:val="00343C75"/>
    <w:rsid w:val="003C02E0"/>
    <w:rsid w:val="003E1DE8"/>
    <w:rsid w:val="00427E86"/>
    <w:rsid w:val="00461DE5"/>
    <w:rsid w:val="00474BC7"/>
    <w:rsid w:val="00477D3E"/>
    <w:rsid w:val="004B6FEB"/>
    <w:rsid w:val="005469F1"/>
    <w:rsid w:val="00554E84"/>
    <w:rsid w:val="00562006"/>
    <w:rsid w:val="00565D9D"/>
    <w:rsid w:val="00594AA3"/>
    <w:rsid w:val="005B0EBC"/>
    <w:rsid w:val="005D60EB"/>
    <w:rsid w:val="005F7C4F"/>
    <w:rsid w:val="00637C99"/>
    <w:rsid w:val="0069049C"/>
    <w:rsid w:val="006C2A65"/>
    <w:rsid w:val="006C31BB"/>
    <w:rsid w:val="006E33B7"/>
    <w:rsid w:val="006E6C3C"/>
    <w:rsid w:val="00703AAD"/>
    <w:rsid w:val="00716794"/>
    <w:rsid w:val="00746879"/>
    <w:rsid w:val="00773FC2"/>
    <w:rsid w:val="007A1366"/>
    <w:rsid w:val="007D6A4F"/>
    <w:rsid w:val="007E56AD"/>
    <w:rsid w:val="008032C5"/>
    <w:rsid w:val="00805F95"/>
    <w:rsid w:val="00834FB3"/>
    <w:rsid w:val="0084698D"/>
    <w:rsid w:val="0086094B"/>
    <w:rsid w:val="0087076D"/>
    <w:rsid w:val="008745CF"/>
    <w:rsid w:val="009209AB"/>
    <w:rsid w:val="009271C5"/>
    <w:rsid w:val="0096709B"/>
    <w:rsid w:val="009B28C3"/>
    <w:rsid w:val="009C2AC5"/>
    <w:rsid w:val="009C6AC8"/>
    <w:rsid w:val="009E46B5"/>
    <w:rsid w:val="009F0C49"/>
    <w:rsid w:val="00A27D37"/>
    <w:rsid w:val="00A326B5"/>
    <w:rsid w:val="00A50CE9"/>
    <w:rsid w:val="00A6320D"/>
    <w:rsid w:val="00A72E38"/>
    <w:rsid w:val="00A83FBF"/>
    <w:rsid w:val="00A962FB"/>
    <w:rsid w:val="00AB4A12"/>
    <w:rsid w:val="00AB6C9A"/>
    <w:rsid w:val="00AC006E"/>
    <w:rsid w:val="00AD347F"/>
    <w:rsid w:val="00AE7B63"/>
    <w:rsid w:val="00B41B27"/>
    <w:rsid w:val="00BA0952"/>
    <w:rsid w:val="00BA6D30"/>
    <w:rsid w:val="00C04C42"/>
    <w:rsid w:val="00C06DD0"/>
    <w:rsid w:val="00C110EE"/>
    <w:rsid w:val="00C140E6"/>
    <w:rsid w:val="00C277AC"/>
    <w:rsid w:val="00C61028"/>
    <w:rsid w:val="00C94CE4"/>
    <w:rsid w:val="00CA7778"/>
    <w:rsid w:val="00CC3FC3"/>
    <w:rsid w:val="00CE58E7"/>
    <w:rsid w:val="00CF24C9"/>
    <w:rsid w:val="00D02145"/>
    <w:rsid w:val="00D04765"/>
    <w:rsid w:val="00D2769C"/>
    <w:rsid w:val="00D57B76"/>
    <w:rsid w:val="00D70739"/>
    <w:rsid w:val="00DF2F33"/>
    <w:rsid w:val="00E429E3"/>
    <w:rsid w:val="00E55112"/>
    <w:rsid w:val="00E738B9"/>
    <w:rsid w:val="00E772F3"/>
    <w:rsid w:val="00E81B41"/>
    <w:rsid w:val="00ED5869"/>
    <w:rsid w:val="00EF3356"/>
    <w:rsid w:val="00F12536"/>
    <w:rsid w:val="00F429F7"/>
    <w:rsid w:val="00F501D1"/>
    <w:rsid w:val="00F52DA3"/>
    <w:rsid w:val="00F9705C"/>
    <w:rsid w:val="00FB48F7"/>
    <w:rsid w:val="00FB6484"/>
    <w:rsid w:val="00FC621D"/>
    <w:rsid w:val="00FC68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AutoShape 18"/>
        <o:r id="V:Rule2" type="connector" idref="#AutoShape 11"/>
        <o:r id="V:Rule3" type="connector" idref="#AutoShape 21"/>
        <o:r id="V:Rule4" type="connector" idref="#AutoShape 17"/>
        <o:r id="V:Rule5" type="connector" idref="#AutoShape 4"/>
        <o:r id="V:Rule6" type="connector" idref="#AutoShape 7"/>
        <o:r id="V:Rule7" type="connector" idref="#AutoShape 13"/>
        <o:r id="V:Rule8" type="connector" idref="#AutoShape 9"/>
        <o:r id="V:Rule9" type="connector" idref="#AutoShape 15"/>
      </o:rules>
    </o:shapelayout>
  </w:shapeDefaults>
  <w:decimalSymbol w:val=","/>
  <w:listSeparator w:val=";"/>
  <w14:docId w14:val="1BF3A827"/>
  <w15:docId w15:val="{D1E4F62C-856E-4B6C-8DA0-D76D8616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F12536"/>
    <w:pPr>
      <w:pBdr>
        <w:top w:val="nil"/>
        <w:left w:val="nil"/>
        <w:bottom w:val="nil"/>
        <w:right w:val="nil"/>
        <w:between w:val="nil"/>
      </w:pBdr>
      <w:spacing w:after="160" w:line="259" w:lineRule="auto"/>
    </w:pPr>
    <w:rPr>
      <w:rFonts w:ascii="Calibri" w:eastAsia="Calibri" w:hAnsi="Calibri" w:cs="Calibri"/>
      <w:color w:val="000000"/>
      <w:lang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rsid w:val="00F12536"/>
    <w:pPr>
      <w:keepNext/>
      <w:keepLines/>
      <w:spacing w:before="480" w:after="120"/>
    </w:pPr>
    <w:rPr>
      <w:b/>
      <w:sz w:val="72"/>
      <w:szCs w:val="72"/>
    </w:rPr>
  </w:style>
  <w:style w:type="character" w:customStyle="1" w:styleId="PavadinimasDiagrama">
    <w:name w:val="Pavadinimas Diagrama"/>
    <w:basedOn w:val="Numatytasispastraiposriftas"/>
    <w:link w:val="Pavadinimas"/>
    <w:rsid w:val="00F12536"/>
    <w:rPr>
      <w:rFonts w:ascii="Calibri" w:eastAsia="Calibri" w:hAnsi="Calibri" w:cs="Calibri"/>
      <w:b/>
      <w:color w:val="000000"/>
      <w:sz w:val="72"/>
      <w:szCs w:val="72"/>
      <w:lang w:eastAsia="lt-LT"/>
    </w:rPr>
  </w:style>
  <w:style w:type="paragraph" w:styleId="Sraopastraipa">
    <w:name w:val="List Paragraph"/>
    <w:basedOn w:val="prastasis"/>
    <w:uiPriority w:val="34"/>
    <w:qFormat/>
    <w:rsid w:val="00F12536"/>
    <w:pPr>
      <w:ind w:left="720"/>
      <w:contextualSpacing/>
    </w:pPr>
  </w:style>
  <w:style w:type="table" w:styleId="Lentelstinklelis">
    <w:name w:val="Table Grid"/>
    <w:basedOn w:val="prastojilentel"/>
    <w:uiPriority w:val="39"/>
    <w:rsid w:val="00F12536"/>
    <w:pPr>
      <w:pBdr>
        <w:top w:val="nil"/>
        <w:left w:val="nil"/>
        <w:bottom w:val="nil"/>
        <w:right w:val="nil"/>
        <w:between w:val="nil"/>
      </w:pBdr>
      <w:spacing w:after="0" w:line="240" w:lineRule="auto"/>
    </w:pPr>
    <w:rPr>
      <w:rFonts w:ascii="Calibri" w:eastAsia="Calibri" w:hAnsi="Calibri" w:cs="Calibri"/>
      <w:color w:val="00000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1253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2536"/>
    <w:rPr>
      <w:rFonts w:ascii="Tahoma" w:eastAsia="Calibri" w:hAnsi="Tahoma" w:cs="Tahoma"/>
      <w:color w:val="000000"/>
      <w:sz w:val="16"/>
      <w:szCs w:val="16"/>
      <w:lang w:eastAsia="lt-LT"/>
    </w:rPr>
  </w:style>
  <w:style w:type="paragraph" w:styleId="prastasiniatinklio">
    <w:name w:val="Normal (Web)"/>
    <w:basedOn w:val="prastasis"/>
    <w:uiPriority w:val="99"/>
    <w:unhideWhenUsed/>
    <w:rsid w:val="0021552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Komentaronuoroda">
    <w:name w:val="annotation reference"/>
    <w:basedOn w:val="Numatytasispastraiposriftas"/>
    <w:uiPriority w:val="99"/>
    <w:semiHidden/>
    <w:unhideWhenUsed/>
    <w:rsid w:val="009C6AC8"/>
    <w:rPr>
      <w:sz w:val="16"/>
      <w:szCs w:val="16"/>
    </w:rPr>
  </w:style>
  <w:style w:type="paragraph" w:styleId="Komentarotekstas">
    <w:name w:val="annotation text"/>
    <w:basedOn w:val="prastasis"/>
    <w:link w:val="KomentarotekstasDiagrama"/>
    <w:uiPriority w:val="99"/>
    <w:unhideWhenUsed/>
    <w:rsid w:val="009C6A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C6AC8"/>
    <w:rPr>
      <w:rFonts w:ascii="Calibri" w:eastAsia="Calibri" w:hAnsi="Calibri" w:cs="Calibri"/>
      <w:color w:val="000000"/>
      <w:sz w:val="20"/>
      <w:szCs w:val="20"/>
      <w:lang w:eastAsia="lt-LT"/>
    </w:rPr>
  </w:style>
  <w:style w:type="paragraph" w:styleId="Komentarotema">
    <w:name w:val="annotation subject"/>
    <w:basedOn w:val="Komentarotekstas"/>
    <w:next w:val="Komentarotekstas"/>
    <w:link w:val="KomentarotemaDiagrama"/>
    <w:uiPriority w:val="99"/>
    <w:semiHidden/>
    <w:unhideWhenUsed/>
    <w:rsid w:val="009C6AC8"/>
    <w:rPr>
      <w:b/>
      <w:bCs/>
    </w:rPr>
  </w:style>
  <w:style w:type="character" w:customStyle="1" w:styleId="KomentarotemaDiagrama">
    <w:name w:val="Komentaro tema Diagrama"/>
    <w:basedOn w:val="KomentarotekstasDiagrama"/>
    <w:link w:val="Komentarotema"/>
    <w:uiPriority w:val="99"/>
    <w:semiHidden/>
    <w:rsid w:val="009C6AC8"/>
    <w:rPr>
      <w:rFonts w:ascii="Calibri" w:eastAsia="Calibri" w:hAnsi="Calibri" w:cs="Calibri"/>
      <w:b/>
      <w:bCs/>
      <w:color w:val="000000"/>
      <w:sz w:val="20"/>
      <w:szCs w:val="20"/>
      <w:lang w:eastAsia="lt-LT"/>
    </w:rPr>
  </w:style>
  <w:style w:type="character" w:styleId="Hipersaitas">
    <w:name w:val="Hyperlink"/>
    <w:basedOn w:val="Numatytasispastraiposriftas"/>
    <w:uiPriority w:val="99"/>
    <w:unhideWhenUsed/>
    <w:rsid w:val="00AB6C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654776">
      <w:bodyDiv w:val="1"/>
      <w:marLeft w:val="0"/>
      <w:marRight w:val="0"/>
      <w:marTop w:val="0"/>
      <w:marBottom w:val="0"/>
      <w:divBdr>
        <w:top w:val="none" w:sz="0" w:space="0" w:color="auto"/>
        <w:left w:val="none" w:sz="0" w:space="0" w:color="auto"/>
        <w:bottom w:val="none" w:sz="0" w:space="0" w:color="auto"/>
        <w:right w:val="none" w:sz="0" w:space="0" w:color="auto"/>
      </w:divBdr>
    </w:div>
    <w:div w:id="199132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0Wtiv2V4rq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amtamoksline.spinta@gmail.com" TargetMode="External"/><Relationship Id="rId1" Type="http://schemas.openxmlformats.org/officeDocument/2006/relationships/customXml" Target="../customXml/item1.xml"/><Relationship Id="rId6" Type="http://schemas.openxmlformats.org/officeDocument/2006/relationships/hyperlink" Target="https://youtu.be/0Wtiv2V4rqk"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AD8F9-2EE3-45DB-9B18-C5297D45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7251</Words>
  <Characters>4134</Characters>
  <Application>Microsoft Office Word</Application>
  <DocSecurity>0</DocSecurity>
  <Lines>34</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dc:creator>
  <cp:lastModifiedBy>Aurelija Dirvonskienė</cp:lastModifiedBy>
  <cp:revision>24</cp:revision>
  <dcterms:created xsi:type="dcterms:W3CDTF">2018-03-18T10:58:00Z</dcterms:created>
  <dcterms:modified xsi:type="dcterms:W3CDTF">2021-06-10T14:01:00Z</dcterms:modified>
</cp:coreProperties>
</file>